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2C0" w:rsidRDefault="00385D0B" w:rsidP="00385D0B">
      <w:pPr>
        <w:spacing w:after="0"/>
        <w:rPr>
          <w:rFonts w:ascii="Arial" w:hAnsi="Arial" w:cs="Arial"/>
          <w:b/>
          <w:sz w:val="24"/>
          <w:szCs w:val="24"/>
        </w:rPr>
      </w:pPr>
      <w:r w:rsidRPr="00385D0B"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6271688" cy="86397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14" cy="86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E8" w:rsidRDefault="00F518E8" w:rsidP="00F518E8">
      <w:pPr>
        <w:spacing w:after="0"/>
        <w:jc w:val="right"/>
        <w:rPr>
          <w:rFonts w:ascii="Arial" w:hAnsi="Arial" w:cs="Arial"/>
          <w:b/>
          <w:sz w:val="24"/>
          <w:szCs w:val="24"/>
        </w:rPr>
      </w:pPr>
    </w:p>
    <w:p w:rsidR="00385D0B" w:rsidRDefault="00385D0B" w:rsidP="00A20AC9">
      <w:pPr>
        <w:spacing w:after="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385D0B" w:rsidRDefault="00385D0B" w:rsidP="00A20AC9">
      <w:pPr>
        <w:spacing w:after="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:rsidR="004A0144" w:rsidRPr="00F44461" w:rsidRDefault="00A20AC9" w:rsidP="00A20AC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20AC9">
        <w:rPr>
          <w:rFonts w:ascii="Arial" w:hAnsi="Arial" w:cs="Arial"/>
          <w:b/>
          <w:sz w:val="24"/>
          <w:szCs w:val="24"/>
          <w:lang w:val="en-US"/>
        </w:rPr>
        <w:lastRenderedPageBreak/>
        <w:t>I</w:t>
      </w:r>
      <w:r w:rsidRPr="00F44461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A0144" w:rsidRPr="00A20AC9">
        <w:rPr>
          <w:rFonts w:ascii="Arial" w:hAnsi="Arial" w:cs="Arial"/>
          <w:b/>
          <w:sz w:val="24"/>
          <w:szCs w:val="24"/>
        </w:rPr>
        <w:t>ОБЩИЕ ПОЛОЖЕНИЯ.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Настоящее положение разработано д</w:t>
      </w:r>
      <w:r>
        <w:rPr>
          <w:rFonts w:ascii="Arial" w:hAnsi="Arial" w:cs="Arial"/>
          <w:sz w:val="24"/>
          <w:szCs w:val="24"/>
        </w:rPr>
        <w:t xml:space="preserve">ля муниципального бюджетного </w:t>
      </w:r>
      <w:r w:rsidRPr="004A0144">
        <w:rPr>
          <w:rFonts w:ascii="Arial" w:hAnsi="Arial" w:cs="Arial"/>
          <w:sz w:val="24"/>
          <w:szCs w:val="24"/>
        </w:rPr>
        <w:t>дошкольного образовательного учреждения</w:t>
      </w:r>
      <w:r>
        <w:rPr>
          <w:rFonts w:ascii="Arial" w:hAnsi="Arial" w:cs="Arial"/>
          <w:sz w:val="24"/>
          <w:szCs w:val="24"/>
        </w:rPr>
        <w:t xml:space="preserve"> </w:t>
      </w:r>
      <w:r w:rsidR="00E506AB">
        <w:rPr>
          <w:rFonts w:ascii="Arial" w:hAnsi="Arial" w:cs="Arial"/>
          <w:sz w:val="24"/>
          <w:szCs w:val="24"/>
        </w:rPr>
        <w:t>центра развития ребёнка - детского сада № 37</w:t>
      </w:r>
      <w:r>
        <w:rPr>
          <w:rFonts w:ascii="Arial" w:hAnsi="Arial" w:cs="Arial"/>
          <w:sz w:val="24"/>
          <w:szCs w:val="24"/>
        </w:rPr>
        <w:t xml:space="preserve"> «</w:t>
      </w:r>
      <w:r w:rsidR="00E506AB">
        <w:rPr>
          <w:rFonts w:ascii="Arial" w:hAnsi="Arial" w:cs="Arial"/>
          <w:sz w:val="24"/>
          <w:szCs w:val="24"/>
        </w:rPr>
        <w:t>Щелкунчик</w:t>
      </w:r>
      <w:r>
        <w:rPr>
          <w:rFonts w:ascii="Arial" w:hAnsi="Arial" w:cs="Arial"/>
          <w:sz w:val="24"/>
          <w:szCs w:val="24"/>
        </w:rPr>
        <w:t xml:space="preserve">» </w:t>
      </w:r>
      <w:r w:rsidRPr="004A0144">
        <w:rPr>
          <w:rFonts w:ascii="Arial" w:hAnsi="Arial" w:cs="Arial"/>
          <w:sz w:val="24"/>
          <w:szCs w:val="24"/>
        </w:rPr>
        <w:t>(далее МБДОУ) в соответствии Федерал</w:t>
      </w:r>
      <w:r>
        <w:rPr>
          <w:rFonts w:ascii="Arial" w:hAnsi="Arial" w:cs="Arial"/>
          <w:sz w:val="24"/>
          <w:szCs w:val="24"/>
        </w:rPr>
        <w:t xml:space="preserve">ьным законом «Об образовании в </w:t>
      </w:r>
      <w:r w:rsidRPr="004A0144">
        <w:rPr>
          <w:rFonts w:ascii="Arial" w:hAnsi="Arial" w:cs="Arial"/>
          <w:sz w:val="24"/>
          <w:szCs w:val="24"/>
        </w:rPr>
        <w:t>Российской Федерации» от 29.12.2012 года</w:t>
      </w:r>
      <w:r>
        <w:rPr>
          <w:rFonts w:ascii="Arial" w:hAnsi="Arial" w:cs="Arial"/>
          <w:sz w:val="24"/>
          <w:szCs w:val="24"/>
        </w:rPr>
        <w:t xml:space="preserve"> № 273-ФЗ ч. 4 ст. 26, Уставом </w:t>
      </w:r>
      <w:r w:rsidRPr="004A0144">
        <w:rPr>
          <w:rFonts w:ascii="Arial" w:hAnsi="Arial" w:cs="Arial"/>
          <w:sz w:val="24"/>
          <w:szCs w:val="24"/>
        </w:rPr>
        <w:t>МБДОУ.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1.2. Общее собрание МБДОУ осу</w:t>
      </w:r>
      <w:r>
        <w:rPr>
          <w:rFonts w:ascii="Arial" w:hAnsi="Arial" w:cs="Arial"/>
          <w:sz w:val="24"/>
          <w:szCs w:val="24"/>
        </w:rPr>
        <w:t xml:space="preserve">ществляет полномочия трудового </w:t>
      </w:r>
      <w:r w:rsidRPr="004A0144">
        <w:rPr>
          <w:rFonts w:ascii="Arial" w:hAnsi="Arial" w:cs="Arial"/>
          <w:sz w:val="24"/>
          <w:szCs w:val="24"/>
        </w:rPr>
        <w:t>коллектива.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1.3. Общее собрание возглавляется председателем Общего собрания.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 xml:space="preserve">1.4. Решение Общего собрания </w:t>
      </w:r>
      <w:r>
        <w:rPr>
          <w:rFonts w:ascii="Arial" w:hAnsi="Arial" w:cs="Arial"/>
          <w:sz w:val="24"/>
          <w:szCs w:val="24"/>
        </w:rPr>
        <w:t xml:space="preserve">МБДОУ, принятие в пределах его </w:t>
      </w:r>
      <w:r w:rsidRPr="004A0144">
        <w:rPr>
          <w:rFonts w:ascii="Arial" w:hAnsi="Arial" w:cs="Arial"/>
          <w:sz w:val="24"/>
          <w:szCs w:val="24"/>
        </w:rPr>
        <w:t>полномочий и в соответствии с зако</w:t>
      </w:r>
      <w:r>
        <w:rPr>
          <w:rFonts w:ascii="Arial" w:hAnsi="Arial" w:cs="Arial"/>
          <w:sz w:val="24"/>
          <w:szCs w:val="24"/>
        </w:rPr>
        <w:t xml:space="preserve">нодательством, обязательны для </w:t>
      </w:r>
      <w:r w:rsidRPr="004A0144">
        <w:rPr>
          <w:rFonts w:ascii="Arial" w:hAnsi="Arial" w:cs="Arial"/>
          <w:sz w:val="24"/>
          <w:szCs w:val="24"/>
        </w:rPr>
        <w:t>исполнения администрацией и всеми членами коллектива.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1.5. Изменения и дополнения в наст</w:t>
      </w:r>
      <w:r>
        <w:rPr>
          <w:rFonts w:ascii="Arial" w:hAnsi="Arial" w:cs="Arial"/>
          <w:sz w:val="24"/>
          <w:szCs w:val="24"/>
        </w:rPr>
        <w:t xml:space="preserve">оящее положение вносятся Общим </w:t>
      </w:r>
      <w:r w:rsidRPr="004A0144">
        <w:rPr>
          <w:rFonts w:ascii="Arial" w:hAnsi="Arial" w:cs="Arial"/>
          <w:sz w:val="24"/>
          <w:szCs w:val="24"/>
        </w:rPr>
        <w:t>собранием и принимаются на его заседании.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1.6. Срок данного положения не огр</w:t>
      </w:r>
      <w:r>
        <w:rPr>
          <w:rFonts w:ascii="Arial" w:hAnsi="Arial" w:cs="Arial"/>
          <w:sz w:val="24"/>
          <w:szCs w:val="24"/>
        </w:rPr>
        <w:t xml:space="preserve">аничен. Положение действует до </w:t>
      </w:r>
      <w:r w:rsidRPr="004A0144">
        <w:rPr>
          <w:rFonts w:ascii="Arial" w:hAnsi="Arial" w:cs="Arial"/>
          <w:sz w:val="24"/>
          <w:szCs w:val="24"/>
        </w:rPr>
        <w:t xml:space="preserve">принятия нового. </w:t>
      </w:r>
    </w:p>
    <w:p w:rsidR="004A0144" w:rsidRPr="004A0144" w:rsidRDefault="004A0144" w:rsidP="004A014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A0144">
        <w:rPr>
          <w:rFonts w:ascii="Arial" w:hAnsi="Arial" w:cs="Arial"/>
          <w:b/>
          <w:sz w:val="24"/>
          <w:szCs w:val="24"/>
        </w:rPr>
        <w:t>II. ОСНОВНЫЕ ЗАДАЧИ ОБЩЕГО СОБРАНИЯ.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2.1 Общее собрание содействует осуще</w:t>
      </w:r>
      <w:r>
        <w:rPr>
          <w:rFonts w:ascii="Arial" w:hAnsi="Arial" w:cs="Arial"/>
          <w:sz w:val="24"/>
          <w:szCs w:val="24"/>
        </w:rPr>
        <w:t xml:space="preserve">ствлению управленческих начал, </w:t>
      </w:r>
      <w:r w:rsidRPr="004A0144">
        <w:rPr>
          <w:rFonts w:ascii="Arial" w:hAnsi="Arial" w:cs="Arial"/>
          <w:sz w:val="24"/>
          <w:szCs w:val="24"/>
        </w:rPr>
        <w:t>развитию трудового коллектива.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 xml:space="preserve">2.2 Общее собрание реализует право на самостоятельность МБДОУ в </w:t>
      </w:r>
      <w:r>
        <w:rPr>
          <w:rFonts w:ascii="Arial" w:hAnsi="Arial" w:cs="Arial"/>
          <w:sz w:val="24"/>
          <w:szCs w:val="24"/>
        </w:rPr>
        <w:t xml:space="preserve">решении </w:t>
      </w:r>
      <w:r w:rsidRPr="004A0144">
        <w:rPr>
          <w:rFonts w:ascii="Arial" w:hAnsi="Arial" w:cs="Arial"/>
          <w:sz w:val="24"/>
          <w:szCs w:val="24"/>
        </w:rPr>
        <w:t>вопросов, способствующих оптимально</w:t>
      </w:r>
      <w:r>
        <w:rPr>
          <w:rFonts w:ascii="Arial" w:hAnsi="Arial" w:cs="Arial"/>
          <w:sz w:val="24"/>
          <w:szCs w:val="24"/>
        </w:rPr>
        <w:t xml:space="preserve">й организации образовательного </w:t>
      </w:r>
      <w:r w:rsidRPr="004A0144">
        <w:rPr>
          <w:rFonts w:ascii="Arial" w:hAnsi="Arial" w:cs="Arial"/>
          <w:sz w:val="24"/>
          <w:szCs w:val="24"/>
        </w:rPr>
        <w:t>процесса и финансово-хозяйственной деятельности.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2.3 Общее собрание содейст</w:t>
      </w:r>
      <w:r>
        <w:rPr>
          <w:rFonts w:ascii="Arial" w:hAnsi="Arial" w:cs="Arial"/>
          <w:sz w:val="24"/>
          <w:szCs w:val="24"/>
        </w:rPr>
        <w:t xml:space="preserve">вует расширению коллегиальных, </w:t>
      </w:r>
      <w:r w:rsidRPr="004A0144">
        <w:rPr>
          <w:rFonts w:ascii="Arial" w:hAnsi="Arial" w:cs="Arial"/>
          <w:sz w:val="24"/>
          <w:szCs w:val="24"/>
        </w:rPr>
        <w:t>демократических форм управления и воп</w:t>
      </w:r>
      <w:r>
        <w:rPr>
          <w:rFonts w:ascii="Arial" w:hAnsi="Arial" w:cs="Arial"/>
          <w:sz w:val="24"/>
          <w:szCs w:val="24"/>
        </w:rPr>
        <w:t>лощения в жизнь государственно-</w:t>
      </w:r>
      <w:r w:rsidRPr="004A0144">
        <w:rPr>
          <w:rFonts w:ascii="Arial" w:hAnsi="Arial" w:cs="Arial"/>
          <w:sz w:val="24"/>
          <w:szCs w:val="24"/>
        </w:rPr>
        <w:t>общественных принципов</w:t>
      </w:r>
    </w:p>
    <w:p w:rsidR="004A0144" w:rsidRPr="004A0144" w:rsidRDefault="004A0144" w:rsidP="004A014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A0144">
        <w:rPr>
          <w:rFonts w:ascii="Arial" w:hAnsi="Arial" w:cs="Arial"/>
          <w:b/>
          <w:sz w:val="24"/>
          <w:szCs w:val="24"/>
        </w:rPr>
        <w:t>III ФУНКЦИИ ОБЩЕГО СОБРАНИЯ</w:t>
      </w:r>
      <w:r>
        <w:rPr>
          <w:rFonts w:ascii="Arial" w:hAnsi="Arial" w:cs="Arial"/>
          <w:b/>
          <w:sz w:val="24"/>
          <w:szCs w:val="24"/>
        </w:rPr>
        <w:t>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3.1 Общее собрание: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обсуждает и рекомендует к утвержд</w:t>
      </w:r>
      <w:r>
        <w:rPr>
          <w:rFonts w:ascii="Arial" w:hAnsi="Arial" w:cs="Arial"/>
          <w:sz w:val="24"/>
          <w:szCs w:val="24"/>
        </w:rPr>
        <w:t xml:space="preserve">ению «Положение о Совете ДОУ», </w:t>
      </w:r>
      <w:r w:rsidRPr="004A0144">
        <w:rPr>
          <w:rFonts w:ascii="Arial" w:hAnsi="Arial" w:cs="Arial"/>
          <w:sz w:val="24"/>
          <w:szCs w:val="24"/>
        </w:rPr>
        <w:t>«Коллективный договор», «Правила внут</w:t>
      </w:r>
      <w:r>
        <w:rPr>
          <w:rFonts w:ascii="Arial" w:hAnsi="Arial" w:cs="Arial"/>
          <w:sz w:val="24"/>
          <w:szCs w:val="24"/>
        </w:rPr>
        <w:t xml:space="preserve">реннего трудового распорядка», </w:t>
      </w:r>
      <w:r w:rsidRPr="004A0144">
        <w:rPr>
          <w:rFonts w:ascii="Arial" w:hAnsi="Arial" w:cs="Arial"/>
          <w:sz w:val="24"/>
          <w:szCs w:val="24"/>
        </w:rPr>
        <w:t>Устав Учреждения, и другие локальные акты Учреждения.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рассматривает, обсуждает и реком</w:t>
      </w:r>
      <w:r>
        <w:rPr>
          <w:rFonts w:ascii="Arial" w:hAnsi="Arial" w:cs="Arial"/>
          <w:sz w:val="24"/>
          <w:szCs w:val="24"/>
        </w:rPr>
        <w:t xml:space="preserve">ендует к утверждению Программу </w:t>
      </w:r>
      <w:r w:rsidRPr="004A0144">
        <w:rPr>
          <w:rFonts w:ascii="Arial" w:hAnsi="Arial" w:cs="Arial"/>
          <w:sz w:val="24"/>
          <w:szCs w:val="24"/>
        </w:rPr>
        <w:t>развития Учреждения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вносит изменения и дополнения в Устав М</w:t>
      </w:r>
      <w:r w:rsidR="00A20AC9">
        <w:rPr>
          <w:rFonts w:ascii="Arial" w:hAnsi="Arial" w:cs="Arial"/>
          <w:sz w:val="24"/>
          <w:szCs w:val="24"/>
        </w:rPr>
        <w:t>Б</w:t>
      </w:r>
      <w:r w:rsidRPr="004A0144">
        <w:rPr>
          <w:rFonts w:ascii="Arial" w:hAnsi="Arial" w:cs="Arial"/>
          <w:sz w:val="24"/>
          <w:szCs w:val="24"/>
        </w:rPr>
        <w:t>ДОУ, другие локальные акты;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обсуждает вопросы состояния трудовой дисципл</w:t>
      </w:r>
      <w:r>
        <w:rPr>
          <w:rFonts w:ascii="Arial" w:hAnsi="Arial" w:cs="Arial"/>
          <w:sz w:val="24"/>
          <w:szCs w:val="24"/>
        </w:rPr>
        <w:t xml:space="preserve">ины в МБДОУ и </w:t>
      </w:r>
      <w:r w:rsidRPr="004A0144">
        <w:rPr>
          <w:rFonts w:ascii="Arial" w:hAnsi="Arial" w:cs="Arial"/>
          <w:sz w:val="24"/>
          <w:szCs w:val="24"/>
        </w:rPr>
        <w:t>мероприятия по ее укреплению, рассматр</w:t>
      </w:r>
      <w:r>
        <w:rPr>
          <w:rFonts w:ascii="Arial" w:hAnsi="Arial" w:cs="Arial"/>
          <w:sz w:val="24"/>
          <w:szCs w:val="24"/>
        </w:rPr>
        <w:t>ивает факты нарушения трудовой дисциплины работниками МБДОУ;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рассматривает вопросы охраны и безопасн</w:t>
      </w:r>
      <w:r>
        <w:rPr>
          <w:rFonts w:ascii="Arial" w:hAnsi="Arial" w:cs="Arial"/>
          <w:sz w:val="24"/>
          <w:szCs w:val="24"/>
        </w:rPr>
        <w:t xml:space="preserve">ости условий труда работников, </w:t>
      </w:r>
      <w:r w:rsidRPr="004A0144">
        <w:rPr>
          <w:rFonts w:ascii="Arial" w:hAnsi="Arial" w:cs="Arial"/>
          <w:sz w:val="24"/>
          <w:szCs w:val="24"/>
        </w:rPr>
        <w:t xml:space="preserve">охраны жизни и здоровья воспитанников МБДОУ; 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определяет порядок и условия предоставлен</w:t>
      </w:r>
      <w:r>
        <w:rPr>
          <w:rFonts w:ascii="Arial" w:hAnsi="Arial" w:cs="Arial"/>
          <w:sz w:val="24"/>
          <w:szCs w:val="24"/>
        </w:rPr>
        <w:t xml:space="preserve">ия социальных гарантий и льгот </w:t>
      </w:r>
      <w:r w:rsidRPr="004A0144">
        <w:rPr>
          <w:rFonts w:ascii="Arial" w:hAnsi="Arial" w:cs="Arial"/>
          <w:sz w:val="24"/>
          <w:szCs w:val="24"/>
        </w:rPr>
        <w:t>в пределах компетенции МБДОУ;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вносит предложения в договор между учредителем и МБДОУ;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заслушивает отчеты заведующей</w:t>
      </w:r>
      <w:r w:rsidRPr="004A0144">
        <w:rPr>
          <w:rFonts w:ascii="Arial" w:hAnsi="Arial" w:cs="Arial"/>
          <w:sz w:val="24"/>
          <w:szCs w:val="24"/>
        </w:rPr>
        <w:t xml:space="preserve"> МБ</w:t>
      </w:r>
      <w:r>
        <w:rPr>
          <w:rFonts w:ascii="Arial" w:hAnsi="Arial" w:cs="Arial"/>
          <w:sz w:val="24"/>
          <w:szCs w:val="24"/>
        </w:rPr>
        <w:t xml:space="preserve">ДОУ о расходовании бюджетных и </w:t>
      </w:r>
      <w:r w:rsidRPr="004A0144">
        <w:rPr>
          <w:rFonts w:ascii="Arial" w:hAnsi="Arial" w:cs="Arial"/>
          <w:sz w:val="24"/>
          <w:szCs w:val="24"/>
        </w:rPr>
        <w:t>внебюджетных средств;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 xml:space="preserve">- заслуживает отчеты о работе заведующего, </w:t>
      </w:r>
      <w:r>
        <w:rPr>
          <w:rFonts w:ascii="Arial" w:hAnsi="Arial" w:cs="Arial"/>
          <w:sz w:val="24"/>
          <w:szCs w:val="24"/>
        </w:rPr>
        <w:t xml:space="preserve">зам. зав. по АХР, зам. зав. по </w:t>
      </w:r>
      <w:r w:rsidRPr="004A0144">
        <w:rPr>
          <w:rFonts w:ascii="Arial" w:hAnsi="Arial" w:cs="Arial"/>
          <w:sz w:val="24"/>
          <w:szCs w:val="24"/>
        </w:rPr>
        <w:t xml:space="preserve">BMP, председателя Совета ДОУ </w:t>
      </w:r>
      <w:r>
        <w:rPr>
          <w:rFonts w:ascii="Arial" w:hAnsi="Arial" w:cs="Arial"/>
          <w:sz w:val="24"/>
          <w:szCs w:val="24"/>
        </w:rPr>
        <w:t xml:space="preserve">и других работников, вносит на </w:t>
      </w:r>
      <w:r w:rsidRPr="004A0144">
        <w:rPr>
          <w:rFonts w:ascii="Arial" w:hAnsi="Arial" w:cs="Arial"/>
          <w:sz w:val="24"/>
          <w:szCs w:val="24"/>
        </w:rPr>
        <w:t>рассмотрение администрации предложения по совершенствованию работы;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знакомится с итоговыми документами по проверке государ</w:t>
      </w:r>
      <w:r>
        <w:rPr>
          <w:rFonts w:ascii="Arial" w:hAnsi="Arial" w:cs="Arial"/>
          <w:sz w:val="24"/>
          <w:szCs w:val="24"/>
        </w:rPr>
        <w:t xml:space="preserve">ственными и </w:t>
      </w:r>
      <w:r w:rsidRPr="004A0144">
        <w:rPr>
          <w:rFonts w:ascii="Arial" w:hAnsi="Arial" w:cs="Arial"/>
          <w:sz w:val="24"/>
          <w:szCs w:val="24"/>
        </w:rPr>
        <w:t>муниципальными органами де</w:t>
      </w:r>
      <w:r>
        <w:rPr>
          <w:rFonts w:ascii="Arial" w:hAnsi="Arial" w:cs="Arial"/>
          <w:sz w:val="24"/>
          <w:szCs w:val="24"/>
        </w:rPr>
        <w:t xml:space="preserve">ятельности МБДОУ и заслушивает </w:t>
      </w:r>
      <w:r w:rsidRPr="004A0144">
        <w:rPr>
          <w:rFonts w:ascii="Arial" w:hAnsi="Arial" w:cs="Arial"/>
          <w:sz w:val="24"/>
          <w:szCs w:val="24"/>
        </w:rPr>
        <w:t>администрацию о выполнении мероприят</w:t>
      </w:r>
      <w:r>
        <w:rPr>
          <w:rFonts w:ascii="Arial" w:hAnsi="Arial" w:cs="Arial"/>
          <w:sz w:val="24"/>
          <w:szCs w:val="24"/>
        </w:rPr>
        <w:t xml:space="preserve">ий по устранению недостатков в </w:t>
      </w:r>
      <w:r w:rsidRPr="004A0144">
        <w:rPr>
          <w:rFonts w:ascii="Arial" w:hAnsi="Arial" w:cs="Arial"/>
          <w:sz w:val="24"/>
          <w:szCs w:val="24"/>
        </w:rPr>
        <w:t>работе;</w:t>
      </w:r>
    </w:p>
    <w:p w:rsid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A0144" w:rsidRPr="004A0144" w:rsidRDefault="004A0144" w:rsidP="004A014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A0144">
        <w:rPr>
          <w:rFonts w:ascii="Arial" w:hAnsi="Arial" w:cs="Arial"/>
          <w:b/>
          <w:sz w:val="24"/>
          <w:szCs w:val="24"/>
        </w:rPr>
        <w:t>IV. ПРАВА ОБЩЕГО СОБРАНИЯ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4.1 Общее собрание имеет право: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lastRenderedPageBreak/>
        <w:t>- участвовать в управлении Учреждением;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выходит с предложениями и заявл</w:t>
      </w:r>
      <w:r>
        <w:rPr>
          <w:rFonts w:ascii="Arial" w:hAnsi="Arial" w:cs="Arial"/>
          <w:sz w:val="24"/>
          <w:szCs w:val="24"/>
        </w:rPr>
        <w:t xml:space="preserve">ениями на Учредителя, в органы </w:t>
      </w:r>
      <w:r w:rsidRPr="004A0144">
        <w:rPr>
          <w:rFonts w:ascii="Arial" w:hAnsi="Arial" w:cs="Arial"/>
          <w:sz w:val="24"/>
          <w:szCs w:val="24"/>
        </w:rPr>
        <w:t>муниципальной и государственной власти, в общественные организации.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4.2 Каждый член Общего собрания имеет право: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потребовать обсуждения О</w:t>
      </w:r>
      <w:r>
        <w:rPr>
          <w:rFonts w:ascii="Arial" w:hAnsi="Arial" w:cs="Arial"/>
          <w:sz w:val="24"/>
          <w:szCs w:val="24"/>
        </w:rPr>
        <w:t xml:space="preserve">бщим собранием любого вопроса, </w:t>
      </w:r>
      <w:r w:rsidRPr="004A0144">
        <w:rPr>
          <w:rFonts w:ascii="Arial" w:hAnsi="Arial" w:cs="Arial"/>
          <w:sz w:val="24"/>
          <w:szCs w:val="24"/>
        </w:rPr>
        <w:t>касающегося деятельности Учрежд</w:t>
      </w:r>
      <w:r>
        <w:rPr>
          <w:rFonts w:ascii="Arial" w:hAnsi="Arial" w:cs="Arial"/>
          <w:sz w:val="24"/>
          <w:szCs w:val="24"/>
        </w:rPr>
        <w:t xml:space="preserve">ения, если его предложение </w:t>
      </w:r>
      <w:r w:rsidRPr="004A0144">
        <w:rPr>
          <w:rFonts w:ascii="Arial" w:hAnsi="Arial" w:cs="Arial"/>
          <w:sz w:val="24"/>
          <w:szCs w:val="24"/>
        </w:rPr>
        <w:t>поддержит не менее одной трети членов собрания;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 xml:space="preserve">- при несогласии с решением </w:t>
      </w:r>
      <w:r>
        <w:rPr>
          <w:rFonts w:ascii="Arial" w:hAnsi="Arial" w:cs="Arial"/>
          <w:sz w:val="24"/>
          <w:szCs w:val="24"/>
        </w:rPr>
        <w:t xml:space="preserve">Общего собрания высказать свое </w:t>
      </w:r>
      <w:r w:rsidRPr="004A0144">
        <w:rPr>
          <w:rFonts w:ascii="Arial" w:hAnsi="Arial" w:cs="Arial"/>
          <w:sz w:val="24"/>
          <w:szCs w:val="24"/>
        </w:rPr>
        <w:t>мотивированное мнение, которое должно быть занесено в протокол.</w:t>
      </w:r>
    </w:p>
    <w:p w:rsidR="004A0144" w:rsidRPr="004A0144" w:rsidRDefault="004A0144" w:rsidP="004A014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A0144">
        <w:rPr>
          <w:rFonts w:ascii="Arial" w:hAnsi="Arial" w:cs="Arial"/>
          <w:b/>
          <w:sz w:val="24"/>
          <w:szCs w:val="24"/>
        </w:rPr>
        <w:t>V. ОРГАНИЗАЦИЯ РАБОТЫ ОБЩЕГО СОБРАНИЯ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В состав Общего собрания входят все работники Учреждения.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5.1. На заседании Общего собрания могу</w:t>
      </w:r>
      <w:r>
        <w:rPr>
          <w:rFonts w:ascii="Arial" w:hAnsi="Arial" w:cs="Arial"/>
          <w:sz w:val="24"/>
          <w:szCs w:val="24"/>
        </w:rPr>
        <w:t xml:space="preserve">т быть приглашены представители </w:t>
      </w:r>
      <w:r w:rsidRPr="004A0144">
        <w:rPr>
          <w:rFonts w:ascii="Arial" w:hAnsi="Arial" w:cs="Arial"/>
          <w:sz w:val="24"/>
          <w:szCs w:val="24"/>
        </w:rPr>
        <w:t>Учредителя, общественных организ</w:t>
      </w:r>
      <w:r>
        <w:rPr>
          <w:rFonts w:ascii="Arial" w:hAnsi="Arial" w:cs="Arial"/>
          <w:sz w:val="24"/>
          <w:szCs w:val="24"/>
        </w:rPr>
        <w:t xml:space="preserve">аций, органов муниципального и </w:t>
      </w:r>
      <w:r w:rsidRPr="004A0144">
        <w:rPr>
          <w:rFonts w:ascii="Arial" w:hAnsi="Arial" w:cs="Arial"/>
          <w:sz w:val="24"/>
          <w:szCs w:val="24"/>
        </w:rPr>
        <w:t>государственного управления. Лица, пригла</w:t>
      </w:r>
      <w:r>
        <w:rPr>
          <w:rFonts w:ascii="Arial" w:hAnsi="Arial" w:cs="Arial"/>
          <w:sz w:val="24"/>
          <w:szCs w:val="24"/>
        </w:rPr>
        <w:t xml:space="preserve">шенные на собрание, пользуются </w:t>
      </w:r>
      <w:r w:rsidRPr="004A0144">
        <w:rPr>
          <w:rFonts w:ascii="Arial" w:hAnsi="Arial" w:cs="Arial"/>
          <w:sz w:val="24"/>
          <w:szCs w:val="24"/>
        </w:rPr>
        <w:t>правом совещательного голоса, могут вн</w:t>
      </w:r>
      <w:r>
        <w:rPr>
          <w:rFonts w:ascii="Arial" w:hAnsi="Arial" w:cs="Arial"/>
          <w:sz w:val="24"/>
          <w:szCs w:val="24"/>
        </w:rPr>
        <w:t xml:space="preserve">осить предложения и заявления, </w:t>
      </w:r>
      <w:r w:rsidRPr="004A0144">
        <w:rPr>
          <w:rFonts w:ascii="Arial" w:hAnsi="Arial" w:cs="Arial"/>
          <w:sz w:val="24"/>
          <w:szCs w:val="24"/>
        </w:rPr>
        <w:t>участвовать в обсуждении вопросов, находящихся в их компетенции.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5.2. Председатель Общего собрания: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организует деятельность Общественного собрания;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информирует членов трудового коллект</w:t>
      </w:r>
      <w:r>
        <w:rPr>
          <w:rFonts w:ascii="Arial" w:hAnsi="Arial" w:cs="Arial"/>
          <w:sz w:val="24"/>
          <w:szCs w:val="24"/>
        </w:rPr>
        <w:t xml:space="preserve">ива о предстоящем заседании не </w:t>
      </w:r>
      <w:r w:rsidRPr="004A0144">
        <w:rPr>
          <w:rFonts w:ascii="Arial" w:hAnsi="Arial" w:cs="Arial"/>
          <w:sz w:val="24"/>
          <w:szCs w:val="24"/>
        </w:rPr>
        <w:t>менее чем за 10 дней до его проведения;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организует подготовку и проведение заседания;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определяет повестку дня;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контролирует выполнение решений.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5.4. Общее собрание собирается не реже 2 раза в календарный год.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 xml:space="preserve">5.5. Общее собрание считается правомочным, если на нем присутствует не 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менее 2/3 членов трудового коллектива МБДОУ.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5.6. Решение общего собрания принимается открытым голосованием.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5.7. Решение Общего собрания считается принятым, если за него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проголосовало не менее 2/3 присутствующих.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5.8. Решение Общего собрания обязательно к исполнению для всех членов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трудового коллектива.</w:t>
      </w:r>
    </w:p>
    <w:p w:rsidR="004A0144" w:rsidRPr="004A0144" w:rsidRDefault="004A0144" w:rsidP="004A014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A0144">
        <w:rPr>
          <w:rFonts w:ascii="Arial" w:hAnsi="Arial" w:cs="Arial"/>
          <w:b/>
          <w:sz w:val="24"/>
          <w:szCs w:val="24"/>
        </w:rPr>
        <w:t>VI. ВЗАИМОСВЯЗЬ С ДРУГИМИ ОРГАНИАМИ УПРАВЛЕНИЯ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6.1. Общее собрание организует взаимодействие с другими органами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самоуправления Учреждения - Советом ДОУ, Педагогическим советом: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 xml:space="preserve">- через участие представителей трудового </w:t>
      </w:r>
      <w:r>
        <w:rPr>
          <w:rFonts w:ascii="Arial" w:hAnsi="Arial" w:cs="Arial"/>
          <w:sz w:val="24"/>
          <w:szCs w:val="24"/>
        </w:rPr>
        <w:t xml:space="preserve">коллектива в заседаниях Совета </w:t>
      </w:r>
      <w:r w:rsidRPr="004A0144">
        <w:rPr>
          <w:rFonts w:ascii="Arial" w:hAnsi="Arial" w:cs="Arial"/>
          <w:sz w:val="24"/>
          <w:szCs w:val="24"/>
        </w:rPr>
        <w:t>педагогов, Родительского комитета Учреждения;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представление на ознакомление Совету педагогов и Родительскому</w:t>
      </w:r>
      <w:r>
        <w:rPr>
          <w:rFonts w:ascii="Arial" w:hAnsi="Arial" w:cs="Arial"/>
          <w:sz w:val="24"/>
          <w:szCs w:val="24"/>
        </w:rPr>
        <w:t xml:space="preserve"> совету </w:t>
      </w:r>
      <w:r w:rsidRPr="004A0144">
        <w:rPr>
          <w:rFonts w:ascii="Arial" w:hAnsi="Arial" w:cs="Arial"/>
          <w:sz w:val="24"/>
          <w:szCs w:val="24"/>
        </w:rPr>
        <w:t>Учреждения материалов, готовящихс</w:t>
      </w:r>
      <w:r>
        <w:rPr>
          <w:rFonts w:ascii="Arial" w:hAnsi="Arial" w:cs="Arial"/>
          <w:sz w:val="24"/>
          <w:szCs w:val="24"/>
        </w:rPr>
        <w:t xml:space="preserve">я к обслуживанию и принятию на </w:t>
      </w:r>
      <w:r w:rsidRPr="004A0144">
        <w:rPr>
          <w:rFonts w:ascii="Arial" w:hAnsi="Arial" w:cs="Arial"/>
          <w:sz w:val="24"/>
          <w:szCs w:val="24"/>
        </w:rPr>
        <w:t>заседании Общего собрания;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внесение предложений и дополнений п</w:t>
      </w:r>
      <w:r>
        <w:rPr>
          <w:rFonts w:ascii="Arial" w:hAnsi="Arial" w:cs="Arial"/>
          <w:sz w:val="24"/>
          <w:szCs w:val="24"/>
        </w:rPr>
        <w:t xml:space="preserve">о вопросам, рассматриваемым на </w:t>
      </w:r>
      <w:r w:rsidRPr="004A0144">
        <w:rPr>
          <w:rFonts w:ascii="Arial" w:hAnsi="Arial" w:cs="Arial"/>
          <w:sz w:val="24"/>
          <w:szCs w:val="24"/>
        </w:rPr>
        <w:t>заседаниях Совета педагогов и Родительского комитета Учреждения.</w:t>
      </w:r>
    </w:p>
    <w:p w:rsidR="004A0144" w:rsidRPr="004A0144" w:rsidRDefault="004A0144" w:rsidP="004A014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4A0144">
        <w:rPr>
          <w:rFonts w:ascii="Arial" w:hAnsi="Arial" w:cs="Arial"/>
          <w:b/>
          <w:sz w:val="24"/>
          <w:szCs w:val="24"/>
        </w:rPr>
        <w:t>VII. ОТВЕТСВЕННОСТЬ ОБЩЕГО СОБРАНИЯ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7.1. Общее собрание несет ответственность: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за выполнение, выполнение не в полном объеме или невыполнение закрепленных за ним задач и функций; соответствие принимаемых решений.</w:t>
      </w:r>
    </w:p>
    <w:p w:rsidR="004A0144" w:rsidRPr="00A20AC9" w:rsidRDefault="004A0144" w:rsidP="00A20AC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20AC9">
        <w:rPr>
          <w:rFonts w:ascii="Arial" w:hAnsi="Arial" w:cs="Arial"/>
          <w:b/>
          <w:sz w:val="24"/>
          <w:szCs w:val="24"/>
        </w:rPr>
        <w:t>VIII. ДЕЛОПРОИЗВОДСТВО ОБЩЕГО СОБРАНИЯ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8.1. Заседания Общего собрания оформляются протоколом.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8.2. В протоколе фиксируются: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lastRenderedPageBreak/>
        <w:t>- дата проведения;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количественное присутствие (отсутствие) членов трудового коллектива;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приглашенные (ФИО, должность);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повестка дня;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ход обсуждения вопросов;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предложения, рекомендации и замечания</w:t>
      </w:r>
      <w:r w:rsidR="00A20AC9">
        <w:rPr>
          <w:rFonts w:ascii="Arial" w:hAnsi="Arial" w:cs="Arial"/>
          <w:sz w:val="24"/>
          <w:szCs w:val="24"/>
        </w:rPr>
        <w:t xml:space="preserve"> членов трудового коллектива и </w:t>
      </w:r>
      <w:r w:rsidRPr="004A0144">
        <w:rPr>
          <w:rFonts w:ascii="Arial" w:hAnsi="Arial" w:cs="Arial"/>
          <w:sz w:val="24"/>
          <w:szCs w:val="24"/>
        </w:rPr>
        <w:t>приглашенных лиц;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- решение.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8.3. Протоколы подписываются председателем и секретарем Общего</w:t>
      </w:r>
    </w:p>
    <w:p w:rsidR="004A0144" w:rsidRPr="004A0144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4A0144">
        <w:rPr>
          <w:rFonts w:ascii="Arial" w:hAnsi="Arial" w:cs="Arial"/>
          <w:sz w:val="24"/>
          <w:szCs w:val="24"/>
        </w:rPr>
        <w:t>собрания.</w:t>
      </w:r>
    </w:p>
    <w:p w:rsidR="00E506AB" w:rsidRDefault="004A0144" w:rsidP="004A0144">
      <w:pPr>
        <w:spacing w:after="0"/>
        <w:jc w:val="both"/>
        <w:rPr>
          <w:rFonts w:ascii="Arial" w:hAnsi="Arial" w:cs="Arial"/>
          <w:sz w:val="24"/>
          <w:szCs w:val="24"/>
        </w:rPr>
      </w:pPr>
      <w:r w:rsidRPr="00A20AC9">
        <w:rPr>
          <w:rFonts w:ascii="Arial" w:hAnsi="Arial" w:cs="Arial"/>
          <w:sz w:val="24"/>
          <w:szCs w:val="24"/>
        </w:rPr>
        <w:t>8.4. Нумерация протоколов ведется от начала учебного года</w:t>
      </w:r>
      <w:r w:rsidR="00A20AC9">
        <w:rPr>
          <w:rFonts w:ascii="Arial" w:hAnsi="Arial" w:cs="Arial"/>
          <w:sz w:val="24"/>
          <w:szCs w:val="24"/>
        </w:rPr>
        <w:t>.</w:t>
      </w: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Pr="00E506AB" w:rsidRDefault="00E506AB" w:rsidP="00E506AB">
      <w:pPr>
        <w:rPr>
          <w:rFonts w:ascii="Arial" w:hAnsi="Arial" w:cs="Arial"/>
          <w:sz w:val="24"/>
          <w:szCs w:val="24"/>
        </w:rPr>
      </w:pPr>
    </w:p>
    <w:p w:rsidR="00E506AB" w:rsidRDefault="00E506AB" w:rsidP="00E506AB">
      <w:pPr>
        <w:rPr>
          <w:rFonts w:ascii="Arial" w:hAnsi="Arial" w:cs="Arial"/>
          <w:sz w:val="24"/>
          <w:szCs w:val="24"/>
        </w:rPr>
      </w:pPr>
    </w:p>
    <w:p w:rsidR="00707ED2" w:rsidRDefault="00E506AB" w:rsidP="00E506AB">
      <w:pPr>
        <w:tabs>
          <w:tab w:val="left" w:pos="4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506AB" w:rsidRDefault="00E506AB" w:rsidP="00E506AB">
      <w:pPr>
        <w:tabs>
          <w:tab w:val="left" w:pos="4515"/>
        </w:tabs>
        <w:rPr>
          <w:rFonts w:ascii="Arial" w:hAnsi="Arial" w:cs="Arial"/>
          <w:sz w:val="24"/>
          <w:szCs w:val="24"/>
        </w:rPr>
      </w:pPr>
    </w:p>
    <w:p w:rsidR="00E506AB" w:rsidRDefault="00E506AB" w:rsidP="00E506AB">
      <w:pPr>
        <w:tabs>
          <w:tab w:val="left" w:pos="4515"/>
        </w:tabs>
        <w:rPr>
          <w:rFonts w:ascii="Arial" w:hAnsi="Arial" w:cs="Arial"/>
          <w:sz w:val="24"/>
          <w:szCs w:val="24"/>
        </w:rPr>
      </w:pPr>
    </w:p>
    <w:p w:rsidR="00E506AB" w:rsidRDefault="00E506AB" w:rsidP="00E506AB">
      <w:pPr>
        <w:tabs>
          <w:tab w:val="left" w:pos="4515"/>
        </w:tabs>
        <w:rPr>
          <w:rFonts w:ascii="Arial" w:hAnsi="Arial" w:cs="Arial"/>
          <w:sz w:val="24"/>
          <w:szCs w:val="24"/>
        </w:rPr>
      </w:pPr>
    </w:p>
    <w:p w:rsidR="00385D0B" w:rsidRDefault="00385D0B" w:rsidP="00E506AB">
      <w:pPr>
        <w:tabs>
          <w:tab w:val="left" w:pos="4515"/>
        </w:tabs>
        <w:rPr>
          <w:rFonts w:ascii="Arial" w:hAnsi="Arial" w:cs="Arial"/>
          <w:sz w:val="24"/>
          <w:szCs w:val="24"/>
        </w:rPr>
      </w:pPr>
    </w:p>
    <w:p w:rsidR="00385D0B" w:rsidRDefault="00385D0B" w:rsidP="00E506AB">
      <w:pPr>
        <w:tabs>
          <w:tab w:val="left" w:pos="4515"/>
        </w:tabs>
        <w:rPr>
          <w:rFonts w:ascii="Arial" w:hAnsi="Arial" w:cs="Arial"/>
          <w:sz w:val="24"/>
          <w:szCs w:val="24"/>
        </w:rPr>
      </w:pPr>
    </w:p>
    <w:p w:rsidR="00385D0B" w:rsidRDefault="00385D0B" w:rsidP="00385D0B">
      <w:pPr>
        <w:tabs>
          <w:tab w:val="left" w:pos="4515"/>
        </w:tabs>
        <w:jc w:val="center"/>
        <w:rPr>
          <w:rFonts w:ascii="Arial" w:hAnsi="Arial" w:cs="Arial"/>
          <w:sz w:val="24"/>
          <w:szCs w:val="24"/>
        </w:rPr>
      </w:pPr>
      <w:r w:rsidRPr="00385D0B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60515" cy="9175400"/>
            <wp:effectExtent l="0" t="0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5D0B" w:rsidRDefault="00385D0B" w:rsidP="00E506AB">
      <w:pPr>
        <w:tabs>
          <w:tab w:val="left" w:pos="4515"/>
        </w:tabs>
        <w:rPr>
          <w:rFonts w:ascii="Arial" w:hAnsi="Arial" w:cs="Arial"/>
          <w:sz w:val="24"/>
          <w:szCs w:val="24"/>
        </w:rPr>
      </w:pPr>
    </w:p>
    <w:sectPr w:rsidR="00385D0B" w:rsidSect="00A20AC9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3E3B26"/>
    <w:multiLevelType w:val="hybridMultilevel"/>
    <w:tmpl w:val="61300856"/>
    <w:lvl w:ilvl="0" w:tplc="1938BB4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F8249C"/>
    <w:multiLevelType w:val="hybridMultilevel"/>
    <w:tmpl w:val="161EC896"/>
    <w:lvl w:ilvl="0" w:tplc="AFFA9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7405"/>
    <w:rsid w:val="002572C0"/>
    <w:rsid w:val="00385D0B"/>
    <w:rsid w:val="004A0144"/>
    <w:rsid w:val="00707ED2"/>
    <w:rsid w:val="00957405"/>
    <w:rsid w:val="00A20AC9"/>
    <w:rsid w:val="00D76383"/>
    <w:rsid w:val="00E506AB"/>
    <w:rsid w:val="00F44461"/>
    <w:rsid w:val="00F5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295808-9205-4E5B-84DD-6F4AFCBBA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1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4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853</Words>
  <Characters>4867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2017-02-28T18:15:00Z</cp:lastPrinted>
  <dcterms:created xsi:type="dcterms:W3CDTF">2017-02-18T18:54:00Z</dcterms:created>
  <dcterms:modified xsi:type="dcterms:W3CDTF">2017-04-06T12:59:00Z</dcterms:modified>
</cp:coreProperties>
</file>