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16" w:type="dxa"/>
        <w:tblLook w:val="01E0" w:firstRow="1" w:lastRow="1" w:firstColumn="1" w:lastColumn="1" w:noHBand="0" w:noVBand="0"/>
      </w:tblPr>
      <w:tblGrid>
        <w:gridCol w:w="10816"/>
      </w:tblGrid>
      <w:tr w:rsidR="00951AC6" w:rsidRPr="00951AC6" w:rsidTr="004172E5">
        <w:trPr>
          <w:trHeight w:val="506"/>
        </w:trPr>
        <w:tc>
          <w:tcPr>
            <w:tcW w:w="10816" w:type="dxa"/>
            <w:tcBorders>
              <w:bottom w:val="thinThickSmallGap" w:sz="24" w:space="0" w:color="auto"/>
            </w:tcBorders>
            <w:shd w:val="clear" w:color="auto" w:fill="auto"/>
          </w:tcPr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муниципальное бюджетное дошкольное образовательное учреждение центр развития ребенка -</w:t>
            </w:r>
          </w:p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ДЕТСКИЙ САД № 37  «ЩЕЛКУНЧИК»</w:t>
            </w:r>
          </w:p>
        </w:tc>
      </w:tr>
      <w:tr w:rsidR="00951AC6" w:rsidRPr="00951AC6" w:rsidTr="004172E5">
        <w:trPr>
          <w:trHeight w:val="307"/>
        </w:trPr>
        <w:tc>
          <w:tcPr>
            <w:tcW w:w="10816" w:type="dxa"/>
            <w:tcBorders>
              <w:top w:val="thinThickSmallGap" w:sz="24" w:space="0" w:color="auto"/>
            </w:tcBorders>
            <w:shd w:val="clear" w:color="auto" w:fill="auto"/>
          </w:tcPr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08, г"/>
              </w:smartTagPr>
              <w:r w:rsidRPr="00951A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141008, г</w:t>
              </w:r>
            </w:smartTag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.Мытищи, Московской области, ул.Терешковой д.2/2</w:t>
            </w:r>
          </w:p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582-62-77,  582-79-77</w:t>
            </w:r>
          </w:p>
        </w:tc>
      </w:tr>
    </w:tbl>
    <w:p w:rsidR="00951AC6" w:rsidRDefault="00951AC6" w:rsidP="004172E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84B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</w:t>
      </w:r>
    </w:p>
    <w:p w:rsidR="00951AC6" w:rsidRP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</w:p>
    <w:p w:rsidR="00951AC6" w:rsidRP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САМООБСЛЕДОВАНИЯ</w:t>
      </w:r>
    </w:p>
    <w:p w:rsidR="00715225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ДОШКОЛЬНОГО</w:t>
      </w:r>
    </w:p>
    <w:p w:rsidR="00951AC6" w:rsidRPr="00951AC6" w:rsidRDefault="00715225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4E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ОБРАЗОВАТЕЛЬНОГО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УЧРЕЖДЕНИЯ</w:t>
      </w:r>
    </w:p>
    <w:p w:rsidR="00951AC6" w:rsidRPr="00951AC6" w:rsidRDefault="0036384B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</w:t>
      </w:r>
      <w:r w:rsidR="005A2188" w:rsidRPr="004172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учебный год</w:t>
      </w:r>
    </w:p>
    <w:p w:rsidR="00951AC6" w:rsidRPr="00951AC6" w:rsidRDefault="004172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585A08" wp14:editId="2E121AD2">
            <wp:extent cx="3068955" cy="3068955"/>
            <wp:effectExtent l="0" t="0" r="0" b="0"/>
            <wp:docPr id="1" name="Рисунок 1" descr="https://www.present.ru/upload/iblock/956/9569d9b09be0583626655ca4bd30c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sent.ru/upload/iblock/956/9569d9b09be0583626655ca4bd30c3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 w:rsidP="004172E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 w:rsidP="008D074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г.о. Мытищи</w:t>
      </w: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 по результатам самообследования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 бюджетного дошкольного образовательного учреждения центр развития ребенка-детский сад №37 «Щелкунчик» городского округа Мытищи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5A2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C7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DF0F4B" w:rsidRPr="00DF0F4B" w:rsidRDefault="00DF0F4B" w:rsidP="00DF0F4B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F4B">
        <w:rPr>
          <w:rFonts w:ascii="Times New Roman" w:hAnsi="Times New Roman" w:cs="Times New Roman"/>
          <w:b/>
          <w:sz w:val="24"/>
          <w:szCs w:val="24"/>
        </w:rPr>
        <w:t>Цель проведения самообследования</w:t>
      </w:r>
      <w:r w:rsidRPr="00DF0F4B">
        <w:rPr>
          <w:rFonts w:ascii="Times New Roman" w:hAnsi="Times New Roman" w:cs="Times New Roman"/>
          <w:sz w:val="24"/>
          <w:szCs w:val="24"/>
        </w:rPr>
        <w:t xml:space="preserve"> - подготовка отчёта по результатам самообследования и обеспечение доступности и открытости информации о деятельности организации. В процессе самообследования была проведена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МБДОУ. Анализ показателей деятельности свидетельствует о хорошей результативности МБДОУ в предоставлении образовательных услуг.</w:t>
      </w:r>
    </w:p>
    <w:p w:rsidR="00DF0F4B" w:rsidRPr="00050F10" w:rsidRDefault="00DF0F4B" w:rsidP="00DF0F4B">
      <w:pPr>
        <w:pStyle w:val="ad"/>
        <w:numPr>
          <w:ilvl w:val="0"/>
          <w:numId w:val="23"/>
        </w:num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E51">
        <w:rPr>
          <w:rFonts w:ascii="Times New Roman" w:hAnsi="Times New Roman" w:cs="Times New Roman"/>
          <w:b/>
          <w:i/>
          <w:sz w:val="28"/>
          <w:szCs w:val="28"/>
        </w:rPr>
        <w:t xml:space="preserve">Аналитическая часть                                                                                                                                                    </w:t>
      </w:r>
      <w:r w:rsidRPr="00050F10">
        <w:rPr>
          <w:rFonts w:ascii="Times New Roman" w:hAnsi="Times New Roman" w:cs="Times New Roman"/>
          <w:b/>
          <w:i/>
          <w:sz w:val="28"/>
          <w:szCs w:val="28"/>
        </w:rPr>
        <w:t>1.1 Общие сведения об образовательной организации</w:t>
      </w:r>
    </w:p>
    <w:p w:rsidR="00DF0F4B" w:rsidRPr="00DF0F4B" w:rsidRDefault="00DF0F4B" w:rsidP="00DF0F4B">
      <w:pPr>
        <w:pStyle w:val="ad"/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753" w:type="dxa"/>
        <w:tblInd w:w="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16"/>
        <w:gridCol w:w="3516"/>
        <w:gridCol w:w="6721"/>
      </w:tblGrid>
      <w:tr w:rsidR="00F8134C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Мытищи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образовательного учреждения (ОУ)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DF0F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дошкольное образовательное учреждение центр развития ребенка – детский сад №37 «Щелкунчик» 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141008, Московская область, город Мытищи,</w:t>
            </w:r>
          </w:p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Терешковой дом 2/2</w:t>
            </w:r>
          </w:p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 582-62-77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Ольга Сергеевна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год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DF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образование «Мытищинский муниципальный район Московской области» в лице Главы Мытищинского муниципального района.</w:t>
            </w:r>
          </w:p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50Л01 № 0006408 от 21 октября 2015 года. Регистрационный номер 74528, действительно – бессрочно.</w:t>
            </w:r>
          </w:p>
          <w:p w:rsidR="00F8134C" w:rsidRDefault="00F8134C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сайт.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mbdou37.edummr.ru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dou_37@edu-mytyshi.ru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DF0F4B" w:rsidRDefault="00DF0F4B" w:rsidP="00DF0F4B">
            <w:pPr>
              <w:spacing w:beforeAutospacing="1"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0F4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7.00 до 19.00                                                        Выходные дни - суббота, воскресенье, праздничные дни, установленные законодательством Российской Федерации</w:t>
            </w:r>
          </w:p>
        </w:tc>
      </w:tr>
    </w:tbl>
    <w:p w:rsidR="0012171A" w:rsidRDefault="0012171A" w:rsidP="0012171A">
      <w:pPr>
        <w:shd w:val="clear" w:color="auto" w:fill="FFFFFF"/>
        <w:spacing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F0F4B" w:rsidRDefault="00DF0F4B" w:rsidP="0012171A">
      <w:pPr>
        <w:shd w:val="clear" w:color="auto" w:fill="FFFFFF"/>
        <w:spacing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F0F4B" w:rsidRDefault="00DF0F4B" w:rsidP="0012171A">
      <w:pPr>
        <w:shd w:val="clear" w:color="auto" w:fill="FFFFFF"/>
        <w:spacing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8134C" w:rsidRPr="00050F10" w:rsidRDefault="006A5D9D" w:rsidP="006A5D9D">
      <w:pPr>
        <w:pStyle w:val="ad"/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F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1.2 Система </w:t>
      </w:r>
      <w:r w:rsidR="002C1D8F" w:rsidRPr="00050F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управления организацией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Управление МБДОУ осуществляется в соответствии с законом РФ «Об образовании» и на основании Устава учреждения. Непосредственное управление детским садом осуществляет заведующая Сорокина Ольга Сергеевна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Устава, формами самоуправления в учреждении являются: </w:t>
      </w:r>
    </w:p>
    <w:p w:rsidR="00F8134C" w:rsidRPr="00050F10" w:rsidRDefault="002C1D8F" w:rsidP="00050F10">
      <w:pPr>
        <w:pStyle w:val="ad"/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МБДОУ, Совет МБДОУ. Порядок выборов органов самоуправления и их компетенции определяются Уставом МБДОУ и локальными актами.</w:t>
      </w:r>
    </w:p>
    <w:p w:rsidR="00F8134C" w:rsidRPr="00050F10" w:rsidRDefault="002C1D8F" w:rsidP="00050F10">
      <w:pPr>
        <w:pStyle w:val="ad"/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педагогической деятельностью осуществляет Педагогический совет. Он определяет направления воспитательно-образовательной деятельности МБДОУ, обсуждает вопросы содержания, форм и методов воспитательно-образовательного процесса, повышения квалификации, рассматривает и принимает образовательную программу, </w:t>
      </w:r>
      <w:r w:rsidRPr="00050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программу Развития</w:t>
      </w: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работы МБДОУ на год.</w:t>
      </w:r>
    </w:p>
    <w:p w:rsidR="00050F10" w:rsidRPr="00050F10" w:rsidRDefault="002C1D8F" w:rsidP="00050F10">
      <w:pPr>
        <w:pStyle w:val="ad"/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</w:pP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МБДОУ заключает с администрацией и утверждает Коллективный договор, обсуждает вопросы трудовой дисциплины, рассматривает вопросы охраны и безопасности условий труда работников, охраны здоровья воспитанников. </w:t>
      </w:r>
      <w:r w:rsidRPr="00050F1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</w:t>
      </w:r>
    </w:p>
    <w:p w:rsidR="00F8134C" w:rsidRPr="00050F10" w:rsidRDefault="002C1D8F" w:rsidP="00050F10">
      <w:pPr>
        <w:pStyle w:val="ad"/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</w:pP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звеном в системе самоуправления родителей является родительский комитет группы. Компетенцией родительского комитета является организация и проведение общих мероприятий в группе, принятие решений об участии родителей в мероприятиях по благоустройству территории МБДОУ, выставках совместного творчества, конкурсах и т.д. Родительский комитет ходатайствует перед заведующей МБДОУ о поощрении, награждении благодарственными письмами активных представителей родительской общественности группы. Оказывает помощь воспитателям группы в работе по созданию комфортной развивающей среды. Принимает решение об участии родителей воспитанников группы в мероприятиях по благоустройству и озеленению территории.</w:t>
      </w:r>
    </w:p>
    <w:p w:rsidR="00050F10" w:rsidRDefault="00050F10" w:rsidP="00050F10">
      <w:pPr>
        <w:pStyle w:val="ad"/>
        <w:shd w:val="clear" w:color="auto" w:fill="FFFFFF"/>
        <w:spacing w:beforeAutospacing="1" w:after="0" w:line="240" w:lineRule="auto"/>
        <w:ind w:left="1428"/>
        <w:jc w:val="both"/>
      </w:pPr>
    </w:p>
    <w:p w:rsidR="00F8134C" w:rsidRPr="00050F10" w:rsidRDefault="002C1D8F" w:rsidP="006A5D9D">
      <w:pPr>
        <w:pStyle w:val="ad"/>
        <w:numPr>
          <w:ilvl w:val="1"/>
          <w:numId w:val="23"/>
        </w:num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F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Контингент воспитанников</w:t>
      </w:r>
    </w:p>
    <w:p w:rsidR="0012171A" w:rsidRDefault="002C1D8F" w:rsidP="00050F10">
      <w:pPr>
        <w:shd w:val="clear" w:color="auto" w:fill="FFFFFF"/>
        <w:spacing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 </w:t>
      </w:r>
      <w:r w:rsidR="00050F10"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50F10"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F10"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 в</w:t>
      </w:r>
      <w:r w:rsidR="0063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 №37 «Щелкунчик» </w:t>
      </w:r>
      <w:r w:rsidR="00631FCD" w:rsidRPr="006A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</w:t>
      </w:r>
      <w:r w:rsidR="00631F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+ 1 группа кратковременного пребывания (3 часа).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увеличивается ежегодно с целью обеспечения доступности дошкольного образования в МБДОУ. 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воспитанников дошкольного образовательного учреждения соответствует лицензионным требованиям.</w:t>
      </w:r>
    </w:p>
    <w:p w:rsidR="00F8134C" w:rsidRPr="00EA43ED" w:rsidRDefault="00ED4D26">
      <w:pPr>
        <w:shd w:val="clear" w:color="auto" w:fill="FFFFFF"/>
        <w:spacing w:beforeAutospacing="1" w:after="0" w:line="240" w:lineRule="auto"/>
        <w:jc w:val="both"/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посещает </w:t>
      </w:r>
      <w:r w:rsidRPr="00DC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345</w:t>
      </w:r>
      <w:r w:rsidR="006A5D9D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</w:t>
      </w:r>
      <w:r w:rsidR="002C1D8F" w:rsidRPr="00EA4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5C41A7" w:rsidRPr="00EA4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C1D8F" w:rsidRPr="00EA4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7 лет.</w:t>
      </w:r>
    </w:p>
    <w:p w:rsidR="00F8134C" w:rsidRPr="00EA43ED" w:rsidRDefault="006A5D9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 – 12+ 1 группа кратковременного пребывания (3 часа).</w:t>
      </w:r>
    </w:p>
    <w:p w:rsidR="005C41A7" w:rsidRPr="00DC6CEA" w:rsidRDefault="00E20D0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развития-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 ребенка</w:t>
      </w:r>
      <w:r w:rsidR="00DC6C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Pr="00EA43ED" w:rsidRDefault="008A3F94">
      <w:pPr>
        <w:shd w:val="clear" w:color="auto" w:fill="FFFFFF"/>
        <w:spacing w:beforeAutospacing="1" w:after="0" w:line="240" w:lineRule="auto"/>
        <w:jc w:val="both"/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младшего возраста –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Pr="00EA43ED" w:rsidRDefault="00E20D0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среднего возраста – 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5C41A7" w:rsidRPr="00EA43ED" w:rsidRDefault="00ED4D26" w:rsidP="005C41A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0D0A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E20D0A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возраста– 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F8134C" w:rsidRPr="00EA43ED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старшего возраста (логопедическая) – 2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Pr="00EA43ED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старше-подготовительная (логопедическая) – 2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DC6C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1A7" w:rsidRPr="00EA43ED" w:rsidRDefault="005C41A7" w:rsidP="005C41A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группа подготовительного возраста (логопедическая) –2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740" w:rsidRDefault="008A3F94" w:rsidP="005C41A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6740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6740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подготовительного возраста-</w:t>
      </w:r>
      <w:r w:rsidR="00631FCD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740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="00DC6C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ED4D26" w:rsidRDefault="00ED4D26" w:rsidP="005C41A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кратковременного пребывания – 21 ребенок 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E51">
        <w:rPr>
          <w:rFonts w:ascii="Times New Roman" w:hAnsi="Times New Roman" w:cs="Times New Roman"/>
          <w:b/>
          <w:i/>
          <w:sz w:val="28"/>
          <w:szCs w:val="28"/>
        </w:rPr>
        <w:t>2. Общие сведения об образовательном процессе в МБДОУ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МБДОУ обеспечивает права детей дошкольного возраста на получение качественного дошкольного образования, охрану психического и физического здоровья.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МБДОУ ставит своей целью обеспечение всестороннего развития детей дошкольного возраста.</w:t>
      </w:r>
    </w:p>
    <w:p w:rsidR="000A7708" w:rsidRPr="00050F10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F10">
        <w:rPr>
          <w:rFonts w:ascii="Times New Roman" w:hAnsi="Times New Roman" w:cs="Times New Roman"/>
          <w:b/>
          <w:i/>
          <w:sz w:val="24"/>
          <w:szCs w:val="24"/>
        </w:rPr>
        <w:t>Основные задачи деятельности МБДОУ:</w:t>
      </w:r>
    </w:p>
    <w:p w:rsidR="000A7708" w:rsidRPr="004F2E51" w:rsidRDefault="000A7708" w:rsidP="004F2E51">
      <w:pPr>
        <w:pStyle w:val="ad"/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Реализация основной образовательной программы дошкольного образования МБДОУ.</w:t>
      </w:r>
    </w:p>
    <w:p w:rsidR="000A7708" w:rsidRPr="004F2E51" w:rsidRDefault="000A7708" w:rsidP="004F2E51">
      <w:pPr>
        <w:pStyle w:val="ad"/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Оказание помощи родителям дошкольников в возрасте от 2 до 7 лет в вопросах воспитания и развития детей.</w:t>
      </w:r>
    </w:p>
    <w:p w:rsidR="000A7708" w:rsidRPr="004F2E51" w:rsidRDefault="000A7708" w:rsidP="004F2E51">
      <w:pPr>
        <w:pStyle w:val="ad"/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личности дошкольников, учитывая индивидуальные способности и возможности каждого ребёнка.</w:t>
      </w:r>
    </w:p>
    <w:p w:rsidR="000A7708" w:rsidRPr="004F2E51" w:rsidRDefault="000A7708" w:rsidP="004F2E51">
      <w:pPr>
        <w:pStyle w:val="ad"/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Подготовка каждого воспитанника к обучению в начальной школе, адекватная его возможностям и уровню восприятия.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МБДОУ осуществляет образовательный процесс, который регламентируется режимом работы, Программой развития МБДОУ, Образовательной программой дошкольного образования МБДОУ, Учебным планом, Годовым планом воспитательно-образовательной деятельности МБДОУ, Рабочими программами педагогов, календарными планами педагогов, графиками непосредственно образовательной, досуговой и кружковой деятельности.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За отчётный период в МБДОУ реализовывалась основная образовательная программа дошкольного образования в соответствии с ФГОС ДО.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Реализуемый уровень образования - дошкольное образование.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Форма обучения - очная.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Нормативный срок обучения - до достижения детьми семилетнего возраста.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Воспитание и обучение проводятся на русском языке.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 xml:space="preserve"> </w:t>
      </w:r>
      <w:r w:rsidRPr="004F2E51">
        <w:rPr>
          <w:rFonts w:ascii="Times New Roman" w:hAnsi="Times New Roman" w:cs="Times New Roman"/>
          <w:b/>
          <w:i/>
          <w:sz w:val="24"/>
          <w:szCs w:val="24"/>
        </w:rPr>
        <w:t>Учебный план МБДОУ № 37 «Щелкунчик» по реализации основной общеобразовательной программы дошкольного образования разработан в соответствии с:</w:t>
      </w:r>
    </w:p>
    <w:p w:rsidR="000A7708" w:rsidRPr="004F2E51" w:rsidRDefault="000A7708" w:rsidP="004F2E51">
      <w:pPr>
        <w:pStyle w:val="ad"/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0A7708" w:rsidRPr="004F2E51" w:rsidRDefault="000A7708" w:rsidP="004F2E51">
      <w:pPr>
        <w:pStyle w:val="ad"/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</w:r>
    </w:p>
    <w:p w:rsidR="000A7708" w:rsidRPr="004F2E51" w:rsidRDefault="000A7708" w:rsidP="004F2E51">
      <w:pPr>
        <w:pStyle w:val="ad"/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0A7708" w:rsidRPr="004F2E51" w:rsidRDefault="000A7708" w:rsidP="004F2E51">
      <w:pPr>
        <w:pStyle w:val="ad"/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утвержденного приказом Министерства образования и науки Российской Федерации от 30.08.2013 г. № 1014;</w:t>
      </w:r>
    </w:p>
    <w:p w:rsidR="000A7708" w:rsidRPr="004F2E51" w:rsidRDefault="000A7708" w:rsidP="004F2E51">
      <w:pPr>
        <w:pStyle w:val="ad"/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lastRenderedPageBreak/>
        <w:t>Федеральными государственными образовательными стандартами дошкольного образования (Приказ Министерства образования и науки РФ от 17 октября 2013 г. № 1155)</w:t>
      </w:r>
    </w:p>
    <w:p w:rsidR="006B791E" w:rsidRPr="004F2E51" w:rsidRDefault="000A7708" w:rsidP="004F2E51">
      <w:pPr>
        <w:pStyle w:val="ad"/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МБДОУ детского сада 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№ 37 «Щелкунчик» </w:t>
      </w:r>
    </w:p>
    <w:p w:rsidR="006B791E" w:rsidRPr="004F2E51" w:rsidRDefault="006B791E" w:rsidP="004F2E51">
      <w:pPr>
        <w:pStyle w:val="ad"/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Уставом МБДОУ № 37 «Щелкунчик».</w:t>
      </w:r>
    </w:p>
    <w:p w:rsidR="000A7708" w:rsidRPr="004F2E51" w:rsidRDefault="006B791E" w:rsidP="004F2E51">
      <w:pPr>
        <w:shd w:val="clear" w:color="auto" w:fill="FFFFFF"/>
        <w:spacing w:beforeAutospacing="1" w:after="0" w:line="240" w:lineRule="auto"/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2E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7708" w:rsidRPr="004F2E51">
        <w:rPr>
          <w:rFonts w:ascii="Times New Roman" w:hAnsi="Times New Roman" w:cs="Times New Roman"/>
          <w:b/>
          <w:i/>
          <w:sz w:val="24"/>
          <w:szCs w:val="24"/>
        </w:rPr>
        <w:t>Образовательный процесс строится в соответствии с принципами</w:t>
      </w:r>
      <w:r w:rsidRPr="004F2E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7708" w:rsidRPr="004F2E51">
        <w:rPr>
          <w:rFonts w:ascii="Times New Roman" w:hAnsi="Times New Roman" w:cs="Times New Roman"/>
          <w:b/>
          <w:i/>
          <w:sz w:val="24"/>
          <w:szCs w:val="24"/>
        </w:rPr>
        <w:t>дошкольного образования:</w:t>
      </w:r>
    </w:p>
    <w:p w:rsidR="000A7708" w:rsidRPr="004F2E51" w:rsidRDefault="000A7708" w:rsidP="004F2E51">
      <w:pPr>
        <w:pStyle w:val="ad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 </w:t>
      </w:r>
      <w:r w:rsidRPr="004F2E51">
        <w:rPr>
          <w:rFonts w:ascii="Times New Roman" w:hAnsi="Times New Roman" w:cs="Times New Roman"/>
          <w:sz w:val="24"/>
          <w:szCs w:val="24"/>
        </w:rPr>
        <w:t>развитие ребенка;</w:t>
      </w:r>
    </w:p>
    <w:p w:rsidR="000A7708" w:rsidRPr="004F2E51" w:rsidRDefault="000A7708" w:rsidP="004F2E51">
      <w:pPr>
        <w:pStyle w:val="ad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 </w:t>
      </w:r>
      <w:r w:rsidRPr="004F2E51">
        <w:rPr>
          <w:rFonts w:ascii="Times New Roman" w:hAnsi="Times New Roman" w:cs="Times New Roman"/>
          <w:sz w:val="24"/>
          <w:szCs w:val="24"/>
        </w:rPr>
        <w:t>применимости;</w:t>
      </w:r>
    </w:p>
    <w:p w:rsidR="000A7708" w:rsidRPr="004F2E51" w:rsidRDefault="000A7708" w:rsidP="004F2E51">
      <w:pPr>
        <w:pStyle w:val="ad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принцип соответствия кри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териям полноты, необходимости и </w:t>
      </w:r>
      <w:r w:rsidRPr="004F2E51">
        <w:rPr>
          <w:rFonts w:ascii="Times New Roman" w:hAnsi="Times New Roman" w:cs="Times New Roman"/>
          <w:sz w:val="24"/>
          <w:szCs w:val="24"/>
        </w:rPr>
        <w:t>достаточности;</w:t>
      </w:r>
    </w:p>
    <w:p w:rsidR="000A7708" w:rsidRPr="004F2E51" w:rsidRDefault="000A7708" w:rsidP="004F2E51">
      <w:pPr>
        <w:pStyle w:val="ad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принцип обеспечения единств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а воспитательных, развивающих и </w:t>
      </w:r>
      <w:r w:rsidRPr="004F2E51">
        <w:rPr>
          <w:rFonts w:ascii="Times New Roman" w:hAnsi="Times New Roman" w:cs="Times New Roman"/>
          <w:sz w:val="24"/>
          <w:szCs w:val="24"/>
        </w:rPr>
        <w:t>обучающих целей и задач процесса образ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ования дошкольников, в процессе </w:t>
      </w:r>
      <w:r w:rsidR="004F2E5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4F2E51">
        <w:rPr>
          <w:rFonts w:ascii="Times New Roman" w:hAnsi="Times New Roman" w:cs="Times New Roman"/>
          <w:sz w:val="24"/>
          <w:szCs w:val="24"/>
        </w:rPr>
        <w:t xml:space="preserve">которых формируются 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знания, умения, навыки, которые </w:t>
      </w:r>
      <w:r w:rsidRPr="004F2E51">
        <w:rPr>
          <w:rFonts w:ascii="Times New Roman" w:hAnsi="Times New Roman" w:cs="Times New Roman"/>
          <w:sz w:val="24"/>
          <w:szCs w:val="24"/>
        </w:rPr>
        <w:t>имеют непосредственное отношение к развитию дошкольников;</w:t>
      </w:r>
    </w:p>
    <w:p w:rsidR="000A7708" w:rsidRPr="004F2E51" w:rsidRDefault="000A7708" w:rsidP="004F2E51">
      <w:pPr>
        <w:pStyle w:val="ad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принцип интеграции непосредственно образовательных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 </w:t>
      </w:r>
      <w:r w:rsidRPr="004F2E51">
        <w:rPr>
          <w:rFonts w:ascii="Times New Roman" w:hAnsi="Times New Roman" w:cs="Times New Roman"/>
          <w:sz w:val="24"/>
          <w:szCs w:val="24"/>
        </w:rPr>
        <w:t>областей в соответствии с возрастными возможностями и особенностями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 </w:t>
      </w:r>
      <w:r w:rsidRPr="004F2E51">
        <w:rPr>
          <w:rFonts w:ascii="Times New Roman" w:hAnsi="Times New Roman" w:cs="Times New Roman"/>
          <w:sz w:val="24"/>
          <w:szCs w:val="24"/>
        </w:rPr>
        <w:t>воспитанников, спецификой и возможностями образовательных областей;</w:t>
      </w:r>
    </w:p>
    <w:p w:rsidR="000A7708" w:rsidRPr="004F2E51" w:rsidRDefault="000A7708" w:rsidP="004F2E51">
      <w:pPr>
        <w:pStyle w:val="ad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комплексно-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тематический принцип построения </w:t>
      </w:r>
      <w:r w:rsidRPr="004F2E51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0A7708" w:rsidRPr="004F2E51" w:rsidRDefault="000A7708" w:rsidP="004F2E51">
      <w:pPr>
        <w:pStyle w:val="ad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решение программных образовательных з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адач в совместной </w:t>
      </w:r>
      <w:r w:rsidRPr="004F2E51">
        <w:rPr>
          <w:rFonts w:ascii="Times New Roman" w:hAnsi="Times New Roman" w:cs="Times New Roman"/>
          <w:sz w:val="24"/>
          <w:szCs w:val="24"/>
        </w:rPr>
        <w:t>деятельности взрослого и детей и самост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оятельной деятельности детей не </w:t>
      </w:r>
      <w:r w:rsidRPr="004F2E51">
        <w:rPr>
          <w:rFonts w:ascii="Times New Roman" w:hAnsi="Times New Roman" w:cs="Times New Roman"/>
          <w:sz w:val="24"/>
          <w:szCs w:val="24"/>
        </w:rPr>
        <w:t>только в рамках непосредственно образов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ательной деятельности, но и при </w:t>
      </w:r>
      <w:r w:rsidRPr="004F2E51">
        <w:rPr>
          <w:rFonts w:ascii="Times New Roman" w:hAnsi="Times New Roman" w:cs="Times New Roman"/>
          <w:sz w:val="24"/>
          <w:szCs w:val="24"/>
        </w:rPr>
        <w:t>проведении режимных момент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ов в соответствии со спецификой </w:t>
      </w:r>
      <w:r w:rsidRPr="004F2E51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0A7708" w:rsidRPr="004F2E51" w:rsidRDefault="000A7708" w:rsidP="004F2E51">
      <w:pPr>
        <w:pStyle w:val="ad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построение непосредстве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нно образовательного процесса с </w:t>
      </w:r>
      <w:r w:rsidRPr="004F2E51">
        <w:rPr>
          <w:rFonts w:ascii="Times New Roman" w:hAnsi="Times New Roman" w:cs="Times New Roman"/>
          <w:sz w:val="24"/>
          <w:szCs w:val="24"/>
        </w:rPr>
        <w:t>учетом возрастных особенностей дошко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льников, используя разные формы </w:t>
      </w:r>
      <w:r w:rsidRPr="004F2E51">
        <w:rPr>
          <w:rFonts w:ascii="Times New Roman" w:hAnsi="Times New Roman" w:cs="Times New Roman"/>
          <w:sz w:val="24"/>
          <w:szCs w:val="24"/>
        </w:rPr>
        <w:t>работы.</w:t>
      </w:r>
    </w:p>
    <w:p w:rsidR="000A7708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E51">
        <w:rPr>
          <w:rFonts w:ascii="Times New Roman" w:hAnsi="Times New Roman" w:cs="Times New Roman"/>
          <w:b/>
          <w:sz w:val="24"/>
          <w:szCs w:val="24"/>
        </w:rPr>
        <w:t>Вывод: Образователь</w:t>
      </w:r>
      <w:r w:rsidR="004F2E51" w:rsidRPr="004F2E51">
        <w:rPr>
          <w:rFonts w:ascii="Times New Roman" w:hAnsi="Times New Roman" w:cs="Times New Roman"/>
          <w:b/>
          <w:sz w:val="24"/>
          <w:szCs w:val="24"/>
        </w:rPr>
        <w:t xml:space="preserve">ный процесс в ДОУ организован в </w:t>
      </w:r>
      <w:r w:rsidRPr="004F2E51">
        <w:rPr>
          <w:rFonts w:ascii="Times New Roman" w:hAnsi="Times New Roman" w:cs="Times New Roman"/>
          <w:b/>
          <w:sz w:val="24"/>
          <w:szCs w:val="24"/>
        </w:rPr>
        <w:t>соответствии с основными направл</w:t>
      </w:r>
      <w:r w:rsidR="004F2E51" w:rsidRPr="004F2E51">
        <w:rPr>
          <w:rFonts w:ascii="Times New Roman" w:hAnsi="Times New Roman" w:cs="Times New Roman"/>
          <w:b/>
          <w:sz w:val="24"/>
          <w:szCs w:val="24"/>
        </w:rPr>
        <w:t xml:space="preserve">ениями социально-экономического </w:t>
      </w:r>
      <w:r w:rsidRPr="004F2E51">
        <w:rPr>
          <w:rFonts w:ascii="Times New Roman" w:hAnsi="Times New Roman" w:cs="Times New Roman"/>
          <w:b/>
          <w:sz w:val="24"/>
          <w:szCs w:val="24"/>
        </w:rPr>
        <w:t>развития Российской Федерации, го</w:t>
      </w:r>
      <w:r w:rsidR="004F2E51" w:rsidRPr="004F2E51">
        <w:rPr>
          <w:rFonts w:ascii="Times New Roman" w:hAnsi="Times New Roman" w:cs="Times New Roman"/>
          <w:b/>
          <w:sz w:val="24"/>
          <w:szCs w:val="24"/>
        </w:rPr>
        <w:t xml:space="preserve">сударственной политикой в сфере </w:t>
      </w:r>
      <w:r w:rsidRPr="004F2E51">
        <w:rPr>
          <w:rFonts w:ascii="Times New Roman" w:hAnsi="Times New Roman" w:cs="Times New Roman"/>
          <w:b/>
          <w:sz w:val="24"/>
          <w:szCs w:val="24"/>
        </w:rPr>
        <w:t>образования, ФГОС ДО, основной</w:t>
      </w:r>
      <w:r w:rsidR="004F2E51" w:rsidRPr="004F2E51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программой </w:t>
      </w:r>
      <w:r w:rsidRPr="004F2E51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МБДОУ № </w:t>
      </w:r>
      <w:r w:rsidR="004F2E51" w:rsidRPr="004F2E51">
        <w:rPr>
          <w:rFonts w:ascii="Times New Roman" w:hAnsi="Times New Roman" w:cs="Times New Roman"/>
          <w:b/>
          <w:sz w:val="24"/>
          <w:szCs w:val="24"/>
        </w:rPr>
        <w:t xml:space="preserve">37 «Щелкунчик» </w:t>
      </w:r>
      <w:r w:rsidRPr="004F2E51">
        <w:rPr>
          <w:rFonts w:ascii="Times New Roman" w:hAnsi="Times New Roman" w:cs="Times New Roman"/>
          <w:b/>
          <w:sz w:val="24"/>
          <w:szCs w:val="24"/>
        </w:rPr>
        <w:t>г.о. Мытищи</w:t>
      </w:r>
      <w:r w:rsidR="006B5852">
        <w:rPr>
          <w:rFonts w:ascii="Times New Roman" w:hAnsi="Times New Roman" w:cs="Times New Roman"/>
          <w:b/>
          <w:sz w:val="24"/>
          <w:szCs w:val="24"/>
        </w:rPr>
        <w:t>.</w:t>
      </w:r>
    </w:p>
    <w:p w:rsidR="005E6DB6" w:rsidRDefault="005E6DB6" w:rsidP="005E6DB6">
      <w:pPr>
        <w:shd w:val="clear" w:color="auto" w:fill="FFFFFF"/>
        <w:spacing w:beforeAutospacing="1"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5852" w:rsidRPr="005E6DB6" w:rsidRDefault="005E6DB6" w:rsidP="005E6DB6">
      <w:pPr>
        <w:shd w:val="clear" w:color="auto" w:fill="FFFFFF"/>
        <w:spacing w:beforeAutospacing="1"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6DB6">
        <w:rPr>
          <w:rFonts w:ascii="Times New Roman" w:hAnsi="Times New Roman" w:cs="Times New Roman"/>
          <w:b/>
          <w:i/>
          <w:sz w:val="28"/>
          <w:szCs w:val="28"/>
        </w:rPr>
        <w:t>2.1</w:t>
      </w:r>
      <w:r w:rsidR="006B5852" w:rsidRPr="005E6DB6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 образовательной деятельности</w:t>
      </w:r>
    </w:p>
    <w:p w:rsidR="006B5852" w:rsidRPr="006B5852" w:rsidRDefault="006B5852" w:rsidP="005E6D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ДОУ реализует основную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вательную программу дошкольного образования. </w:t>
      </w:r>
      <w:r w:rsidRPr="006B5852">
        <w:rPr>
          <w:rFonts w:ascii="Times New Roman" w:hAnsi="Times New Roman" w:cs="Times New Roman"/>
          <w:sz w:val="24"/>
          <w:szCs w:val="24"/>
        </w:rPr>
        <w:t>Методическое обеспечение О</w:t>
      </w:r>
      <w:r>
        <w:rPr>
          <w:rFonts w:ascii="Times New Roman" w:hAnsi="Times New Roman" w:cs="Times New Roman"/>
          <w:sz w:val="24"/>
          <w:szCs w:val="24"/>
        </w:rPr>
        <w:t xml:space="preserve">ОП ДО Образовательная программа </w:t>
      </w:r>
      <w:r w:rsidRPr="006B5852">
        <w:rPr>
          <w:rFonts w:ascii="Times New Roman" w:hAnsi="Times New Roman" w:cs="Times New Roman"/>
          <w:sz w:val="24"/>
          <w:szCs w:val="24"/>
        </w:rPr>
        <w:t>дошкольного образования МБДОУ № 37 «Щелкунчик»</w:t>
      </w:r>
      <w:r w:rsidRPr="004F2E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г.о. Мытищи в </w:t>
      </w:r>
      <w:r w:rsidRPr="006B5852">
        <w:rPr>
          <w:rFonts w:ascii="Times New Roman" w:hAnsi="Times New Roman" w:cs="Times New Roman"/>
          <w:sz w:val="24"/>
          <w:szCs w:val="24"/>
        </w:rPr>
        <w:t>соответствии с ФГОС ДО, разработа</w:t>
      </w:r>
      <w:r>
        <w:rPr>
          <w:rFonts w:ascii="Times New Roman" w:hAnsi="Times New Roman" w:cs="Times New Roman"/>
          <w:sz w:val="24"/>
          <w:szCs w:val="24"/>
        </w:rPr>
        <w:t xml:space="preserve">на творческой группой педагогов </w:t>
      </w:r>
      <w:r w:rsidRPr="006B5852">
        <w:rPr>
          <w:rFonts w:ascii="Times New Roman" w:hAnsi="Times New Roman" w:cs="Times New Roman"/>
          <w:sz w:val="24"/>
          <w:szCs w:val="24"/>
        </w:rPr>
        <w:t xml:space="preserve">МБДОУ под руководством </w:t>
      </w:r>
      <w:r>
        <w:rPr>
          <w:rFonts w:ascii="Times New Roman" w:hAnsi="Times New Roman" w:cs="Times New Roman"/>
          <w:sz w:val="24"/>
          <w:szCs w:val="24"/>
        </w:rPr>
        <w:t xml:space="preserve">Сорокиной О.С. – заведующего МБДОУ в </w:t>
      </w:r>
      <w:r w:rsidRPr="006B5852">
        <w:rPr>
          <w:rFonts w:ascii="Times New Roman" w:hAnsi="Times New Roman" w:cs="Times New Roman"/>
          <w:sz w:val="24"/>
          <w:szCs w:val="24"/>
        </w:rPr>
        <w:t>соответствии с ФГОС и Основной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программой </w:t>
      </w:r>
      <w:r w:rsidRPr="006B5852">
        <w:rPr>
          <w:rFonts w:ascii="Times New Roman" w:hAnsi="Times New Roman" w:cs="Times New Roman"/>
          <w:sz w:val="24"/>
          <w:szCs w:val="24"/>
        </w:rPr>
        <w:t>дошкольного образования «От рождения д</w:t>
      </w:r>
      <w:r>
        <w:rPr>
          <w:rFonts w:ascii="Times New Roman" w:hAnsi="Times New Roman" w:cs="Times New Roman"/>
          <w:sz w:val="24"/>
          <w:szCs w:val="24"/>
        </w:rPr>
        <w:t>о школы» под редакцией Н.Е.</w:t>
      </w:r>
      <w:r w:rsidRPr="006B5852">
        <w:rPr>
          <w:rFonts w:ascii="Times New Roman" w:hAnsi="Times New Roman" w:cs="Times New Roman"/>
          <w:sz w:val="24"/>
          <w:szCs w:val="24"/>
        </w:rPr>
        <w:t>Веракса, Т.С. Комаровой, М.А. Васильевой.</w:t>
      </w:r>
    </w:p>
    <w:p w:rsidR="006B5852" w:rsidRPr="006B5852" w:rsidRDefault="006B5852" w:rsidP="005E6D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Организация воспитательно-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процесса в ДОУ </w:t>
      </w:r>
      <w:r w:rsidRPr="006B5852">
        <w:rPr>
          <w:rFonts w:ascii="Times New Roman" w:hAnsi="Times New Roman" w:cs="Times New Roman"/>
          <w:sz w:val="24"/>
          <w:szCs w:val="24"/>
        </w:rPr>
        <w:t>направлена на 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общей культуры, физических, </w:t>
      </w:r>
      <w:r w:rsidRPr="006B5852">
        <w:rPr>
          <w:rFonts w:ascii="Times New Roman" w:hAnsi="Times New Roman" w:cs="Times New Roman"/>
          <w:sz w:val="24"/>
          <w:szCs w:val="24"/>
        </w:rPr>
        <w:t>интеллектуальных и личностных ка</w:t>
      </w:r>
      <w:r>
        <w:rPr>
          <w:rFonts w:ascii="Times New Roman" w:hAnsi="Times New Roman" w:cs="Times New Roman"/>
          <w:sz w:val="24"/>
          <w:szCs w:val="24"/>
        </w:rPr>
        <w:t xml:space="preserve">честв, формирование предпосылок </w:t>
      </w:r>
      <w:r w:rsidRPr="006B5852">
        <w:rPr>
          <w:rFonts w:ascii="Times New Roman" w:hAnsi="Times New Roman" w:cs="Times New Roman"/>
          <w:sz w:val="24"/>
          <w:szCs w:val="24"/>
        </w:rPr>
        <w:t>учебной деятельности, обеспе</w:t>
      </w:r>
      <w:r>
        <w:rPr>
          <w:rFonts w:ascii="Times New Roman" w:hAnsi="Times New Roman" w:cs="Times New Roman"/>
          <w:sz w:val="24"/>
          <w:szCs w:val="24"/>
        </w:rPr>
        <w:t xml:space="preserve">чивающих социальную успешность, </w:t>
      </w:r>
      <w:r w:rsidRPr="006B5852">
        <w:rPr>
          <w:rFonts w:ascii="Times New Roman" w:hAnsi="Times New Roman" w:cs="Times New Roman"/>
          <w:sz w:val="24"/>
          <w:szCs w:val="24"/>
        </w:rPr>
        <w:t>сохранение и укрепление здоровья детей дошкольного возраста.</w:t>
      </w:r>
    </w:p>
    <w:p w:rsidR="006B5852" w:rsidRDefault="006B5852" w:rsidP="006B5852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Содержание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ного процесса реализуется через </w:t>
      </w:r>
      <w:r w:rsidRPr="006B5852">
        <w:rPr>
          <w:rFonts w:ascii="Times New Roman" w:hAnsi="Times New Roman" w:cs="Times New Roman"/>
          <w:sz w:val="24"/>
          <w:szCs w:val="24"/>
        </w:rPr>
        <w:t>комплексно-тематическое план</w:t>
      </w:r>
      <w:r>
        <w:rPr>
          <w:rFonts w:ascii="Times New Roman" w:hAnsi="Times New Roman" w:cs="Times New Roman"/>
          <w:sz w:val="24"/>
          <w:szCs w:val="24"/>
        </w:rPr>
        <w:t xml:space="preserve">ирование и представлено по пяти </w:t>
      </w:r>
      <w:r w:rsidRPr="006B5852">
        <w:rPr>
          <w:rFonts w:ascii="Times New Roman" w:hAnsi="Times New Roman" w:cs="Times New Roman"/>
          <w:sz w:val="24"/>
          <w:szCs w:val="24"/>
        </w:rPr>
        <w:t xml:space="preserve">образовательным областям: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B5852" w:rsidRPr="006B5852" w:rsidRDefault="006B5852" w:rsidP="006B5852">
      <w:pPr>
        <w:pStyle w:val="ad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 xml:space="preserve">социально-коммуникативное,                                                                                                                            </w:t>
      </w:r>
    </w:p>
    <w:p w:rsidR="006B5852" w:rsidRPr="006B5852" w:rsidRDefault="006B5852" w:rsidP="006B5852">
      <w:pPr>
        <w:pStyle w:val="ad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познавательное,</w:t>
      </w:r>
    </w:p>
    <w:p w:rsidR="006B5852" w:rsidRPr="00631411" w:rsidRDefault="006B5852" w:rsidP="00631411">
      <w:pPr>
        <w:pStyle w:val="ad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411">
        <w:rPr>
          <w:rFonts w:ascii="Times New Roman" w:hAnsi="Times New Roman" w:cs="Times New Roman"/>
          <w:sz w:val="24"/>
          <w:szCs w:val="24"/>
        </w:rPr>
        <w:t xml:space="preserve">речевое, </w:t>
      </w:r>
    </w:p>
    <w:p w:rsidR="006B5852" w:rsidRPr="005E6DB6" w:rsidRDefault="006B5852" w:rsidP="005E6DB6">
      <w:pPr>
        <w:pStyle w:val="ad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 xml:space="preserve">художественно - эстетическое </w:t>
      </w:r>
    </w:p>
    <w:p w:rsidR="006B5852" w:rsidRPr="005E6DB6" w:rsidRDefault="006B5852" w:rsidP="005E6DB6">
      <w:pPr>
        <w:pStyle w:val="ad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5E6DB6" w:rsidRDefault="005E6DB6" w:rsidP="006B5852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852" w:rsidRPr="006B5852" w:rsidRDefault="006B5852" w:rsidP="006B5852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Основные блоки организации образовательного процесса:</w:t>
      </w:r>
    </w:p>
    <w:p w:rsidR="006B5852" w:rsidRPr="005E6DB6" w:rsidRDefault="006B5852" w:rsidP="005E6DB6">
      <w:pPr>
        <w:pStyle w:val="ad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>совместная деятельность пе</w:t>
      </w:r>
      <w:r w:rsidR="005E6DB6" w:rsidRPr="005E6DB6">
        <w:rPr>
          <w:rFonts w:ascii="Times New Roman" w:hAnsi="Times New Roman" w:cs="Times New Roman"/>
          <w:sz w:val="24"/>
          <w:szCs w:val="24"/>
        </w:rPr>
        <w:t xml:space="preserve">дагога и воспитанников в рамках </w:t>
      </w:r>
      <w:r w:rsidR="005E6DB6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5E6DB6">
        <w:rPr>
          <w:rFonts w:ascii="Times New Roman" w:hAnsi="Times New Roman" w:cs="Times New Roman"/>
          <w:sz w:val="24"/>
          <w:szCs w:val="24"/>
        </w:rPr>
        <w:t>образовательной деятельности (далее НОД);</w:t>
      </w:r>
    </w:p>
    <w:p w:rsidR="006B5852" w:rsidRPr="005E6DB6" w:rsidRDefault="006B5852" w:rsidP="005E6DB6">
      <w:pPr>
        <w:pStyle w:val="ad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>при проведении режимных моментов;</w:t>
      </w:r>
    </w:p>
    <w:p w:rsidR="006B5852" w:rsidRPr="005E6DB6" w:rsidRDefault="006B5852" w:rsidP="005E6DB6">
      <w:pPr>
        <w:pStyle w:val="ad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>при взаимодействии с родителями (законными представителями)</w:t>
      </w:r>
    </w:p>
    <w:p w:rsidR="006B5852" w:rsidRPr="005E6DB6" w:rsidRDefault="006B5852" w:rsidP="005E6DB6">
      <w:pPr>
        <w:pStyle w:val="ad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>свободная деятельность детей</w:t>
      </w:r>
    </w:p>
    <w:p w:rsidR="006B5852" w:rsidRPr="006B5852" w:rsidRDefault="006B5852" w:rsidP="005E6D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В середине НОД пед</w:t>
      </w:r>
      <w:r w:rsidR="005E6DB6">
        <w:rPr>
          <w:rFonts w:ascii="Times New Roman" w:hAnsi="Times New Roman" w:cs="Times New Roman"/>
          <w:sz w:val="24"/>
          <w:szCs w:val="24"/>
        </w:rPr>
        <w:t xml:space="preserve">агоги проводят физкультминутку. </w:t>
      </w:r>
      <w:r w:rsidRPr="006B5852">
        <w:rPr>
          <w:rFonts w:ascii="Times New Roman" w:hAnsi="Times New Roman" w:cs="Times New Roman"/>
          <w:sz w:val="24"/>
          <w:szCs w:val="24"/>
        </w:rPr>
        <w:t>Между НОД предусмотрены</w:t>
      </w:r>
      <w:r w:rsidR="005E6DB6">
        <w:rPr>
          <w:rFonts w:ascii="Times New Roman" w:hAnsi="Times New Roman" w:cs="Times New Roman"/>
          <w:sz w:val="24"/>
          <w:szCs w:val="24"/>
        </w:rPr>
        <w:t xml:space="preserve"> перерывы продолжительностью 10 </w:t>
      </w:r>
      <w:r w:rsidRPr="006B5852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6B5852" w:rsidRPr="006B5852" w:rsidRDefault="006B5852" w:rsidP="005E6D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Образовательный процесс строитс</w:t>
      </w:r>
      <w:r w:rsidR="005E6DB6">
        <w:rPr>
          <w:rFonts w:ascii="Times New Roman" w:hAnsi="Times New Roman" w:cs="Times New Roman"/>
          <w:sz w:val="24"/>
          <w:szCs w:val="24"/>
        </w:rPr>
        <w:t xml:space="preserve">я на адекватных возрасту формах </w:t>
      </w:r>
      <w:r w:rsidRPr="006B5852">
        <w:rPr>
          <w:rFonts w:ascii="Times New Roman" w:hAnsi="Times New Roman" w:cs="Times New Roman"/>
          <w:sz w:val="24"/>
          <w:szCs w:val="24"/>
        </w:rPr>
        <w:t xml:space="preserve">работы с детьми, при этом </w:t>
      </w:r>
      <w:r w:rsidR="005E6DB6">
        <w:rPr>
          <w:rFonts w:ascii="Times New Roman" w:hAnsi="Times New Roman" w:cs="Times New Roman"/>
          <w:sz w:val="24"/>
          <w:szCs w:val="24"/>
        </w:rPr>
        <w:t xml:space="preserve">основной формой и ведущим видом деятельности является игра. </w:t>
      </w:r>
      <w:r w:rsidRPr="006B5852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строит</w:t>
      </w:r>
      <w:r w:rsidR="005E6DB6">
        <w:rPr>
          <w:rFonts w:ascii="Times New Roman" w:hAnsi="Times New Roman" w:cs="Times New Roman"/>
          <w:sz w:val="24"/>
          <w:szCs w:val="24"/>
        </w:rPr>
        <w:t xml:space="preserve">ся с учётом </w:t>
      </w:r>
      <w:r w:rsidRPr="006B5852">
        <w:rPr>
          <w:rFonts w:ascii="Times New Roman" w:hAnsi="Times New Roman" w:cs="Times New Roman"/>
          <w:sz w:val="24"/>
          <w:szCs w:val="24"/>
        </w:rPr>
        <w:t>индивидуальных особенностей детей и и</w:t>
      </w:r>
      <w:r w:rsidR="005E6DB6">
        <w:rPr>
          <w:rFonts w:ascii="Times New Roman" w:hAnsi="Times New Roman" w:cs="Times New Roman"/>
          <w:sz w:val="24"/>
          <w:szCs w:val="24"/>
        </w:rPr>
        <w:t xml:space="preserve">х способностей. При организации </w:t>
      </w:r>
      <w:r w:rsidRPr="006B5852">
        <w:rPr>
          <w:rFonts w:ascii="Times New Roman" w:hAnsi="Times New Roman" w:cs="Times New Roman"/>
          <w:sz w:val="24"/>
          <w:szCs w:val="24"/>
        </w:rPr>
        <w:t>образовательного процесса учит</w:t>
      </w:r>
      <w:r w:rsidR="005E6DB6">
        <w:rPr>
          <w:rFonts w:ascii="Times New Roman" w:hAnsi="Times New Roman" w:cs="Times New Roman"/>
          <w:sz w:val="24"/>
          <w:szCs w:val="24"/>
        </w:rPr>
        <w:t xml:space="preserve">ываются национально-культурные, </w:t>
      </w:r>
      <w:r w:rsidRPr="006B5852">
        <w:rPr>
          <w:rFonts w:ascii="Times New Roman" w:hAnsi="Times New Roman" w:cs="Times New Roman"/>
          <w:sz w:val="24"/>
          <w:szCs w:val="24"/>
        </w:rPr>
        <w:t xml:space="preserve">региональные условия. В работе </w:t>
      </w:r>
      <w:r w:rsidR="005E6DB6">
        <w:rPr>
          <w:rFonts w:ascii="Times New Roman" w:hAnsi="Times New Roman" w:cs="Times New Roman"/>
          <w:sz w:val="24"/>
          <w:szCs w:val="24"/>
        </w:rPr>
        <w:t xml:space="preserve">с детьми воспитатели используют </w:t>
      </w:r>
      <w:r w:rsidRPr="006B5852">
        <w:rPr>
          <w:rFonts w:ascii="Times New Roman" w:hAnsi="Times New Roman" w:cs="Times New Roman"/>
          <w:sz w:val="24"/>
          <w:szCs w:val="24"/>
        </w:rPr>
        <w:t>образовательные технологии деятельного типа: разви</w:t>
      </w:r>
      <w:r w:rsidR="005E6DB6">
        <w:rPr>
          <w:rFonts w:ascii="Times New Roman" w:hAnsi="Times New Roman" w:cs="Times New Roman"/>
          <w:sz w:val="24"/>
          <w:szCs w:val="24"/>
        </w:rPr>
        <w:t>вающее обучение,</w:t>
      </w:r>
      <w:r w:rsidRPr="006B5852">
        <w:rPr>
          <w:rFonts w:ascii="Times New Roman" w:hAnsi="Times New Roman" w:cs="Times New Roman"/>
          <w:sz w:val="24"/>
          <w:szCs w:val="24"/>
        </w:rPr>
        <w:t>проблемное обучение, проектная деятельность.</w:t>
      </w:r>
    </w:p>
    <w:p w:rsidR="006B5852" w:rsidRPr="005E6DB6" w:rsidRDefault="006B5852" w:rsidP="005E6D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DB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707F48">
        <w:rPr>
          <w:rFonts w:ascii="Times New Roman" w:hAnsi="Times New Roman" w:cs="Times New Roman"/>
          <w:sz w:val="24"/>
          <w:szCs w:val="24"/>
        </w:rPr>
        <w:t>Образователь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ный процесс в ДОУ организован в </w:t>
      </w:r>
      <w:r w:rsidRPr="00707F48">
        <w:rPr>
          <w:rFonts w:ascii="Times New Roman" w:hAnsi="Times New Roman" w:cs="Times New Roman"/>
          <w:sz w:val="24"/>
          <w:szCs w:val="24"/>
        </w:rPr>
        <w:t>соответствии с требованиями, пре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дъявляемыми законодательством к </w:t>
      </w:r>
      <w:r w:rsidRPr="00707F48">
        <w:rPr>
          <w:rFonts w:ascii="Times New Roman" w:hAnsi="Times New Roman" w:cs="Times New Roman"/>
          <w:sz w:val="24"/>
          <w:szCs w:val="24"/>
        </w:rPr>
        <w:t>дошкольному образованию и напра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влен на сохранение и укрепление </w:t>
      </w:r>
      <w:r w:rsidRPr="00707F48">
        <w:rPr>
          <w:rFonts w:ascii="Times New Roman" w:hAnsi="Times New Roman" w:cs="Times New Roman"/>
          <w:sz w:val="24"/>
          <w:szCs w:val="24"/>
        </w:rPr>
        <w:t>здоровья воспитанников, предоставл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ение равных возможностей для их </w:t>
      </w:r>
      <w:r w:rsidRPr="00707F48">
        <w:rPr>
          <w:rFonts w:ascii="Times New Roman" w:hAnsi="Times New Roman" w:cs="Times New Roman"/>
          <w:sz w:val="24"/>
          <w:szCs w:val="24"/>
        </w:rPr>
        <w:t xml:space="preserve">полноценного развития и 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подготовки к дальнейшей учебной </w:t>
      </w:r>
      <w:r w:rsidRPr="00707F4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и жизни в современных условиях. </w:t>
      </w:r>
      <w:r w:rsidRPr="00707F48">
        <w:rPr>
          <w:rFonts w:ascii="Times New Roman" w:hAnsi="Times New Roman" w:cs="Times New Roman"/>
          <w:sz w:val="24"/>
          <w:szCs w:val="24"/>
        </w:rPr>
        <w:t>Количество и пр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одолжительность непосредственно </w:t>
      </w:r>
      <w:r w:rsidRPr="00707F48">
        <w:rPr>
          <w:rFonts w:ascii="Times New Roman" w:hAnsi="Times New Roman" w:cs="Times New Roman"/>
          <w:sz w:val="24"/>
          <w:szCs w:val="24"/>
        </w:rPr>
        <w:t>образовательной деятельности устанавливаются в соответстви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и с </w:t>
      </w:r>
      <w:r w:rsidRPr="00707F48">
        <w:rPr>
          <w:rFonts w:ascii="Times New Roman" w:hAnsi="Times New Roman" w:cs="Times New Roman"/>
          <w:sz w:val="24"/>
          <w:szCs w:val="24"/>
        </w:rPr>
        <w:t>санитарно-гигиеническими нормами и требованиями.</w:t>
      </w:r>
    </w:p>
    <w:p w:rsidR="00313C11" w:rsidRPr="004172E5" w:rsidRDefault="00313C11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2E5">
        <w:rPr>
          <w:rFonts w:ascii="Times New Roman" w:hAnsi="Times New Roman" w:cs="Times New Roman"/>
          <w:b/>
          <w:i/>
          <w:sz w:val="28"/>
          <w:szCs w:val="28"/>
        </w:rPr>
        <w:t xml:space="preserve">2.3 Результаты образовательной деятельности </w:t>
      </w:r>
    </w:p>
    <w:p w:rsidR="00533A36" w:rsidRPr="004172E5" w:rsidRDefault="00313C11" w:rsidP="004172E5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 xml:space="preserve">В течение учебного года педагоги ДОУ осуществляли анализ выполнения программы по всем направлениям во всех возрастных группах. Был проведен мониторинг развития детей по образовательным областям. В процессе мониторинга педагоги исследовали физические, интеллектуальные, личностные качества ребенка путем наблюдений за детьми, бесед, игр, экспертных оценок и др. По окончании мониторинга заполнили таблицы, подсчитали баллы и процентное соотношение, сформулировали выводы, предоставили аналитические справки. Анализируя результаты мониторинга освоения программного материала, можно сделать вывод: уровень освоения программы по учреждению составил в </w:t>
      </w:r>
      <w:r w:rsidR="00533A36" w:rsidRPr="004172E5">
        <w:rPr>
          <w:rFonts w:ascii="Times New Roman" w:hAnsi="Times New Roman" w:cs="Times New Roman"/>
          <w:sz w:val="24"/>
          <w:szCs w:val="24"/>
        </w:rPr>
        <w:t>83,6</w:t>
      </w:r>
      <w:r w:rsidRPr="004172E5">
        <w:rPr>
          <w:rFonts w:ascii="Times New Roman" w:hAnsi="Times New Roman" w:cs="Times New Roman"/>
          <w:sz w:val="24"/>
          <w:szCs w:val="24"/>
        </w:rPr>
        <w:t xml:space="preserve"> % по всем образовательным областям. Данный результат достигнут благодаря планомерной и систематической воспитательно-образовательной работе педагогического коллектива, грамотной организации индивидуальной и совместной образовательной деятельности, которая строилась с опорой на данные первого этапа мониторингового исследования.</w:t>
      </w:r>
    </w:p>
    <w:p w:rsidR="00533A36" w:rsidRPr="004172E5" w:rsidRDefault="00313C11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 xml:space="preserve"> Следующие результаты были достигнуты по направлениям работы: </w:t>
      </w:r>
    </w:p>
    <w:p w:rsidR="00533A36" w:rsidRPr="004172E5" w:rsidRDefault="00533A36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>Физическое развитие – 89,6</w:t>
      </w:r>
      <w:r w:rsidR="00313C11" w:rsidRPr="004172E5"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533A36" w:rsidRPr="004172E5" w:rsidRDefault="00533A36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>Социально-коммуникативное – 91,4</w:t>
      </w:r>
      <w:r w:rsidR="00313C11" w:rsidRPr="004172E5">
        <w:rPr>
          <w:rFonts w:ascii="Times New Roman" w:hAnsi="Times New Roman" w:cs="Times New Roman"/>
          <w:sz w:val="24"/>
          <w:szCs w:val="24"/>
        </w:rPr>
        <w:t>%</w:t>
      </w:r>
    </w:p>
    <w:p w:rsidR="00533A36" w:rsidRPr="004172E5" w:rsidRDefault="00313C11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 xml:space="preserve"> Ху</w:t>
      </w:r>
      <w:r w:rsidR="00533A36" w:rsidRPr="004172E5">
        <w:rPr>
          <w:rFonts w:ascii="Times New Roman" w:hAnsi="Times New Roman" w:cs="Times New Roman"/>
          <w:sz w:val="24"/>
          <w:szCs w:val="24"/>
        </w:rPr>
        <w:t>дожественно-эстетическое – 87,2</w:t>
      </w:r>
      <w:r w:rsidRPr="004172E5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533A36" w:rsidRPr="004172E5" w:rsidRDefault="00533A36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>Познавательное развитие – 90,4</w:t>
      </w:r>
      <w:r w:rsidR="00313C11" w:rsidRPr="004172E5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533A36" w:rsidRPr="004172E5" w:rsidRDefault="00533A36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>Речевое развитие – 86,5</w:t>
      </w:r>
      <w:r w:rsidR="00313C11" w:rsidRPr="004172E5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20563" w:rsidRPr="004172E5" w:rsidRDefault="00720563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36" w:rsidRPr="004172E5" w:rsidRDefault="004172E5" w:rsidP="004172E5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2E5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313C11" w:rsidRPr="004172E5">
        <w:rPr>
          <w:rFonts w:ascii="Times New Roman" w:hAnsi="Times New Roman" w:cs="Times New Roman"/>
          <w:b/>
          <w:i/>
          <w:sz w:val="28"/>
          <w:szCs w:val="28"/>
        </w:rPr>
        <w:t>.4 Качество подготовки воспитанников к школе</w:t>
      </w:r>
    </w:p>
    <w:p w:rsidR="00720563" w:rsidRDefault="00313C11" w:rsidP="004172E5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>Был проведён мониторинг воспитанников подготовительных к школе групп.</w:t>
      </w:r>
      <w:r w:rsidR="004172E5">
        <w:rPr>
          <w:rFonts w:ascii="Times New Roman" w:hAnsi="Times New Roman" w:cs="Times New Roman"/>
          <w:sz w:val="24"/>
          <w:szCs w:val="24"/>
        </w:rPr>
        <w:t xml:space="preserve"> </w:t>
      </w:r>
      <w:r w:rsidRPr="004172E5">
        <w:rPr>
          <w:rFonts w:ascii="Times New Roman" w:hAnsi="Times New Roman" w:cs="Times New Roman"/>
          <w:sz w:val="24"/>
          <w:szCs w:val="24"/>
        </w:rPr>
        <w:t xml:space="preserve">В мониторинге участвовало </w:t>
      </w:r>
      <w:r w:rsidR="00533A36" w:rsidRPr="004172E5">
        <w:rPr>
          <w:rFonts w:ascii="Times New Roman" w:hAnsi="Times New Roman" w:cs="Times New Roman"/>
          <w:sz w:val="24"/>
          <w:szCs w:val="24"/>
        </w:rPr>
        <w:t>86</w:t>
      </w:r>
      <w:r w:rsidRPr="004172E5">
        <w:rPr>
          <w:rFonts w:ascii="Times New Roman" w:hAnsi="Times New Roman" w:cs="Times New Roman"/>
          <w:sz w:val="24"/>
          <w:szCs w:val="24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инструкцией, умение самостоятельно действовать по образцу и осуществлять контроль, обладать определённым уровнем работоспособности, умение переключаться с выполнения одного вида занятий на другой, возможность переключения и распределение внимания, работоспособности, темпа, целенаправленности деятельности и самоконтроля. </w:t>
      </w:r>
    </w:p>
    <w:p w:rsidR="004172E5" w:rsidRPr="004172E5" w:rsidRDefault="004172E5" w:rsidP="004172E5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1096" w:type="dxa"/>
        <w:tblLook w:val="04A0" w:firstRow="1" w:lastRow="0" w:firstColumn="1" w:lastColumn="0" w:noHBand="0" w:noVBand="1"/>
      </w:tblPr>
      <w:tblGrid>
        <w:gridCol w:w="2179"/>
        <w:gridCol w:w="2192"/>
        <w:gridCol w:w="2172"/>
        <w:gridCol w:w="2157"/>
        <w:gridCol w:w="2396"/>
      </w:tblGrid>
      <w:tr w:rsidR="00533A36" w:rsidTr="00533A36">
        <w:trPr>
          <w:trHeight w:val="277"/>
        </w:trPr>
        <w:tc>
          <w:tcPr>
            <w:tcW w:w="2179" w:type="dxa"/>
            <w:vMerge w:val="restart"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мыслительной деятельности и личностных качеств воспитанников</w:t>
            </w:r>
          </w:p>
        </w:tc>
        <w:tc>
          <w:tcPr>
            <w:tcW w:w="2192" w:type="dxa"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172" w:type="dxa"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157" w:type="dxa"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396" w:type="dxa"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533A36" w:rsidTr="00533A36">
        <w:trPr>
          <w:trHeight w:val="1123"/>
        </w:trPr>
        <w:tc>
          <w:tcPr>
            <w:tcW w:w="2179" w:type="dxa"/>
            <w:vMerge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33A36" w:rsidRPr="009C565A" w:rsidRDefault="00533A36" w:rsidP="009C565A">
            <w:pPr>
              <w:shd w:val="clear" w:color="auto" w:fill="FFFFFF"/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9C565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 xml:space="preserve"> (94,2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Ч.с - 5 (5,8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>Н.с - 0 (0%)</w:t>
            </w:r>
          </w:p>
        </w:tc>
        <w:tc>
          <w:tcPr>
            <w:tcW w:w="2172" w:type="dxa"/>
          </w:tcPr>
          <w:p w:rsidR="00533A36" w:rsidRPr="009C565A" w:rsidRDefault="00533A36" w:rsidP="00720563">
            <w:p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79 (91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Ч.с-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6 (9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Н.с-0 (0%)</w:t>
            </w:r>
          </w:p>
        </w:tc>
        <w:tc>
          <w:tcPr>
            <w:tcW w:w="2157" w:type="dxa"/>
          </w:tcPr>
          <w:p w:rsidR="00533A36" w:rsidRPr="009C565A" w:rsidRDefault="00533A36" w:rsidP="00720563">
            <w:p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82 (95,3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Ч.с-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4 (4,7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>Н.с-0 (0%)</w:t>
            </w:r>
          </w:p>
        </w:tc>
        <w:tc>
          <w:tcPr>
            <w:tcW w:w="2396" w:type="dxa"/>
          </w:tcPr>
          <w:p w:rsidR="00533A36" w:rsidRPr="009C565A" w:rsidRDefault="00533A36" w:rsidP="00533A36">
            <w:pPr>
              <w:shd w:val="clear" w:color="auto" w:fill="FFFFFF"/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78 (90,6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Ч.с-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7 (9,4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Н.с-0 (0%) </w:t>
            </w:r>
          </w:p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EB6" w:rsidRPr="004172E5" w:rsidRDefault="00313C11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b/>
          <w:sz w:val="24"/>
          <w:szCs w:val="24"/>
        </w:rPr>
        <w:t>Вывод:</w:t>
      </w:r>
      <w:r w:rsidRPr="004172E5">
        <w:rPr>
          <w:rFonts w:ascii="Times New Roman" w:hAnsi="Times New Roman" w:cs="Times New Roman"/>
          <w:sz w:val="24"/>
          <w:szCs w:val="24"/>
        </w:rPr>
        <w:t xml:space="preserve"> 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 Целесообразное использование передовых педагогических технологий (здоровьесберегающие, информационно-коммуникативные, проектные, проблемного обучения и деятельностного подхода ) позволило повысить на более высокий уровень качество образовательной работы ДОУ. Результаты педагогического мониторинга показывают преобладание детей с высоким уровнем развития, что говорит о результативности образовательной деятельности в дошкольном образовательном учреждении. </w:t>
      </w:r>
    </w:p>
    <w:p w:rsidR="00732EB6" w:rsidRPr="004172E5" w:rsidRDefault="004172E5" w:rsidP="00732EB6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2E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13C11" w:rsidRPr="004172E5">
        <w:rPr>
          <w:rFonts w:ascii="Times New Roman" w:hAnsi="Times New Roman" w:cs="Times New Roman"/>
          <w:b/>
          <w:i/>
          <w:sz w:val="28"/>
          <w:szCs w:val="28"/>
        </w:rPr>
        <w:t>.5 Анализ коррекционной работы</w:t>
      </w:r>
    </w:p>
    <w:p w:rsidR="00DD52DC" w:rsidRPr="004172E5" w:rsidRDefault="00313C11" w:rsidP="00732E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 xml:space="preserve"> В ДОУ осуществляется координация деятельности всех служб по сопровождению воспитанников, имеющих отклонения в развитии. В целях максимального содействия полноценному речевому и психическому развитию каждого ребёнка созданы адекватные условия для ранней профилактической и коррекционной логопедической работы. Разработаны и проведены ряд мероприятий для педагогов и родителей, направленных на психолого – педагогическое просвещение (индивидуальные консультации, родительские собрания, семинары – практикумы). Работа проводилась на основании базовых программ: «Программа воспитания и обучения детей с фонетико-фонематическим недоразвитием речи» Филичева Т. Б., Чиркина Г. В.. Туманова Т. В.,Агутина А. В.; «Программа обучения и воспитания детей с ФФНР в подготовительной группе» Каше Г. А.; «Программа коррекционно-развивающей работы в логопедической группе детского сада для детей с ОНР» Нищева Н. В. Логопедическую помощь получили</w:t>
      </w:r>
      <w:r w:rsidR="00DD52DC" w:rsidRPr="004172E5">
        <w:rPr>
          <w:rFonts w:ascii="Times New Roman" w:hAnsi="Times New Roman" w:cs="Times New Roman"/>
          <w:sz w:val="24"/>
          <w:szCs w:val="24"/>
        </w:rPr>
        <w:t xml:space="preserve"> 42</w:t>
      </w:r>
      <w:r w:rsidRPr="004172E5">
        <w:rPr>
          <w:rFonts w:ascii="Times New Roman" w:hAnsi="Times New Roman" w:cs="Times New Roman"/>
          <w:sz w:val="24"/>
          <w:szCs w:val="24"/>
        </w:rPr>
        <w:t xml:space="preserve"> ребёнка. Дети имеют диагнозы ОНР 2-3 уровень, ФФНР, ФФНР СФД. По результатам работы количество вы</w:t>
      </w:r>
      <w:r w:rsidR="00DD52DC" w:rsidRPr="004172E5">
        <w:rPr>
          <w:rFonts w:ascii="Times New Roman" w:hAnsi="Times New Roman" w:cs="Times New Roman"/>
          <w:sz w:val="24"/>
          <w:szCs w:val="24"/>
        </w:rPr>
        <w:t>пущенных детей с речью норма – 3</w:t>
      </w:r>
      <w:r w:rsidRPr="004172E5">
        <w:rPr>
          <w:rFonts w:ascii="Times New Roman" w:hAnsi="Times New Roman" w:cs="Times New Roman"/>
          <w:sz w:val="24"/>
          <w:szCs w:val="24"/>
        </w:rPr>
        <w:t>6 детей</w:t>
      </w:r>
      <w:r w:rsidR="00DD52DC" w:rsidRPr="004172E5">
        <w:rPr>
          <w:rFonts w:ascii="Times New Roman" w:hAnsi="Times New Roman" w:cs="Times New Roman"/>
          <w:sz w:val="24"/>
          <w:szCs w:val="24"/>
        </w:rPr>
        <w:t>; со значительным улучшением – 3</w:t>
      </w:r>
      <w:r w:rsidRPr="004172E5">
        <w:rPr>
          <w:rFonts w:ascii="Times New Roman" w:hAnsi="Times New Roman" w:cs="Times New Roman"/>
          <w:sz w:val="24"/>
          <w:szCs w:val="24"/>
        </w:rPr>
        <w:t xml:space="preserve"> ребенка, 2 ребёнка оставлены на повторное обучение. </w:t>
      </w:r>
    </w:p>
    <w:p w:rsidR="00DD52DC" w:rsidRPr="004172E5" w:rsidRDefault="004172E5" w:rsidP="004172E5">
      <w:pPr>
        <w:shd w:val="clear" w:color="auto" w:fill="FFFFFF"/>
        <w:spacing w:beforeAutospacing="1"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2E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13C11" w:rsidRPr="004172E5">
        <w:rPr>
          <w:rFonts w:ascii="Times New Roman" w:hAnsi="Times New Roman" w:cs="Times New Roman"/>
          <w:b/>
          <w:i/>
          <w:sz w:val="28"/>
          <w:szCs w:val="28"/>
        </w:rPr>
        <w:t>.6 Дополнительная образовательная деятельность</w:t>
      </w:r>
    </w:p>
    <w:p w:rsidR="00DD52DC" w:rsidRPr="004172E5" w:rsidRDefault="00DD52DC" w:rsidP="00DD52DC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целями и задачами, определенными Уставом МБДОУ, Программой развития МБДОУ, учитывая интересы родителей и детей в дополнительных образовательных услугах, материально-техническую базу МБДОУ, возможности и желание педагогов</w:t>
      </w:r>
      <w:r w:rsidR="00810ADE" w:rsidRPr="004172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вариативную часть включены кружки.</w:t>
      </w:r>
    </w:p>
    <w:p w:rsidR="00DD52DC" w:rsidRPr="004172E5" w:rsidRDefault="00DD52DC" w:rsidP="00810ADE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кружков направлена на обеспечение и развитие индивидуальных интересов и творческих способностей детей, укрепление физического и психического здоровья воспитанников. </w:t>
      </w:r>
    </w:p>
    <w:p w:rsidR="00DD52DC" w:rsidRPr="004172E5" w:rsidRDefault="00313C11" w:rsidP="00DD52DC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 xml:space="preserve">Реализация платных дополнительных общеобразовательных услуг осуществляется с учетом потребностей семьи и на основе договора, заключаемого между Учреждением и родителями (законными представителями). Платные дополнительные образовательные услуги оказываются Учреждением по ценам, утвержденным Учредителем. Порядок предоставления платных дополнительных </w:t>
      </w:r>
      <w:r w:rsidRPr="004172E5"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 в Учреждении определяется действующим законодательством, Положением о предоставлении платных дополнительных образовательных услуг Мытищинского муниципального района, локальны</w:t>
      </w:r>
      <w:r w:rsidR="00DD52DC" w:rsidRPr="004172E5">
        <w:rPr>
          <w:rFonts w:ascii="Times New Roman" w:hAnsi="Times New Roman" w:cs="Times New Roman"/>
          <w:sz w:val="24"/>
          <w:szCs w:val="24"/>
        </w:rPr>
        <w:t>ми актами Учреждения. МБДОУ № 37</w:t>
      </w:r>
      <w:r w:rsidRPr="004172E5">
        <w:rPr>
          <w:rFonts w:ascii="Times New Roman" w:hAnsi="Times New Roman" w:cs="Times New Roman"/>
          <w:sz w:val="24"/>
          <w:szCs w:val="24"/>
        </w:rPr>
        <w:t xml:space="preserve"> «</w:t>
      </w:r>
      <w:r w:rsidR="00DD52DC" w:rsidRPr="004172E5">
        <w:rPr>
          <w:rFonts w:ascii="Times New Roman" w:hAnsi="Times New Roman" w:cs="Times New Roman"/>
          <w:sz w:val="24"/>
          <w:szCs w:val="24"/>
        </w:rPr>
        <w:t>Щелкунчик</w:t>
      </w:r>
      <w:r w:rsidRPr="004172E5">
        <w:rPr>
          <w:rFonts w:ascii="Times New Roman" w:hAnsi="Times New Roman" w:cs="Times New Roman"/>
          <w:sz w:val="24"/>
          <w:szCs w:val="24"/>
        </w:rPr>
        <w:t>» оказывает воспитанникам дополнительные образовательные услуги на основании лицензии на право осуществления образовательной деятельности по дополнительным программам, с целью развития творчества воспитанников, развития их физических качеств, совершенствования социально-коммуникативной сферы.</w:t>
      </w:r>
    </w:p>
    <w:p w:rsidR="00810ADE" w:rsidRPr="00810ADE" w:rsidRDefault="00810ADE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DE">
        <w:rPr>
          <w:rFonts w:ascii="Times New Roman" w:hAnsi="Times New Roman" w:cs="Times New Roman"/>
          <w:b/>
          <w:sz w:val="24"/>
          <w:szCs w:val="24"/>
        </w:rPr>
        <w:t>Бесплатные кружки</w:t>
      </w:r>
    </w:p>
    <w:tbl>
      <w:tblPr>
        <w:tblStyle w:val="3"/>
        <w:tblW w:w="11018" w:type="dxa"/>
        <w:tblInd w:w="-5" w:type="dxa"/>
        <w:tblLook w:val="04A0" w:firstRow="1" w:lastRow="0" w:firstColumn="1" w:lastColumn="0" w:noHBand="0" w:noVBand="1"/>
      </w:tblPr>
      <w:tblGrid>
        <w:gridCol w:w="709"/>
        <w:gridCol w:w="2294"/>
        <w:gridCol w:w="1513"/>
        <w:gridCol w:w="1760"/>
        <w:gridCol w:w="1765"/>
        <w:gridCol w:w="2977"/>
      </w:tblGrid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4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кружка/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51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Кол-во воспитанников</w:t>
            </w:r>
          </w:p>
        </w:tc>
        <w:tc>
          <w:tcPr>
            <w:tcW w:w="1765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/должность</w:t>
            </w:r>
          </w:p>
        </w:tc>
        <w:tc>
          <w:tcPr>
            <w:tcW w:w="2977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810ADE" w:rsidRPr="00810ADE" w:rsidTr="00810ADE">
        <w:trPr>
          <w:trHeight w:val="1199"/>
        </w:trPr>
        <w:tc>
          <w:tcPr>
            <w:tcW w:w="709" w:type="dxa"/>
            <w:tcBorders>
              <w:bottom w:val="single" w:sz="4" w:space="0" w:color="auto"/>
            </w:tcBorders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«Театр сказок»</w:t>
            </w:r>
          </w:p>
        </w:tc>
        <w:tc>
          <w:tcPr>
            <w:tcW w:w="151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5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Гребенщикова Т. Е 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977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Маханева М.Д. «Занятия по театрализованной деятельности в детском саду»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ADE" w:rsidRPr="00810ADE" w:rsidTr="00810ADE">
        <w:trPr>
          <w:trHeight w:val="980"/>
        </w:trPr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810ADE" w:rsidRPr="00810ADE" w:rsidRDefault="00810ADE" w:rsidP="00810A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 xml:space="preserve">     «Крепкий орешек»</w:t>
            </w:r>
          </w:p>
        </w:tc>
        <w:tc>
          <w:tcPr>
            <w:tcW w:w="1513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760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 xml:space="preserve">55 </w:t>
            </w:r>
          </w:p>
        </w:tc>
        <w:tc>
          <w:tcPr>
            <w:tcW w:w="1765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 xml:space="preserve">Мареева В.П. воспитатель                       </w:t>
            </w:r>
          </w:p>
        </w:tc>
        <w:tc>
          <w:tcPr>
            <w:tcW w:w="2977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Ж.Фирилева,Е.Сайкина «Са-фи-дансе»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     «Умелые ладошки» </w:t>
            </w: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        «Лего –Мастер»</w:t>
            </w:r>
          </w:p>
        </w:tc>
        <w:tc>
          <w:tcPr>
            <w:tcW w:w="151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 xml:space="preserve">   5-7 лет</w:t>
            </w:r>
          </w:p>
        </w:tc>
        <w:tc>
          <w:tcPr>
            <w:tcW w:w="17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           24</w:t>
            </w:r>
          </w:p>
        </w:tc>
        <w:tc>
          <w:tcPr>
            <w:tcW w:w="1765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Баранова А.В. воспитатель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Иртлач Е.В.</w:t>
            </w:r>
          </w:p>
        </w:tc>
        <w:tc>
          <w:tcPr>
            <w:tcW w:w="2977" w:type="dxa"/>
          </w:tcPr>
          <w:p w:rsidR="00810ADE" w:rsidRPr="00810ADE" w:rsidRDefault="00810ADE" w:rsidP="00810A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Куцакова Л.В. «Конструирование и художественный труд в детском саду»</w:t>
            </w:r>
          </w:p>
          <w:p w:rsidR="00810ADE" w:rsidRPr="00810ADE" w:rsidRDefault="00810ADE" w:rsidP="00810A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Лусс Т.В. Формирование навыков конструктивно-игровой деятельности у детей с помощью LEGO.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«Веселый этикет»</w:t>
            </w:r>
          </w:p>
        </w:tc>
        <w:tc>
          <w:tcPr>
            <w:tcW w:w="151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Падом Е.В.</w:t>
            </w:r>
          </w:p>
        </w:tc>
        <w:tc>
          <w:tcPr>
            <w:tcW w:w="2977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Курочкина О.Н. Этикет для дошкольников.</w:t>
            </w:r>
          </w:p>
        </w:tc>
      </w:tr>
      <w:tr w:rsidR="00810ADE" w:rsidRPr="00810ADE" w:rsidTr="00810ADE">
        <w:trPr>
          <w:trHeight w:val="898"/>
        </w:trPr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0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«Почемучки»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0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(опытническо - экспериментальная деятельность)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5 -7</w:t>
            </w:r>
          </w:p>
        </w:tc>
        <w:tc>
          <w:tcPr>
            <w:tcW w:w="1760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65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Новикова С.В.</w:t>
            </w:r>
          </w:p>
        </w:tc>
        <w:tc>
          <w:tcPr>
            <w:tcW w:w="2977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Познавательно- исследовательская деятельность дошкольников.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Дыбина О.В. Неизведанное рядом. Опыты и эксперименты для дошкольников. 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          «Фантазёр» </w:t>
            </w:r>
          </w:p>
        </w:tc>
        <w:tc>
          <w:tcPr>
            <w:tcW w:w="151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Кулешова Т.В. воспитатель</w:t>
            </w:r>
          </w:p>
        </w:tc>
        <w:tc>
          <w:tcPr>
            <w:tcW w:w="2977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Боровик О.В.                           «Развитие воображения»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Выгоцкий Л.С. «Воображение и творчество в детском творчестве»</w:t>
            </w:r>
          </w:p>
        </w:tc>
      </w:tr>
    </w:tbl>
    <w:p w:rsidR="00810ADE" w:rsidRDefault="00810ADE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ADE" w:rsidRDefault="00810ADE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2E5" w:rsidRDefault="004172E5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2E5" w:rsidRDefault="004172E5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2E5" w:rsidRDefault="004172E5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2E5" w:rsidRDefault="004172E5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2E5" w:rsidRDefault="004172E5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F48" w:rsidRDefault="00707F48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F48" w:rsidRDefault="00707F48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ADE" w:rsidRPr="00810ADE" w:rsidRDefault="00810ADE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DE">
        <w:rPr>
          <w:rFonts w:ascii="Times New Roman" w:hAnsi="Times New Roman" w:cs="Times New Roman"/>
          <w:b/>
          <w:sz w:val="24"/>
          <w:szCs w:val="24"/>
        </w:rPr>
        <w:lastRenderedPageBreak/>
        <w:t>Платные кружки</w:t>
      </w:r>
    </w:p>
    <w:p w:rsidR="00810ADE" w:rsidRPr="00810ADE" w:rsidRDefault="00810ADE" w:rsidP="0081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60"/>
        <w:gridCol w:w="1701"/>
        <w:gridCol w:w="1843"/>
        <w:gridCol w:w="3118"/>
      </w:tblGrid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кружка </w:t>
            </w:r>
          </w:p>
        </w:tc>
        <w:tc>
          <w:tcPr>
            <w:tcW w:w="15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Кол-во воспитанников</w:t>
            </w:r>
          </w:p>
        </w:tc>
        <w:tc>
          <w:tcPr>
            <w:tcW w:w="184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ФИО/ должность</w:t>
            </w:r>
          </w:p>
        </w:tc>
        <w:tc>
          <w:tcPr>
            <w:tcW w:w="3118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 Парциальная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«Говоруша»</w:t>
            </w:r>
          </w:p>
        </w:tc>
        <w:tc>
          <w:tcPr>
            <w:tcW w:w="15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Черная О.С., Терехова Т.В.</w:t>
            </w:r>
          </w:p>
        </w:tc>
        <w:tc>
          <w:tcPr>
            <w:tcW w:w="3118" w:type="dxa"/>
          </w:tcPr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Н.В.Нищева. «Система коррекционной работы в логопедической группе для детей с общим недоразвитием речи»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«Умелые пальчики»</w:t>
            </w:r>
          </w:p>
        </w:tc>
        <w:tc>
          <w:tcPr>
            <w:tcW w:w="15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Лебедкова Р.Я., педагог-психолог</w:t>
            </w:r>
          </w:p>
        </w:tc>
        <w:tc>
          <w:tcPr>
            <w:tcW w:w="3118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М.В. Киселева  «Арт-терапия в работе с детьми»: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«Карамельки»</w:t>
            </w:r>
          </w:p>
        </w:tc>
        <w:tc>
          <w:tcPr>
            <w:tcW w:w="15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10ADE">
              <w:rPr>
                <w:rFonts w:ascii="Times New Roman" w:hAnsi="Times New Roman" w:cs="Arial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10ADE">
              <w:rPr>
                <w:rFonts w:ascii="Times New Roman" w:hAnsi="Times New Roman" w:cs="Arial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10ADE">
              <w:rPr>
                <w:rFonts w:ascii="Times New Roman" w:hAnsi="Times New Roman" w:cs="Arial"/>
                <w:sz w:val="24"/>
                <w:szCs w:val="24"/>
              </w:rPr>
              <w:t xml:space="preserve">Вильдяева Т. Е.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10ADE">
              <w:rPr>
                <w:rFonts w:ascii="Times New Roman" w:hAnsi="Times New Roman" w:cs="Arial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С.Л. Слуцкая «Танцы в детском саду»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«Здоровячок»</w:t>
            </w:r>
          </w:p>
        </w:tc>
        <w:tc>
          <w:tcPr>
            <w:tcW w:w="15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Мареева В.П., воспитатель</w:t>
            </w:r>
          </w:p>
        </w:tc>
        <w:tc>
          <w:tcPr>
            <w:tcW w:w="3118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«Оздоровительная гимнастика»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Е.Г. Сайкина.</w:t>
            </w:r>
          </w:p>
        </w:tc>
      </w:tr>
      <w:tr w:rsidR="00810ADE" w:rsidRPr="00810ADE" w:rsidTr="00810ADE">
        <w:trPr>
          <w:trHeight w:val="952"/>
        </w:trPr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</w:pPr>
          </w:p>
          <w:p w:rsidR="00810ADE" w:rsidRPr="00810ADE" w:rsidRDefault="00810ADE" w:rsidP="00810ADE">
            <w:pPr>
              <w:spacing w:after="0"/>
            </w:pPr>
          </w:p>
        </w:tc>
        <w:tc>
          <w:tcPr>
            <w:tcW w:w="2126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«Красочный мир»</w:t>
            </w: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Петина К.М. воспитатель</w:t>
            </w:r>
          </w:p>
        </w:tc>
        <w:tc>
          <w:tcPr>
            <w:tcW w:w="3118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художественного воспитания, обучения и развития детей 2-7 лет «Цветные ладошки», И.А.Лыкова.</w:t>
            </w: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2E5" w:rsidRPr="00707F48" w:rsidRDefault="00313C11" w:rsidP="00707F4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172E5">
        <w:rPr>
          <w:b/>
        </w:rPr>
        <w:t>Вывод:</w:t>
      </w:r>
      <w:r>
        <w:t xml:space="preserve"> </w:t>
      </w:r>
      <w:r w:rsidRPr="004172E5">
        <w:rPr>
          <w:rFonts w:ascii="Times New Roman" w:hAnsi="Times New Roman" w:cs="Times New Roman"/>
          <w:sz w:val="24"/>
          <w:szCs w:val="24"/>
        </w:rPr>
        <w:t>Дополнительной образоват</w:t>
      </w:r>
      <w:r w:rsidR="004172E5" w:rsidRPr="004172E5">
        <w:rPr>
          <w:rFonts w:ascii="Times New Roman" w:hAnsi="Times New Roman" w:cs="Times New Roman"/>
          <w:sz w:val="24"/>
          <w:szCs w:val="24"/>
        </w:rPr>
        <w:t>ельной деятельностью охвачено 83</w:t>
      </w:r>
      <w:r w:rsidRPr="004172E5">
        <w:rPr>
          <w:rFonts w:ascii="Times New Roman" w:hAnsi="Times New Roman" w:cs="Times New Roman"/>
          <w:sz w:val="24"/>
          <w:szCs w:val="24"/>
        </w:rPr>
        <w:t>% воспитанников. Наиболее востребованными являются кружки художественно-эстетической и технической направленности.</w:t>
      </w:r>
    </w:p>
    <w:p w:rsidR="00F8134C" w:rsidRPr="005E6DB6" w:rsidRDefault="005E6D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D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2C1D8F" w:rsidRPr="005E6D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3A4573" w:rsidRPr="005E6D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2C1D8F" w:rsidRPr="005E6D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Качество кадрового, учебно-методического, информационного обеспечения</w:t>
      </w:r>
    </w:p>
    <w:p w:rsidR="005E6DB6" w:rsidRDefault="002C1D8F" w:rsidP="005E6DB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образования 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неразрывно связано с повышением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професси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онального мастерства педагогов.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системы повышения ква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лификации в ДОУ лежат следующие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документы: еж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егодный план работы ДОУ, график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на 2016-2021 г.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повы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шают профессиональный уровень в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Законом РФ «Об образо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 в Российской Федерации» 1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3 года. </w:t>
      </w:r>
    </w:p>
    <w:p w:rsidR="00F8134C" w:rsidRPr="005E6DB6" w:rsidRDefault="002C1D8F" w:rsidP="005E6DB6">
      <w:pPr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Штатным расписанием МБДОУ предусмотрено 34 единицы административного и педагогического персонала: заведующий, заместитель заведующего по воспитательной работе,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заведующей по безопасности, заместитель заведующей по административно - хозяйственной части, воспитатели, музыкальные руководители, инструкторы по физической культуре, учителя - логопеды, педагог-психолог. </w:t>
      </w:r>
    </w:p>
    <w:p w:rsidR="00F8134C" w:rsidRPr="006B5852" w:rsidRDefault="002C1D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Педагогический процесс в МБДОУ обеспечивают специалисты: </w:t>
      </w:r>
    </w:p>
    <w:p w:rsidR="00FC2937" w:rsidRDefault="002C1D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- 1; </w:t>
      </w:r>
      <w:r w:rsidR="00FC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8134C" w:rsidRPr="006B5852" w:rsidRDefault="002C1D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зав. по В</w:t>
      </w:r>
      <w:r w:rsidR="00FC2937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МР -</w:t>
      </w: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F8134C" w:rsidRPr="006B5852" w:rsidRDefault="00FC2937">
      <w:pPr>
        <w:spacing w:after="0"/>
        <w:ind w:right="-5"/>
        <w:jc w:val="both"/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-</w:t>
      </w:r>
      <w:r w:rsidR="002C1D8F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C6CEA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1D8F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Pr="006B5852" w:rsidRDefault="00FC2937">
      <w:pPr>
        <w:spacing w:after="0" w:line="240" w:lineRule="auto"/>
        <w:ind w:right="-5"/>
        <w:jc w:val="both"/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-</w:t>
      </w:r>
      <w:r w:rsidR="002C1D8F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3;</w:t>
      </w:r>
    </w:p>
    <w:p w:rsidR="00F8134C" w:rsidRPr="006B5852" w:rsidRDefault="00FC2937">
      <w:pPr>
        <w:spacing w:after="0" w:line="240" w:lineRule="auto"/>
        <w:ind w:right="-5"/>
        <w:jc w:val="both"/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-</w:t>
      </w:r>
      <w:r w:rsidR="002C1D8F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F8134C" w:rsidRPr="006B5852" w:rsidRDefault="002C1D8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</w:t>
      </w:r>
      <w:r w:rsidR="00FC2937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-</w:t>
      </w: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F8134C" w:rsidRPr="006B5852" w:rsidRDefault="00FC2937">
      <w:pPr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 руководитель -</w:t>
      </w:r>
      <w:r w:rsidR="002C1D8F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2;</w:t>
      </w:r>
    </w:p>
    <w:p w:rsidR="00F8134C" w:rsidRPr="006B5852" w:rsidRDefault="002C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tbl>
      <w:tblPr>
        <w:tblW w:w="10773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98"/>
        <w:gridCol w:w="6475"/>
      </w:tblGrid>
      <w:tr w:rsidR="00F8134C" w:rsidTr="00A211C1">
        <w:tc>
          <w:tcPr>
            <w:tcW w:w="42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B5852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Возраст педагогов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134C" w:rsidRPr="006B5852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моложе 30 лет – </w:t>
            </w:r>
            <w:r w:rsidR="00DC6CEA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297C9F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34C" w:rsidRPr="006B5852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лет –</w:t>
            </w:r>
            <w:r w:rsidR="00DC6CEA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B5852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40-50 лет – 7 человек </w:t>
            </w:r>
          </w:p>
          <w:p w:rsidR="00F8134C" w:rsidRPr="006B5852" w:rsidRDefault="00DC6CEA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 55 лет –7</w:t>
            </w:r>
            <w:r w:rsidR="002C1D8F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  <w:tc>
          <w:tcPr>
            <w:tcW w:w="64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B5852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Стаж работы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134C" w:rsidRPr="006B5852" w:rsidRDefault="002C1D8F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3 лет – </w:t>
            </w:r>
            <w:r w:rsidR="00DC6CEA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B5852" w:rsidRDefault="000A7708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до 10 лет –7</w:t>
            </w:r>
            <w:r w:rsidR="002C1D8F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B5852" w:rsidRDefault="000A7708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 до 15 лет –7</w:t>
            </w:r>
            <w:r w:rsidR="002C1D8F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B5852" w:rsidRDefault="002C1D8F" w:rsidP="004128A3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 до 26 лет –</w:t>
            </w:r>
            <w:r w:rsidR="004128A3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F8134C" w:rsidTr="00050F10">
        <w:trPr>
          <w:trHeight w:val="1787"/>
        </w:trPr>
        <w:tc>
          <w:tcPr>
            <w:tcW w:w="42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34C" w:rsidRDefault="002C1D8F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 –</w:t>
            </w:r>
            <w:r w:rsidR="00FC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 w:rsidR="0058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8134C" w:rsidRDefault="00B819B1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категорию –педагогов </w:t>
            </w:r>
            <w:r w:rsidR="008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34C" w:rsidRDefault="00B819B1" w:rsidP="000A7708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аттестованы –педагогов </w:t>
            </w:r>
            <w:r w:rsidR="000A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A7708" w:rsidRDefault="000A7708" w:rsidP="000A7708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– педагога 2</w:t>
            </w:r>
          </w:p>
        </w:tc>
        <w:tc>
          <w:tcPr>
            <w:tcW w:w="64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34C" w:rsidRDefault="000A7708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- 23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8134C" w:rsidRDefault="002C1D8F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Средне-профессиональное – 8. </w:t>
            </w:r>
          </w:p>
        </w:tc>
      </w:tr>
    </w:tbl>
    <w:p w:rsidR="00F8134C" w:rsidRDefault="002C1D8F" w:rsidP="00050F1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7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201</w:t>
      </w:r>
      <w:r w:rsidR="007545A5" w:rsidRPr="00B87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B87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 в МБДОУ прошли курсы повышения квалификации:</w:t>
      </w:r>
    </w:p>
    <w:tbl>
      <w:tblPr>
        <w:tblStyle w:val="af7"/>
        <w:tblW w:w="10769" w:type="dxa"/>
        <w:tblLayout w:type="fixed"/>
        <w:tblLook w:val="04A0" w:firstRow="1" w:lastRow="0" w:firstColumn="1" w:lastColumn="0" w:noHBand="0" w:noVBand="1"/>
      </w:tblPr>
      <w:tblGrid>
        <w:gridCol w:w="561"/>
        <w:gridCol w:w="1985"/>
        <w:gridCol w:w="1701"/>
        <w:gridCol w:w="3969"/>
        <w:gridCol w:w="1135"/>
        <w:gridCol w:w="1418"/>
      </w:tblGrid>
      <w:tr w:rsidR="00D828E7" w:rsidTr="00565F5D">
        <w:tc>
          <w:tcPr>
            <w:tcW w:w="561" w:type="dxa"/>
          </w:tcPr>
          <w:p w:rsidR="00D828E7" w:rsidRPr="00F1334A" w:rsidRDefault="00D828E7" w:rsidP="00D82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D828E7" w:rsidRPr="00F1334A" w:rsidRDefault="00D828E7" w:rsidP="00B8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D828E7" w:rsidRPr="00F1334A" w:rsidRDefault="00D828E7" w:rsidP="00B8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</w:tcPr>
          <w:p w:rsidR="00D828E7" w:rsidRPr="00F1334A" w:rsidRDefault="00D828E7" w:rsidP="00B8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1135" w:type="dxa"/>
          </w:tcPr>
          <w:p w:rsidR="00D828E7" w:rsidRPr="00F1334A" w:rsidRDefault="00D828E7" w:rsidP="00B8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</w:tcPr>
          <w:p w:rsidR="00D828E7" w:rsidRPr="00F1334A" w:rsidRDefault="00D828E7" w:rsidP="00B8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сроки обучения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828E7" w:rsidRPr="00DC27A8" w:rsidRDefault="007C706A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Кулешова Татьяна Викторовна</w:t>
            </w:r>
            <w:r w:rsidR="00D828E7" w:rsidRPr="00DC2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Подготовка к школе детей с речевыми нарушениями</w:t>
            </w:r>
          </w:p>
        </w:tc>
        <w:tc>
          <w:tcPr>
            <w:tcW w:w="1135" w:type="dxa"/>
          </w:tcPr>
          <w:p w:rsidR="00D828E7" w:rsidRPr="00DC27A8" w:rsidRDefault="007C706A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12.09.18-24.10.18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828E7" w:rsidRPr="00DC27A8" w:rsidRDefault="007C706A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Трофимук Людмила Ильинична</w:t>
            </w:r>
          </w:p>
        </w:tc>
        <w:tc>
          <w:tcPr>
            <w:tcW w:w="1701" w:type="dxa"/>
          </w:tcPr>
          <w:p w:rsidR="00D828E7" w:rsidRPr="00DC27A8" w:rsidRDefault="007C706A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Подготовка к школе с речевыми нарушениями</w:t>
            </w:r>
          </w:p>
        </w:tc>
        <w:tc>
          <w:tcPr>
            <w:tcW w:w="1135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10.12.2018-                         05.03.2019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Иртлач Е</w:t>
            </w:r>
            <w:r w:rsidR="00DC27A8" w:rsidRPr="00DC27A8">
              <w:rPr>
                <w:rFonts w:ascii="Times New Roman" w:hAnsi="Times New Roman" w:cs="Times New Roman"/>
              </w:rPr>
              <w:t>лена Валерьевна</w:t>
            </w:r>
          </w:p>
        </w:tc>
        <w:tc>
          <w:tcPr>
            <w:tcW w:w="1701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Воспитание культуры речи дошкольников с ОВЗ с использованием игровых технологий в условиях реализации ФГОС ДО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8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14.09.18-09.11.18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828E7" w:rsidRPr="00DC27A8" w:rsidRDefault="00DC27A8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Вильдяева Татьяна Евгеньевна</w:t>
            </w:r>
          </w:p>
        </w:tc>
        <w:tc>
          <w:tcPr>
            <w:tcW w:w="1701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Воспитание культуры речи дошкольников с ОВЗ с использованием игровых технологий в условиях реализации ФГОС ДО</w:t>
            </w:r>
          </w:p>
        </w:tc>
        <w:tc>
          <w:tcPr>
            <w:tcW w:w="1135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14.09.18-09.11.18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828E7" w:rsidRPr="00DC27A8" w:rsidRDefault="00DC27A8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Бунина Юлия Сергеевна</w:t>
            </w:r>
          </w:p>
        </w:tc>
        <w:tc>
          <w:tcPr>
            <w:tcW w:w="1701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Воспитание культуры речи дошкольников с ОВЗ с использованием игровых технологий в условиях реализации ФГОС ДО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14.09.18-09.11.18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828E7" w:rsidRPr="00DC27A8" w:rsidRDefault="00DC27A8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Савельева Валентина Николаевна</w:t>
            </w:r>
          </w:p>
        </w:tc>
        <w:tc>
          <w:tcPr>
            <w:tcW w:w="1701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Воспитание культуры речи дошкольников с ОВЗ с использованием игровых технологий в условиях реализации ФГОС ДО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14.09.18-09.11.18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828E7" w:rsidRPr="00DC27A8" w:rsidRDefault="00DC27A8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Чибизова Галина Ивановна</w:t>
            </w:r>
          </w:p>
        </w:tc>
        <w:tc>
          <w:tcPr>
            <w:tcW w:w="1701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Экологическое образование дошкольников в условиях реализации ФГОС ДО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17.09.18-22.10.18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828E7" w:rsidRPr="00DC27A8" w:rsidRDefault="00DC27A8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Евтушенко Елизавета Анатольевна</w:t>
            </w:r>
          </w:p>
        </w:tc>
        <w:tc>
          <w:tcPr>
            <w:tcW w:w="1701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Экологическое образование дошкольников в условиях реализации ФГОС ДО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17.09.18-22.10.18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828E7" w:rsidRPr="00DC27A8" w:rsidRDefault="00DC27A8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Вишнякова Ирина Анатольевна</w:t>
            </w:r>
          </w:p>
        </w:tc>
        <w:tc>
          <w:tcPr>
            <w:tcW w:w="1701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Познавательно-исследовательская деятельность экологического содержания в условиях реализации ФГОС дошкольного образования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08.11.18-13.12.18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Ершова А.В.</w:t>
            </w:r>
          </w:p>
        </w:tc>
        <w:tc>
          <w:tcPr>
            <w:tcW w:w="1701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Познавательно-исследовательская деятельность экологического содержания в условиях реализации ФГОС дошкольного образования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00699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08.11.18-13.12.18</w:t>
            </w:r>
          </w:p>
        </w:tc>
      </w:tr>
      <w:tr w:rsidR="00D00699" w:rsidRPr="00050F10" w:rsidTr="00565F5D">
        <w:trPr>
          <w:trHeight w:val="864"/>
        </w:trPr>
        <w:tc>
          <w:tcPr>
            <w:tcW w:w="561" w:type="dxa"/>
            <w:hideMark/>
          </w:tcPr>
          <w:p w:rsidR="00F1334A" w:rsidRPr="00050F10" w:rsidRDefault="00F1334A" w:rsidP="00F1334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hideMark/>
          </w:tcPr>
          <w:p w:rsidR="00F1334A" w:rsidRPr="00DC27A8" w:rsidRDefault="00724184" w:rsidP="00F1334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Падом Е.В.</w:t>
            </w:r>
          </w:p>
        </w:tc>
        <w:tc>
          <w:tcPr>
            <w:tcW w:w="1701" w:type="dxa"/>
            <w:hideMark/>
          </w:tcPr>
          <w:p w:rsidR="00F1334A" w:rsidRPr="00DC27A8" w:rsidRDefault="00724184" w:rsidP="00F1334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  <w:hideMark/>
          </w:tcPr>
          <w:p w:rsidR="00F1334A" w:rsidRPr="00DC27A8" w:rsidRDefault="00724184" w:rsidP="00F1334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7A8">
              <w:rPr>
                <w:rFonts w:ascii="Times New Roman" w:hAnsi="Times New Roman" w:cs="Times New Roman"/>
              </w:rPr>
              <w:t>Познавательно-исследовательская деятельность экологического содержания в условиях реализации ФГОС дошкольного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0699" w:rsidRPr="00DC27A8" w:rsidRDefault="00D0069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0699" w:rsidRPr="00DC27A8" w:rsidRDefault="00724184" w:rsidP="00565F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7A8">
              <w:rPr>
                <w:rFonts w:ascii="Times New Roman" w:hAnsi="Times New Roman" w:cs="Times New Roman"/>
              </w:rPr>
              <w:t>08.11.18-13.12.18</w:t>
            </w:r>
          </w:p>
        </w:tc>
      </w:tr>
      <w:tr w:rsidR="00F1334A" w:rsidRPr="00050F10" w:rsidTr="00565F5D">
        <w:tc>
          <w:tcPr>
            <w:tcW w:w="561" w:type="dxa"/>
          </w:tcPr>
          <w:p w:rsidR="00F1334A" w:rsidRPr="00050F10" w:rsidRDefault="00565F5D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1985" w:type="dxa"/>
          </w:tcPr>
          <w:p w:rsidR="00F1334A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Новикова С.В.</w:t>
            </w:r>
          </w:p>
        </w:tc>
        <w:tc>
          <w:tcPr>
            <w:tcW w:w="1701" w:type="dxa"/>
          </w:tcPr>
          <w:p w:rsidR="00F1334A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F1334A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Технология проектной деятельности в процессе ознакомления детей дошкольного возраста с природой</w:t>
            </w:r>
          </w:p>
        </w:tc>
        <w:tc>
          <w:tcPr>
            <w:tcW w:w="1135" w:type="dxa"/>
          </w:tcPr>
          <w:p w:rsidR="00F1334A" w:rsidRPr="00DC27A8" w:rsidRDefault="00565F5D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F1334A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24.10.18- 12.12.18</w:t>
            </w:r>
          </w:p>
        </w:tc>
      </w:tr>
      <w:tr w:rsidR="00724184" w:rsidRPr="00050F10" w:rsidTr="00565F5D">
        <w:tc>
          <w:tcPr>
            <w:tcW w:w="561" w:type="dxa"/>
          </w:tcPr>
          <w:p w:rsidR="00724184" w:rsidRPr="00050F10" w:rsidRDefault="00724184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24184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Терехова Т.В.</w:t>
            </w:r>
          </w:p>
        </w:tc>
        <w:tc>
          <w:tcPr>
            <w:tcW w:w="1701" w:type="dxa"/>
          </w:tcPr>
          <w:p w:rsidR="00724184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969" w:type="dxa"/>
          </w:tcPr>
          <w:p w:rsidR="00724184" w:rsidRPr="00DC27A8" w:rsidRDefault="00DC27A8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Коррекция общего недоразвития речи у дошкольников в условиях реализации ФГОС ДО</w:t>
            </w:r>
          </w:p>
        </w:tc>
        <w:tc>
          <w:tcPr>
            <w:tcW w:w="1135" w:type="dxa"/>
          </w:tcPr>
          <w:p w:rsidR="00724184" w:rsidRPr="00DC27A8" w:rsidRDefault="00DC27A8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724184" w:rsidRPr="00DC27A8" w:rsidRDefault="00DC27A8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12.09.2018-31.10.2018</w:t>
            </w:r>
          </w:p>
        </w:tc>
      </w:tr>
    </w:tbl>
    <w:p w:rsidR="00EB24EC" w:rsidRPr="00050F10" w:rsidRDefault="00EB24EC" w:rsidP="00EB24EC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F10">
        <w:rPr>
          <w:rFonts w:ascii="Times New Roman" w:hAnsi="Times New Roman" w:cs="Times New Roman"/>
          <w:sz w:val="24"/>
          <w:szCs w:val="24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 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взаимопосещения, консультации. Коллектив МБДОУ № 37 «Щелкунчик» в течение учебного года принимал активное участие в мероприятиях и конкурсах городского, регионального, федерального уровней.</w:t>
      </w:r>
    </w:p>
    <w:p w:rsidR="00F8134C" w:rsidRPr="00E52F65" w:rsidRDefault="002C1D8F" w:rsidP="00EB24E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Участие в конкурсах.</w:t>
      </w:r>
    </w:p>
    <w:p w:rsidR="00F8134C" w:rsidRPr="00E52F65" w:rsidRDefault="002C1D8F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Педагоги МБДОУ принимают активное участие в муниципальных конкурсах профессионального мастерства и готовят детей к участию в муниципальных, всероссийских конкурсах: </w:t>
      </w:r>
    </w:p>
    <w:tbl>
      <w:tblPr>
        <w:tblW w:w="9585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46"/>
        <w:gridCol w:w="2693"/>
        <w:gridCol w:w="5246"/>
      </w:tblGrid>
      <w:tr w:rsidR="00F8134C" w:rsidRPr="00E52F65">
        <w:trPr>
          <w:trHeight w:val="311"/>
        </w:trPr>
        <w:tc>
          <w:tcPr>
            <w:tcW w:w="1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E52F65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E52F65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24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E52F65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</w:tr>
      <w:tr w:rsidR="000B1D5E" w:rsidRPr="00E52F65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грамот, 2 сертификата</w:t>
            </w:r>
          </w:p>
        </w:tc>
      </w:tr>
      <w:tr w:rsidR="000B1D5E" w:rsidRPr="00E52F65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дипломов</w:t>
            </w:r>
          </w:p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D5E" w:rsidRPr="00E52F65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г.г</w:t>
            </w: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грамот</w:t>
            </w:r>
          </w:p>
        </w:tc>
      </w:tr>
      <w:tr w:rsidR="000B1D5E" w:rsidRPr="00E52F65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EA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сертификата,</w:t>
            </w:r>
            <w:r w:rsidR="00EA04E7"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диплома </w:t>
            </w:r>
          </w:p>
        </w:tc>
      </w:tr>
      <w:tr w:rsidR="009B74A5" w:rsidRPr="00E52F65" w:rsidTr="00E52F65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B74A5" w:rsidRPr="00E52F6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г.г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9B74A5" w:rsidRPr="00E52F6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B74A5" w:rsidRPr="00E52F65" w:rsidRDefault="000E106C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диплом </w:t>
            </w:r>
          </w:p>
        </w:tc>
      </w:tr>
      <w:tr w:rsidR="009B74A5" w:rsidRPr="00E52F65" w:rsidTr="00E52F65">
        <w:tc>
          <w:tcPr>
            <w:tcW w:w="164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9B74A5" w:rsidRPr="00E52F6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8" w:space="0" w:color="00000A"/>
            </w:tcBorders>
            <w:shd w:val="clear" w:color="auto" w:fill="auto"/>
          </w:tcPr>
          <w:p w:rsidR="009B74A5" w:rsidRPr="00E52F6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right w:val="single" w:sz="8" w:space="0" w:color="00000A"/>
            </w:tcBorders>
            <w:shd w:val="clear" w:color="auto" w:fill="auto"/>
          </w:tcPr>
          <w:p w:rsidR="009B74A5" w:rsidRPr="00E52F65" w:rsidRDefault="000E106C" w:rsidP="009B74A5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диплом</w:t>
            </w:r>
          </w:p>
        </w:tc>
      </w:tr>
      <w:tr w:rsidR="00E52F65" w:rsidRPr="00E52F65" w:rsidTr="00E52F65">
        <w:trPr>
          <w:trHeight w:val="192"/>
        </w:trPr>
        <w:tc>
          <w:tcPr>
            <w:tcW w:w="164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E52F65" w:rsidRPr="00E52F65" w:rsidRDefault="00E52F6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2018-2019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E52F65" w:rsidRPr="00E52F65" w:rsidRDefault="00E52F6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E52F65" w:rsidRPr="00E52F65" w:rsidRDefault="00E52F65" w:rsidP="009B74A5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грамот</w:t>
            </w:r>
          </w:p>
        </w:tc>
      </w:tr>
      <w:tr w:rsidR="00E52F65" w:rsidTr="00E52F65">
        <w:trPr>
          <w:trHeight w:val="72"/>
        </w:trPr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E52F65" w:rsidRPr="00E52F65" w:rsidRDefault="00E52F6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52F65" w:rsidRPr="00E52F65" w:rsidRDefault="00E52F6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E52F65" w:rsidRPr="00E52F65" w:rsidRDefault="00E52F65" w:rsidP="009B74A5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сертификата, 1 диплом</w:t>
            </w:r>
          </w:p>
        </w:tc>
      </w:tr>
    </w:tbl>
    <w:p w:rsidR="0096015E" w:rsidRPr="00DC27A8" w:rsidRDefault="0096015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t xml:space="preserve">В течение отчётного периода педагоги детского сада обсуждали вопросы развития дошкольного образования на педагогических советах на темы: </w:t>
      </w:r>
    </w:p>
    <w:p w:rsidR="00DC27A8" w:rsidRPr="00DC27A8" w:rsidRDefault="0096015E" w:rsidP="00DC27A8">
      <w:pPr>
        <w:pStyle w:val="ad"/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t>«</w:t>
      </w:r>
      <w:r w:rsidR="00DC27A8" w:rsidRPr="00DC27A8">
        <w:rPr>
          <w:rFonts w:ascii="Times New Roman" w:hAnsi="Times New Roman" w:cs="Times New Roman"/>
          <w:sz w:val="24"/>
          <w:szCs w:val="24"/>
        </w:rPr>
        <w:t>Применение здоровьесберегающих технологий с детьми, имеющими нарушение речи</w:t>
      </w:r>
      <w:r w:rsidRPr="00DC27A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27A8" w:rsidRPr="00DC27A8" w:rsidRDefault="0096015E" w:rsidP="00DC27A8">
      <w:pPr>
        <w:pStyle w:val="ad"/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t>«</w:t>
      </w:r>
      <w:r w:rsidR="00DC27A8" w:rsidRPr="00DC27A8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ДОУ как условие предоставления качественного дошкольного образования в соответствии с ФГОС ДО</w:t>
      </w:r>
      <w:r w:rsidRPr="00DC27A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27A8" w:rsidRPr="00DC27A8" w:rsidRDefault="0096015E" w:rsidP="00DC27A8">
      <w:pPr>
        <w:pStyle w:val="ad"/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t xml:space="preserve">«Познавательно-речевое развитие дошкольников в процессе формирования связной речи и речевого творчества» </w:t>
      </w:r>
    </w:p>
    <w:p w:rsidR="00DC27A8" w:rsidRPr="00DC27A8" w:rsidRDefault="0096015E" w:rsidP="00DC27A8">
      <w:pPr>
        <w:pStyle w:val="ad"/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t>«Охрана и укрепление физического и психического здоровья детей, в т.ч. их эмоционального благополучия (через уважительное отношение к каждому ребёнку, к его чувствам и потребностям)»</w:t>
      </w:r>
    </w:p>
    <w:p w:rsidR="00352C77" w:rsidRDefault="0096015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t xml:space="preserve"> Вывод: прослеживается стабильное повышение квалификационного уровня педагогов, динамический рост профессионализма. </w:t>
      </w:r>
    </w:p>
    <w:p w:rsidR="00352C77" w:rsidRPr="00AF4EA4" w:rsidRDefault="00AF4EA4" w:rsidP="00AF4EA4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4EA4"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352C77" w:rsidRPr="00AF4EA4">
        <w:rPr>
          <w:rFonts w:ascii="Times New Roman" w:hAnsi="Times New Roman" w:cs="Times New Roman"/>
          <w:b/>
          <w:i/>
          <w:sz w:val="28"/>
          <w:szCs w:val="28"/>
        </w:rPr>
        <w:t>. Материально-техническое обеспечение</w:t>
      </w:r>
    </w:p>
    <w:p w:rsidR="00352C77" w:rsidRPr="00AF4EA4" w:rsidRDefault="00AF4EA4" w:rsidP="00AF4EA4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4EA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52C77" w:rsidRPr="00AF4EA4">
        <w:rPr>
          <w:rFonts w:ascii="Times New Roman" w:hAnsi="Times New Roman" w:cs="Times New Roman"/>
          <w:b/>
          <w:i/>
          <w:sz w:val="28"/>
          <w:szCs w:val="28"/>
        </w:rPr>
        <w:t>.1 Качество учебно-методического и информационного обеспечения</w:t>
      </w:r>
    </w:p>
    <w:p w:rsidR="00352C77" w:rsidRPr="00AF4EA4" w:rsidRDefault="00352C77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b/>
          <w:i/>
          <w:sz w:val="24"/>
          <w:szCs w:val="24"/>
        </w:rPr>
        <w:t>Цель методической работы в МБДОУ</w:t>
      </w:r>
      <w:r w:rsidRPr="00AF4EA4">
        <w:rPr>
          <w:rFonts w:ascii="Times New Roman" w:hAnsi="Times New Roman" w:cs="Times New Roman"/>
          <w:sz w:val="24"/>
          <w:szCs w:val="24"/>
        </w:rPr>
        <w:t xml:space="preserve"> - создание оптимальных условий для: непрерывного повышения уровня общей и педагогической культуры участников образовательного процесса, всестороннего непрерывного развития детей, качества профессионального развития педагогов дошкольного учреждения, взаимодействия с семьей.                                                                       </w:t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b/>
          <w:i/>
          <w:sz w:val="24"/>
          <w:szCs w:val="24"/>
        </w:rPr>
        <w:t>Основные задачи методической работы:</w:t>
      </w:r>
      <w:r w:rsidRPr="00AF4EA4">
        <w:rPr>
          <w:rFonts w:ascii="Times New Roman" w:hAnsi="Times New Roman" w:cs="Times New Roman"/>
          <w:sz w:val="24"/>
          <w:szCs w:val="24"/>
        </w:rPr>
        <w:t xml:space="preserve"> </w:t>
      </w:r>
      <w:r w:rsidRPr="00AF4EA4">
        <w:rPr>
          <w:rFonts w:ascii="Times New Roman" w:hAnsi="Times New Roman" w:cs="Times New Roman"/>
          <w:sz w:val="24"/>
          <w:szCs w:val="24"/>
        </w:rPr>
        <w:tab/>
      </w:r>
    </w:p>
    <w:p w:rsidR="00352C77" w:rsidRPr="00AF4EA4" w:rsidRDefault="00352C77" w:rsidP="00352C77">
      <w:pPr>
        <w:pStyle w:val="ad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Обучение и развитие педагогических кадров, управление повышением их квалификации.  </w:t>
      </w:r>
    </w:p>
    <w:p w:rsidR="00352C77" w:rsidRPr="00AF4EA4" w:rsidRDefault="00352C77" w:rsidP="00352C77">
      <w:pPr>
        <w:pStyle w:val="ad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 Выявление, изучение, обобщение и распространение передового педагогического опыта педагогов МБДОУ. </w:t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352C77" w:rsidRPr="00AF4EA4" w:rsidRDefault="00352C77" w:rsidP="00352C77">
      <w:pPr>
        <w:pStyle w:val="ad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Подготовка методического обеспечения для осуществления образовательного процесса. </w:t>
      </w:r>
      <w:r w:rsidRPr="00AF4EA4">
        <w:rPr>
          <w:rFonts w:ascii="Times New Roman" w:hAnsi="Times New Roman" w:cs="Times New Roman"/>
          <w:sz w:val="24"/>
          <w:szCs w:val="24"/>
        </w:rPr>
        <w:tab/>
      </w:r>
    </w:p>
    <w:p w:rsidR="00352C77" w:rsidRPr="00AF4EA4" w:rsidRDefault="00352C77" w:rsidP="00352C77">
      <w:pPr>
        <w:pStyle w:val="ad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Координация деятельности МБДОУ и семьи в обеспечении всестороннего непрерывного развития воспитанников. </w:t>
      </w:r>
    </w:p>
    <w:p w:rsidR="00352C77" w:rsidRPr="00AF4EA4" w:rsidRDefault="00352C77" w:rsidP="00352C77">
      <w:pPr>
        <w:pStyle w:val="ad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Координация деятельности МБДОУ с учреждениями окружающего социума для реализации задач развития воспитанников и МБДОУ в целом. </w:t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</w:p>
    <w:p w:rsidR="00352C77" w:rsidRPr="00AF4EA4" w:rsidRDefault="00352C77" w:rsidP="00352C77">
      <w:pPr>
        <w:pStyle w:val="ad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 </w:t>
      </w:r>
    </w:p>
    <w:p w:rsidR="00352C77" w:rsidRPr="00AF4EA4" w:rsidRDefault="00352C77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>Центром всей методической работы ДОУ является методический кабинет. Ему принадлежит ведущая роль в оказании педагогам помощи в организации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 В методическом кабинете представлены информационно-аналитические материалы и методическая литература. В методическом кабинете создана библиотека методических материалов и нормативно - правовых документов, которая постоянно обновляется и пополняется по мере необходимости и возможности. Материалы методического кабинета доступны для пользования педагогов и востребованы ежедневно.</w:t>
      </w:r>
    </w:p>
    <w:p w:rsidR="00AF4EA4" w:rsidRPr="00AF4EA4" w:rsidRDefault="00352C77" w:rsidP="00AF4EA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образовательного процесса ДОУ включает: </w:t>
      </w:r>
      <w:r w:rsidR="00AF4EA4"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 персональных компьютера, 4 ноутбука, 7 МФУ, 2 проектора, 1 экран для работы педагогов и администрации.</w:t>
      </w:r>
    </w:p>
    <w:p w:rsidR="00AF4EA4" w:rsidRPr="00AF4EA4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>М</w:t>
      </w:r>
      <w:r w:rsidR="00352C77" w:rsidRPr="00AF4EA4">
        <w:rPr>
          <w:rFonts w:ascii="Times New Roman" w:hAnsi="Times New Roman" w:cs="Times New Roman"/>
          <w:sz w:val="24"/>
          <w:szCs w:val="24"/>
        </w:rPr>
        <w:t xml:space="preserve">етодический кабинет оборудован компьютерным местом с выходом в интернет, ноутбуком, МФУ, брошюратором, ламинатором. Кабинет делопроизводителя оборудован компьютером с выходом в интернет, имеется принтер с функциями ксерокса и сканера. Рабочее место в медицинском кабинете оборудовано компьютерным местом. МБДОУ обеспечено сетью Интернет, электронной почтой. Официальный сайт дошкольного учреждения соответствует установленным требованиям. С работой сайта знакомы родители воспитанников. Вся информация о деятельности МБДОУ, нормативные и локальные акты размещены на сайте, на информационных стендах в помещении детского сада, информационных папках на группах. Информация представляется родителям (законным представителям) на родительских собраниях в форме презентаций или публичных докладов. </w:t>
      </w:r>
    </w:p>
    <w:p w:rsidR="00AF4EA4" w:rsidRPr="00AF4EA4" w:rsidRDefault="00AF4EA4" w:rsidP="00AF4EA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Приобретение оборудования и методических материалов  по ФГОС в 2018 учебном году: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«Автогородок»;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Струйное многофункциональное устройство 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EPSONWF5790WF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для знакомства с основами механики 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KORBO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«Продвинутый уровень» (420 дет.)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пластиковых конструкторов с подвижными элементами «Кликс» (1800 дет.);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крупноблочных элементов для конструирования «ПолидронДОМ»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крупноблочных элементов для конструирования «ПолидронГигант»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Набор для знакомства с основами механики 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KORBO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«Базовый уровень» (430 дет.)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Лаборатория цифровая «Наураша в стране Наурандии» (мультиязычная)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Многофункциональный учебно-развивающий центр «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SMART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»;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Магнитный конструктор «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MAGFORMERS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»;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сенсорных элементов</w:t>
      </w:r>
    </w:p>
    <w:p w:rsidR="00AF4EA4" w:rsidRPr="00AF4EA4" w:rsidRDefault="00AF4EA4" w:rsidP="00AF4EA4">
      <w:pPr>
        <w:pStyle w:val="ad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демонстрационного и игрового материала.</w:t>
      </w:r>
    </w:p>
    <w:p w:rsidR="00F8134C" w:rsidRDefault="00352C77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Вывод: учебно-методическое и информационное обеспечение соответствует условиям реализации основной общеобразовательной программы дошкольного образования. В течение года количество наглядных и дидактических пособий значительно увеличилось. </w:t>
      </w:r>
      <w:r w:rsidR="002C1D8F"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Обеспеченность учебно-наглядными пособиями (в %): </w:t>
      </w:r>
      <w:r w:rsidR="000A642F"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92</w:t>
      </w:r>
      <w:r w:rsidR="002C1D8F"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%. </w:t>
      </w:r>
      <w:r w:rsidR="002C1D8F" w:rsidRPr="00AF4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</w:t>
      </w:r>
      <w:r w:rsidR="000A642F" w:rsidRPr="00AF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спортивным инвентарем (в %): 93</w:t>
      </w:r>
      <w:r w:rsidR="002C1D8F" w:rsidRPr="00AF4EA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F4EA4" w:rsidRPr="00E56D59" w:rsidRDefault="00AF4EA4" w:rsidP="00E56D59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6D59">
        <w:rPr>
          <w:rFonts w:ascii="Times New Roman" w:hAnsi="Times New Roman" w:cs="Times New Roman"/>
          <w:b/>
          <w:i/>
          <w:sz w:val="28"/>
          <w:szCs w:val="28"/>
        </w:rPr>
        <w:t>4.2 Состояние предметно-пространственной развивающей среды ДОУ</w:t>
      </w:r>
    </w:p>
    <w:p w:rsidR="00AF4EA4" w:rsidRPr="00E56D59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 среды в нашем учреждении выстраивается в соответствии с принципами построения предметно — пространственной среды и «Концепции построения развивающей среды» (по В.А. Петровскому), соответствующей личностно — ориентированной модели взаимодействия с дошкольниками. Особое внимание уделяется созданию условий для легкой адаптации детей с целью снижения уровня тревожности каждого ребенка. Дети восприимчивы к окружающему, поэтому вся обстановка детского сада имеет большое воспитательное значение. Организованная в учреждении предметно-развивающая среда: - инициирует познавательную и творческую активность детей, - предоставляет ребенку свободу выбора форм активности, - обеспечивает содержание разных форм детской деятельности, - безопасна и комфорта, - соответствует интересам, потребностям и возможностям каждого ребенка, - обеспечивает гармоничное отношение ребенка с окружающим миром. </w:t>
      </w:r>
    </w:p>
    <w:p w:rsidR="00AF4EA4" w:rsidRPr="00E56D59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i/>
          <w:sz w:val="24"/>
          <w:szCs w:val="24"/>
        </w:rPr>
        <w:t>Территория детского сада:</w:t>
      </w:r>
      <w:r w:rsidRPr="00E56D59">
        <w:rPr>
          <w:rFonts w:ascii="Times New Roman" w:hAnsi="Times New Roman" w:cs="Times New Roman"/>
          <w:sz w:val="24"/>
          <w:szCs w:val="24"/>
        </w:rPr>
        <w:t xml:space="preserve"> Здание окружено прилегающей территорией, на которой имеются площадки для прогулок, оборудованных песочницами, столиками и скамейками, игровыми и развивающими комплексами. На территории имеется площадка для изучения правил дорожного движения. Общая площадь земельного участка </w:t>
      </w:r>
      <w:r w:rsidR="00E824B8" w:rsidRPr="00E56D59">
        <w:rPr>
          <w:rFonts w:ascii="Times New Roman" w:hAnsi="Times New Roman" w:cs="Times New Roman"/>
          <w:sz w:val="24"/>
          <w:szCs w:val="24"/>
        </w:rPr>
        <w:t xml:space="preserve">9466 </w:t>
      </w:r>
      <w:r w:rsidRPr="00E56D59">
        <w:rPr>
          <w:rFonts w:ascii="Times New Roman" w:hAnsi="Times New Roman" w:cs="Times New Roman"/>
          <w:sz w:val="24"/>
          <w:szCs w:val="24"/>
        </w:rPr>
        <w:t xml:space="preserve">кв.м. Озеленена насаждениями по всему периметру. На территории имеются различные виды деревьев и кустарников, газоны и клумбы. </w:t>
      </w:r>
    </w:p>
    <w:p w:rsidR="00AF4EA4" w:rsidRPr="00E56D59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i/>
          <w:sz w:val="24"/>
          <w:szCs w:val="24"/>
        </w:rPr>
        <w:t>Групповые помещения:</w:t>
      </w:r>
      <w:r w:rsidRPr="00E56D59">
        <w:rPr>
          <w:rFonts w:ascii="Times New Roman" w:hAnsi="Times New Roman" w:cs="Times New Roman"/>
          <w:sz w:val="24"/>
          <w:szCs w:val="24"/>
        </w:rPr>
        <w:t xml:space="preserve"> основное здание - 12 групповых помещений. Каждое помещение состоит из игровой, коридора, буфетной, санузла, все группы оборудованы спальнями. В помещениях групп есть всё необходимое для пребывания, обучения и воспитания детей: игрушки, игры, пособия в соответствии с индивидуальными и возрастными особенностями детей. Мебель согласно роста детей (по требованиям СанПиНа). В раздевальных оформлены стенды с информацией для родителей (законных представителей). В детских санитарных комнатах установлены современные санитарные приборы (4 унитаза детских, 4 детские раковины, душевой поддон), индивидуальные полотенечницы. В буфетных установлены двойные мойки, сушилки для посуды из нержавеющей стали </w:t>
      </w:r>
    </w:p>
    <w:p w:rsidR="00FE5C1E" w:rsidRPr="00E56D59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sz w:val="24"/>
          <w:szCs w:val="24"/>
        </w:rPr>
        <w:t>Музыкальный зал:</w:t>
      </w:r>
      <w:r w:rsidRPr="00E56D59">
        <w:rPr>
          <w:rFonts w:ascii="Times New Roman" w:hAnsi="Times New Roman" w:cs="Times New Roman"/>
          <w:sz w:val="24"/>
          <w:szCs w:val="24"/>
        </w:rPr>
        <w:t xml:space="preserve"> площадь – </w:t>
      </w:r>
      <w:r w:rsidR="00E824B8" w:rsidRPr="00E56D59">
        <w:rPr>
          <w:rFonts w:ascii="Times New Roman" w:hAnsi="Times New Roman" w:cs="Times New Roman"/>
          <w:sz w:val="24"/>
          <w:szCs w:val="24"/>
        </w:rPr>
        <w:t>87,6</w:t>
      </w:r>
      <w:r w:rsidRPr="00E56D59">
        <w:rPr>
          <w:rFonts w:ascii="Times New Roman" w:hAnsi="Times New Roman" w:cs="Times New Roman"/>
          <w:sz w:val="24"/>
          <w:szCs w:val="24"/>
        </w:rPr>
        <w:t xml:space="preserve"> кв. метра. Зал оснащен в соответствии с современными требованиями: электронное пианино, синтезатор, детские музыкальные инструменты, аксессуары для танцев, карнавальные костюмы для детей и взрослых, дидактические материалы Зал оснащен техническими средствами обучения: аудиотехника (музыкальный центр; аудиосистема (CD - проигрыватель, усилитель, акустика); микрофоны проводные; микрофоны беспроводные (головные и ручные, петличные): экран, мультимедийный проектор, ноутбук, аудиосистема для улицы. </w:t>
      </w:r>
    </w:p>
    <w:p w:rsidR="00E824B8" w:rsidRPr="00E56D59" w:rsidRDefault="00FE5C1E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sz w:val="24"/>
          <w:szCs w:val="24"/>
        </w:rPr>
        <w:t>Ф</w:t>
      </w:r>
      <w:r w:rsidR="00AF4EA4" w:rsidRPr="00E56D59">
        <w:rPr>
          <w:rFonts w:ascii="Times New Roman" w:hAnsi="Times New Roman" w:cs="Times New Roman"/>
          <w:b/>
          <w:sz w:val="24"/>
          <w:szCs w:val="24"/>
        </w:rPr>
        <w:t xml:space="preserve">изкультурный зал: </w:t>
      </w:r>
      <w:r w:rsidR="00AF4EA4" w:rsidRPr="00E56D59">
        <w:rPr>
          <w:rFonts w:ascii="Times New Roman" w:hAnsi="Times New Roman" w:cs="Times New Roman"/>
          <w:sz w:val="24"/>
          <w:szCs w:val="24"/>
        </w:rPr>
        <w:t xml:space="preserve">площадь – </w:t>
      </w:r>
      <w:r w:rsidRPr="00E56D59">
        <w:rPr>
          <w:rFonts w:ascii="Times New Roman" w:hAnsi="Times New Roman" w:cs="Times New Roman"/>
          <w:sz w:val="24"/>
          <w:szCs w:val="24"/>
        </w:rPr>
        <w:t xml:space="preserve">, </w:t>
      </w:r>
      <w:r w:rsidR="00AF4EA4" w:rsidRPr="00E56D59">
        <w:rPr>
          <w:rFonts w:ascii="Times New Roman" w:hAnsi="Times New Roman" w:cs="Times New Roman"/>
          <w:sz w:val="24"/>
          <w:szCs w:val="24"/>
        </w:rPr>
        <w:t>имеет необходимое оборудование для проведения занятий</w:t>
      </w:r>
      <w:r w:rsidRPr="00E56D59">
        <w:rPr>
          <w:rFonts w:ascii="Times New Roman" w:hAnsi="Times New Roman" w:cs="Times New Roman"/>
          <w:sz w:val="24"/>
          <w:szCs w:val="24"/>
        </w:rPr>
        <w:t>:</w:t>
      </w:r>
      <w:r w:rsidR="00AF4EA4" w:rsidRPr="00E56D59">
        <w:rPr>
          <w:rFonts w:ascii="Times New Roman" w:hAnsi="Times New Roman" w:cs="Times New Roman"/>
          <w:sz w:val="24"/>
          <w:szCs w:val="24"/>
        </w:rPr>
        <w:t xml:space="preserve"> спортивный инвентарь, </w:t>
      </w:r>
      <w:r w:rsidR="00E824B8" w:rsidRPr="00E56D59">
        <w:rPr>
          <w:rFonts w:ascii="Times New Roman" w:hAnsi="Times New Roman" w:cs="Times New Roman"/>
          <w:sz w:val="24"/>
          <w:szCs w:val="24"/>
        </w:rPr>
        <w:t>73</w:t>
      </w:r>
      <w:r w:rsidR="00AF4EA4" w:rsidRPr="00E56D59">
        <w:rPr>
          <w:rFonts w:ascii="Times New Roman" w:hAnsi="Times New Roman" w:cs="Times New Roman"/>
          <w:sz w:val="24"/>
          <w:szCs w:val="24"/>
        </w:rPr>
        <w:t xml:space="preserve">,9 кв. метров. Зал оснащен стандартным и нетрадиционным оборудованием и инвентарем, которые необходимы для ведения физкультурно - оздоровительной работы, в соответствии с программой ДОУ. Зал оснащен техническими средствами обучения: аудиотехника (музыкальный центр), ноутбук (для работы в кабинете и зале). </w:t>
      </w:r>
    </w:p>
    <w:p w:rsidR="00E824B8" w:rsidRPr="00E56D59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sz w:val="24"/>
          <w:szCs w:val="24"/>
        </w:rPr>
        <w:lastRenderedPageBreak/>
        <w:t>Медицинский блок:</w:t>
      </w:r>
      <w:r w:rsidRPr="00E56D59">
        <w:rPr>
          <w:rFonts w:ascii="Times New Roman" w:hAnsi="Times New Roman" w:cs="Times New Roman"/>
          <w:sz w:val="24"/>
          <w:szCs w:val="24"/>
        </w:rPr>
        <w:t xml:space="preserve"> состоит из процедурного кабинета, кабинета врача и медицинской сестры, </w:t>
      </w:r>
      <w:r w:rsidR="00E824B8" w:rsidRPr="00E56D59">
        <w:rPr>
          <w:rFonts w:ascii="Times New Roman" w:hAnsi="Times New Roman" w:cs="Times New Roman"/>
          <w:sz w:val="24"/>
          <w:szCs w:val="24"/>
        </w:rPr>
        <w:t>1</w:t>
      </w:r>
      <w:r w:rsidRPr="00E56D59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E824B8" w:rsidRPr="00E56D59">
        <w:rPr>
          <w:rFonts w:ascii="Times New Roman" w:hAnsi="Times New Roman" w:cs="Times New Roman"/>
          <w:sz w:val="24"/>
          <w:szCs w:val="24"/>
        </w:rPr>
        <w:t>а</w:t>
      </w:r>
      <w:r w:rsidRPr="00E56D59">
        <w:rPr>
          <w:rFonts w:ascii="Times New Roman" w:hAnsi="Times New Roman" w:cs="Times New Roman"/>
          <w:sz w:val="24"/>
          <w:szCs w:val="24"/>
        </w:rPr>
        <w:t xml:space="preserve"> изолятора, комнаты для разведения дезсредств, туалетной комнаты. В помещениях созданы отличные условия для осмотра детей врачом, осуществления профилактических прививок, проведения антропометрии. Имеется достаточный медицинский материал для оказания первой медицинской помощи. Для детей-инвалидов и детей с ОВЗ оборудованы кабинеты учителей – логопедов, педагога- психолога, сенсорная комната. Следует отметить, что создание всеобъемлющих условий для получения образования детьми с учетом их психофизических особенностей на сегодняшний день рассматривается в качестве основной задачи в области реализации права на образование детей с ограниченными возможностями здоровья </w:t>
      </w:r>
    </w:p>
    <w:p w:rsidR="00AF4EA4" w:rsidRPr="004172E5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4172E5">
        <w:rPr>
          <w:rFonts w:ascii="Times New Roman" w:hAnsi="Times New Roman" w:cs="Times New Roman"/>
          <w:sz w:val="24"/>
          <w:szCs w:val="24"/>
        </w:rPr>
        <w:t>Наличие специально оборудованных помещений для организации образовательного процесса и их использование в течение дня позволяет осуществлять воспитательно-образовательный процесс в соответствии с задачами ДОУ.</w:t>
      </w:r>
    </w:p>
    <w:p w:rsidR="00E56D59" w:rsidRPr="000B707D" w:rsidRDefault="00E56D59" w:rsidP="000B707D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07D">
        <w:rPr>
          <w:rFonts w:ascii="Times New Roman" w:hAnsi="Times New Roman" w:cs="Times New Roman"/>
          <w:b/>
          <w:i/>
          <w:sz w:val="28"/>
          <w:szCs w:val="28"/>
        </w:rPr>
        <w:t xml:space="preserve">4.3 Соблюдение в ДОУ мер противопожарной </w:t>
      </w:r>
      <w:r w:rsidR="000B707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и </w:t>
      </w:r>
      <w:r w:rsidRPr="000B707D">
        <w:rPr>
          <w:rFonts w:ascii="Times New Roman" w:hAnsi="Times New Roman" w:cs="Times New Roman"/>
          <w:b/>
          <w:i/>
          <w:sz w:val="28"/>
          <w:szCs w:val="28"/>
        </w:rPr>
        <w:t>антитеррористической безопасности</w:t>
      </w:r>
    </w:p>
    <w:p w:rsidR="00E56D59" w:rsidRPr="00E56D59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sz w:val="24"/>
          <w:szCs w:val="24"/>
        </w:rPr>
        <w:t>Установлена система автоматической пожарной сигнализации и система оповещения 3 типа для управления эвакуацией Юнитроник-496. Установлен сигнал пожарной тревоги на пульт централизованного пожарного мониторинга «Стрелец-мониторинг</w:t>
      </w:r>
      <w:r w:rsidR="0091547A">
        <w:rPr>
          <w:rFonts w:ascii="Times New Roman" w:hAnsi="Times New Roman" w:cs="Times New Roman"/>
          <w:sz w:val="24"/>
          <w:szCs w:val="24"/>
        </w:rPr>
        <w:t>»</w:t>
      </w:r>
      <w:r w:rsidRPr="00E56D59">
        <w:rPr>
          <w:rFonts w:ascii="Times New Roman" w:hAnsi="Times New Roman" w:cs="Times New Roman"/>
          <w:sz w:val="24"/>
          <w:szCs w:val="24"/>
        </w:rPr>
        <w:t xml:space="preserve"> (заключён договор с ИП Бутор М.А. от 04.02.2019 года на оказание услуг по техническому обслуживанию внутренних систем здания</w:t>
      </w:r>
      <w:r w:rsidR="0091547A">
        <w:rPr>
          <w:rFonts w:ascii="Times New Roman" w:hAnsi="Times New Roman" w:cs="Times New Roman"/>
          <w:sz w:val="24"/>
          <w:szCs w:val="24"/>
        </w:rPr>
        <w:t>) Установлена кнопка оповещения</w:t>
      </w:r>
      <w:r w:rsidRPr="00E56D59">
        <w:rPr>
          <w:rFonts w:ascii="Times New Roman" w:hAnsi="Times New Roman" w:cs="Times New Roman"/>
          <w:sz w:val="24"/>
          <w:szCs w:val="24"/>
        </w:rPr>
        <w:t>. Имеется видеонаблюдение (</w:t>
      </w:r>
      <w:r w:rsidR="0091547A">
        <w:rPr>
          <w:rFonts w:ascii="Times New Roman" w:hAnsi="Times New Roman" w:cs="Times New Roman"/>
          <w:sz w:val="24"/>
          <w:szCs w:val="24"/>
        </w:rPr>
        <w:t xml:space="preserve">4 </w:t>
      </w:r>
      <w:r w:rsidRPr="00E56D59">
        <w:rPr>
          <w:rFonts w:ascii="Times New Roman" w:hAnsi="Times New Roman" w:cs="Times New Roman"/>
          <w:sz w:val="24"/>
          <w:szCs w:val="24"/>
        </w:rPr>
        <w:t xml:space="preserve">уличных). Учебно-тренировочных эвакуации проводятся 12 раз в год (по плану). </w:t>
      </w:r>
    </w:p>
    <w:p w:rsidR="00E56D59" w:rsidRPr="004172E5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</w:pPr>
      <w:r w:rsidRPr="00E56D5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4172E5">
        <w:rPr>
          <w:rFonts w:ascii="Times New Roman" w:hAnsi="Times New Roman" w:cs="Times New Roman"/>
          <w:sz w:val="24"/>
          <w:szCs w:val="24"/>
        </w:rPr>
        <w:t>В ДОУ соблюдаются правила по противопожарной и антитеррористической безопасности и обеспечению жизнедеятельности воспитанников.</w:t>
      </w:r>
      <w:r w:rsidRPr="004172E5">
        <w:t xml:space="preserve"> </w:t>
      </w:r>
    </w:p>
    <w:p w:rsidR="00297FB8" w:rsidRDefault="00297FB8" w:rsidP="00352C77">
      <w:pPr>
        <w:shd w:val="clear" w:color="auto" w:fill="FFFFFF"/>
        <w:spacing w:beforeAutospacing="1" w:after="0" w:line="240" w:lineRule="auto"/>
        <w:ind w:firstLine="709"/>
        <w:jc w:val="both"/>
      </w:pPr>
    </w:p>
    <w:p w:rsidR="00E56D59" w:rsidRPr="00297FB8" w:rsidRDefault="00E56D59" w:rsidP="00297FB8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FB8">
        <w:rPr>
          <w:rFonts w:ascii="Times New Roman" w:hAnsi="Times New Roman" w:cs="Times New Roman"/>
          <w:b/>
          <w:i/>
          <w:sz w:val="28"/>
          <w:szCs w:val="28"/>
        </w:rPr>
        <w:t>5. Медицинское обслуживание, система охраны здоровья воспитанников</w:t>
      </w:r>
    </w:p>
    <w:p w:rsidR="00E56D59" w:rsidRPr="00297FB8" w:rsidRDefault="00E56D59" w:rsidP="00297FB8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FB8">
        <w:rPr>
          <w:rFonts w:ascii="Times New Roman" w:hAnsi="Times New Roman" w:cs="Times New Roman"/>
          <w:b/>
          <w:i/>
          <w:sz w:val="28"/>
          <w:szCs w:val="28"/>
        </w:rPr>
        <w:t>5.1 Анализ качества оздоровительной и образовательной работы по сохранению и укреплению здоровья детей.</w:t>
      </w:r>
    </w:p>
    <w:p w:rsidR="00E56D59" w:rsidRPr="00B0259F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Детский сад работает с использованием здоровьесберегающих технологий. Для реализации оздоровительной работы в детском саду имеются необходимые условия: чистые, светлые, просторные помещения с необходимым оборудованием; изолированные групповые комнаты со спальнями, раздевальными и умывальными комнатами; музыкальный и спортивный зал; медицинский блок; уличные площадки для развития движения. Каждый воспитатель владеет методикой физического воспитания, следит за своим здоровьем, является проводником здорового образа жизни, через формирование у дошкольников и их родителей представлений о здоровом образе жизни и условиях его сохранения и укрепления. Взаимодействуя с инструктором по физической культуре, педагоги прислушиваются к его рекомендация при подборе упражнений для физкультминуток, утренней гимнастики, подвижных игр и упражнений на свежем воздухе, дозировании физической нагрузки, закаливании. Ежегодно инструктор по физической культуре проводит диагностику физического состояния. Разрабатывая физкультурные занятия, находится в тесном контакте с медицинским персоналом детского сада для распределения грамотной физической нагрузки и подбора необходимых упражнений для детей с ОВЗ и детей-инвалидов.                             Педагоги и сотрудники детского сада понимают важность проведения мероприятий по оздоровлению детей, поэтому вся деятельность направлена на заботу о физическом и психическом здоровье детей. В связи с этим используется гибкий режим дня, обеспечивающий баланс между занятиями, регламентированной и самостоятельной деятельностью ребенка. В детском саду созданы оптимальные условия для охраны и укрепления здоровья детей и их физического развития: </w:t>
      </w:r>
    </w:p>
    <w:p w:rsidR="00E56D59" w:rsidRPr="00B0259F" w:rsidRDefault="00E56D59" w:rsidP="00297FB8">
      <w:pPr>
        <w:pStyle w:val="ad"/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lastRenderedPageBreak/>
        <w:t xml:space="preserve">четырёхразовое питание осуществляется в соответствии с примерным 20-ти дневным меню; </w:t>
      </w:r>
    </w:p>
    <w:p w:rsidR="0091547A" w:rsidRPr="00B0259F" w:rsidRDefault="00E56D59" w:rsidP="00297FB8">
      <w:pPr>
        <w:pStyle w:val="ad"/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>проводится комплекс оздоровительных, лечебно-профилактических мероприятий (массовые и индивидуальные);</w:t>
      </w:r>
    </w:p>
    <w:p w:rsidR="0091547A" w:rsidRPr="00B0259F" w:rsidRDefault="00E56D59" w:rsidP="00297FB8">
      <w:pPr>
        <w:pStyle w:val="ad"/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третий час физкультуры на улице для детей 3-7 лет. </w:t>
      </w:r>
    </w:p>
    <w:p w:rsidR="0091547A" w:rsidRPr="00B0259F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В течение отчётного периода проводились следующие мероприятия для физического развития дошкольников: </w:t>
      </w:r>
    </w:p>
    <w:p w:rsidR="0091547A" w:rsidRPr="00B0259F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>Участие в Спартакиаде дошкольников городского округа Мытищи</w:t>
      </w:r>
      <w:r w:rsidR="0091547A" w:rsidRPr="00B0259F">
        <w:rPr>
          <w:rFonts w:ascii="Times New Roman" w:hAnsi="Times New Roman" w:cs="Times New Roman"/>
          <w:sz w:val="24"/>
          <w:szCs w:val="24"/>
        </w:rPr>
        <w:t>,</w:t>
      </w:r>
      <w:r w:rsidRPr="00B02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47A" w:rsidRPr="00B0259F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Физкультурные занятия с элементами соревнований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>Спортивные досуги с привлечением родителей воспитанников: «</w:t>
      </w:r>
      <w:r w:rsidR="0091547A" w:rsidRPr="00B0259F">
        <w:rPr>
          <w:rFonts w:ascii="Times New Roman" w:hAnsi="Times New Roman" w:cs="Times New Roman"/>
          <w:sz w:val="24"/>
          <w:szCs w:val="24"/>
        </w:rPr>
        <w:t>А ну-ка мамочки, а ну-ка</w:t>
      </w:r>
      <w:r w:rsidR="00297FB8" w:rsidRPr="00B0259F">
        <w:rPr>
          <w:rFonts w:ascii="Times New Roman" w:hAnsi="Times New Roman" w:cs="Times New Roman"/>
          <w:sz w:val="24"/>
          <w:szCs w:val="24"/>
        </w:rPr>
        <w:t xml:space="preserve"> детки</w:t>
      </w:r>
      <w:r w:rsidRPr="00B0259F">
        <w:rPr>
          <w:rFonts w:ascii="Times New Roman" w:hAnsi="Times New Roman" w:cs="Times New Roman"/>
          <w:sz w:val="24"/>
          <w:szCs w:val="24"/>
        </w:rPr>
        <w:t>», «Зов джунглей», «</w:t>
      </w:r>
      <w:r w:rsidR="00297FB8" w:rsidRPr="00B0259F">
        <w:rPr>
          <w:rFonts w:ascii="Times New Roman" w:hAnsi="Times New Roman" w:cs="Times New Roman"/>
          <w:sz w:val="24"/>
          <w:szCs w:val="24"/>
        </w:rPr>
        <w:t>Курс молодого бойца</w:t>
      </w:r>
      <w:r w:rsidRPr="00B0259F">
        <w:rPr>
          <w:rFonts w:ascii="Times New Roman" w:hAnsi="Times New Roman" w:cs="Times New Roman"/>
          <w:sz w:val="24"/>
          <w:szCs w:val="24"/>
        </w:rPr>
        <w:t>»</w:t>
      </w:r>
      <w:r w:rsidR="00297FB8" w:rsidRPr="00B0259F">
        <w:rPr>
          <w:rFonts w:ascii="Times New Roman" w:hAnsi="Times New Roman" w:cs="Times New Roman"/>
          <w:sz w:val="24"/>
          <w:szCs w:val="24"/>
        </w:rPr>
        <w:t>; осенняя и зимняя недели здоровья, с</w:t>
      </w:r>
      <w:r w:rsidRPr="00B0259F">
        <w:rPr>
          <w:rFonts w:ascii="Times New Roman" w:hAnsi="Times New Roman" w:cs="Times New Roman"/>
          <w:sz w:val="24"/>
          <w:szCs w:val="24"/>
        </w:rPr>
        <w:t>дача нормативов ГТО</w:t>
      </w:r>
      <w:r w:rsidR="00297FB8" w:rsidRPr="00B0259F">
        <w:rPr>
          <w:rFonts w:ascii="Times New Roman" w:hAnsi="Times New Roman" w:cs="Times New Roman"/>
          <w:sz w:val="24"/>
          <w:szCs w:val="24"/>
        </w:rPr>
        <w:t>.</w:t>
      </w:r>
      <w:r w:rsidRPr="00B0259F">
        <w:rPr>
          <w:rFonts w:ascii="Times New Roman" w:hAnsi="Times New Roman" w:cs="Times New Roman"/>
          <w:sz w:val="24"/>
          <w:szCs w:val="24"/>
        </w:rPr>
        <w:t xml:space="preserve"> </w:t>
      </w:r>
      <w:r w:rsidR="00297FB8" w:rsidRPr="00B0259F">
        <w:rPr>
          <w:rFonts w:ascii="Times New Roman" w:hAnsi="Times New Roman" w:cs="Times New Roman"/>
          <w:sz w:val="24"/>
          <w:szCs w:val="24"/>
        </w:rPr>
        <w:t xml:space="preserve"> </w:t>
      </w:r>
      <w:r w:rsidR="00297FB8" w:rsidRPr="00B0259F">
        <w:rPr>
          <w:rFonts w:ascii="Times New Roman" w:hAnsi="Times New Roman" w:cs="Times New Roman"/>
          <w:sz w:val="24"/>
          <w:szCs w:val="24"/>
        </w:rPr>
        <w:tab/>
      </w:r>
      <w:r w:rsidRPr="00B0259F">
        <w:rPr>
          <w:rFonts w:ascii="Times New Roman" w:hAnsi="Times New Roman" w:cs="Times New Roman"/>
          <w:sz w:val="24"/>
          <w:szCs w:val="24"/>
        </w:rPr>
        <w:t xml:space="preserve">В теплый период года предпочтение отдаётся занятиям физкультурой на воздухе с использование спортивных игр: футбол, волейбол, городки, подвижные игры. В конце дневной прогулки проводится ходьба по специально созданной дорожке здоровья, которая включает несколько секций с разным наполнением. В хорошую погоду используется обязательное обливание ног контрастной водой. Разные формы физической нагрузки и физкультурных занятий вызывает интерес к физическим упражнениям у детей, а в дальнейшем и осознанное отношение к занятиям физкультурой. Эмоциональная окраска занятий и разнообразие упражнений формируют у детей потребность к творческой двигательной активности.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 по разработанному плану закаливающих мероприятий в соответствии с сезоном. К ослабленным детям осуществлялся индивидуальный подход.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Медсестра детского сада много внимания уделяет профилактической работе, информированию родителей по вопросам здоровья, закаливания, питания дошкольников. Проблема оздоровления детей является одной из важных задач в дошкольном воспитании. Вся работа направлена на оздоровление и укрепление здоровья воспитанников. В детском саду под контролем и по назначению врача педиатра проводились следующие оздоровительные мероприятия: соблюдение санэпидрежима; правильное сбалансированное питание согласно примерному 20-ти дневному меню; закаливающие мероприятия; режим проветривания, организация питьевого режима, контроль за правильным одеванием детей на прогулку; профилактическая работа против вирусных и простудных заболеваний; привитие детей согласно национального календаря профилактических прививок.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Всего за отчётный период зарегистрировано </w:t>
      </w:r>
      <w:r w:rsidR="00A37BFE" w:rsidRPr="00B0259F">
        <w:rPr>
          <w:rFonts w:ascii="Times New Roman" w:hAnsi="Times New Roman" w:cs="Times New Roman"/>
          <w:sz w:val="24"/>
          <w:szCs w:val="24"/>
        </w:rPr>
        <w:t>568</w:t>
      </w:r>
      <w:r w:rsidRPr="00B0259F">
        <w:rPr>
          <w:rFonts w:ascii="Times New Roman" w:hAnsi="Times New Roman" w:cs="Times New Roman"/>
          <w:sz w:val="24"/>
          <w:szCs w:val="24"/>
        </w:rPr>
        <w:t xml:space="preserve"> случаев заболевания. Чаще всего встречаются заболевания органов дыхания – </w:t>
      </w:r>
      <w:r w:rsidR="00A37BFE" w:rsidRPr="00B0259F">
        <w:rPr>
          <w:rFonts w:ascii="Times New Roman" w:hAnsi="Times New Roman" w:cs="Times New Roman"/>
          <w:sz w:val="24"/>
          <w:szCs w:val="24"/>
        </w:rPr>
        <w:t>292</w:t>
      </w:r>
      <w:r w:rsidRPr="00B0259F">
        <w:rPr>
          <w:rFonts w:ascii="Times New Roman" w:hAnsi="Times New Roman" w:cs="Times New Roman"/>
          <w:sz w:val="24"/>
          <w:szCs w:val="24"/>
        </w:rPr>
        <w:t xml:space="preserve"> случая , далее случаи заболевания ОРЗ – </w:t>
      </w:r>
      <w:r w:rsidR="00A37BFE" w:rsidRPr="00B0259F">
        <w:rPr>
          <w:rFonts w:ascii="Times New Roman" w:hAnsi="Times New Roman" w:cs="Times New Roman"/>
          <w:sz w:val="24"/>
          <w:szCs w:val="24"/>
        </w:rPr>
        <w:t>212</w:t>
      </w:r>
      <w:r w:rsidRPr="00B02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BFE" w:rsidRPr="00B0259F" w:rsidRDefault="00A37BFE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>Число часто болеющих детей – 3</w:t>
      </w:r>
      <w:r w:rsidR="00E56D59" w:rsidRPr="00B0259F">
        <w:rPr>
          <w:rFonts w:ascii="Times New Roman" w:hAnsi="Times New Roman" w:cs="Times New Roman"/>
          <w:sz w:val="24"/>
          <w:szCs w:val="24"/>
        </w:rPr>
        <w:t xml:space="preserve">8, детей не болевших ни разу – </w:t>
      </w:r>
      <w:r w:rsidRPr="00B0259F">
        <w:rPr>
          <w:rFonts w:ascii="Times New Roman" w:hAnsi="Times New Roman" w:cs="Times New Roman"/>
          <w:sz w:val="24"/>
          <w:szCs w:val="24"/>
        </w:rPr>
        <w:t>99</w:t>
      </w:r>
      <w:r w:rsidR="00E56D59" w:rsidRPr="00B02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Общее количество детей: с 1 группой здоровья – </w:t>
      </w:r>
      <w:r w:rsidR="00A37BFE" w:rsidRPr="00B0259F">
        <w:rPr>
          <w:rFonts w:ascii="Times New Roman" w:hAnsi="Times New Roman" w:cs="Times New Roman"/>
          <w:sz w:val="24"/>
          <w:szCs w:val="24"/>
        </w:rPr>
        <w:t>190</w:t>
      </w:r>
      <w:r w:rsidRPr="00B0259F">
        <w:rPr>
          <w:rFonts w:ascii="Times New Roman" w:hAnsi="Times New Roman" w:cs="Times New Roman"/>
          <w:sz w:val="24"/>
          <w:szCs w:val="24"/>
        </w:rPr>
        <w:t xml:space="preserve"> (39,3%); со 2 группой здоровья – </w:t>
      </w:r>
      <w:r w:rsidR="00A37BFE" w:rsidRPr="00B0259F">
        <w:rPr>
          <w:rFonts w:ascii="Times New Roman" w:hAnsi="Times New Roman" w:cs="Times New Roman"/>
          <w:sz w:val="24"/>
          <w:szCs w:val="24"/>
        </w:rPr>
        <w:t>184</w:t>
      </w:r>
      <w:r w:rsidRPr="00B0259F">
        <w:rPr>
          <w:rFonts w:ascii="Times New Roman" w:hAnsi="Times New Roman" w:cs="Times New Roman"/>
          <w:sz w:val="24"/>
          <w:szCs w:val="24"/>
        </w:rPr>
        <w:t xml:space="preserve"> (56,7%); с 3 группой здоровья – </w:t>
      </w:r>
      <w:r w:rsidR="00A37BFE" w:rsidRPr="00B0259F">
        <w:rPr>
          <w:rFonts w:ascii="Times New Roman" w:hAnsi="Times New Roman" w:cs="Times New Roman"/>
          <w:sz w:val="24"/>
          <w:szCs w:val="24"/>
        </w:rPr>
        <w:t>5</w:t>
      </w:r>
      <w:r w:rsidRPr="00B0259F">
        <w:rPr>
          <w:rFonts w:ascii="Times New Roman" w:hAnsi="Times New Roman" w:cs="Times New Roman"/>
          <w:sz w:val="24"/>
          <w:szCs w:val="24"/>
        </w:rPr>
        <w:t xml:space="preserve"> (3%); с 4 группой здоровья – </w:t>
      </w:r>
      <w:r w:rsidR="00A37BFE" w:rsidRPr="00B0259F">
        <w:rPr>
          <w:rFonts w:ascii="Times New Roman" w:hAnsi="Times New Roman" w:cs="Times New Roman"/>
          <w:sz w:val="24"/>
          <w:szCs w:val="24"/>
        </w:rPr>
        <w:t>1</w:t>
      </w:r>
      <w:r w:rsidRPr="00B0259F">
        <w:rPr>
          <w:rFonts w:ascii="Times New Roman" w:hAnsi="Times New Roman" w:cs="Times New Roman"/>
          <w:sz w:val="24"/>
          <w:szCs w:val="24"/>
        </w:rPr>
        <w:t xml:space="preserve">( 1%) детей.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Причины заболеваемости: комплектование групп детьми II и III групп здоровья; часто болеющие дети; вспышка гриппа и ОРЗ. Значительное снижение заболеваемости детей в ДОУ затруднено в связи с увеличением количества детей с хроническими заболеваниями, с соматической ослабленностью, увеличением количества детей, чьи родители отказываются, по разным причинам, от своевременной вакцинации детей. Растёт количество поступающих в ДОУ детей-инвалидов, детей с 3 и 4 группами здоровья.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B0259F">
        <w:rPr>
          <w:rFonts w:ascii="Times New Roman" w:hAnsi="Times New Roman" w:cs="Times New Roman"/>
          <w:sz w:val="24"/>
          <w:szCs w:val="24"/>
        </w:rPr>
        <w:t xml:space="preserve">Медицинское обслуживание детей МБДОУ осуществляется медицинскими работниками ГБУЗ «Городская детская поликлиника № 2» Оздоровительная работа в ДОУ проводится на основе </w:t>
      </w:r>
      <w:r w:rsidRPr="00B0259F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нормативно – правовых документов: ФЗ № 52 «О санитарно-эпидемиологическом благополучии населения». СанПиН 2.4.1.3049-13 «Санитарно-эпидемиологические требования устройству, содержанию и организации режима работы дошкольных организациях». Для занятий с детьми имеется оборудование. Медицинское обслуживание воспитанников проводится по трем направлениям: оздоровительная работа; лечебно-профилактическая работа; организационно-методическая работа. 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прививается согласно возрастным и индивидуальным особенностям, плану-графику прививок. 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среду. </w:t>
      </w:r>
    </w:p>
    <w:p w:rsidR="00B0259F" w:rsidRPr="00B0259F" w:rsidRDefault="00B0259F" w:rsidP="00B0259F">
      <w:pPr>
        <w:shd w:val="clear" w:color="auto" w:fill="FFFFFF"/>
        <w:spacing w:beforeAutospacing="1" w:after="0" w:line="240" w:lineRule="auto"/>
        <w:ind w:left="360" w:firstLine="3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59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56D59" w:rsidRPr="00B0259F">
        <w:rPr>
          <w:rFonts w:ascii="Times New Roman" w:hAnsi="Times New Roman" w:cs="Times New Roman"/>
          <w:b/>
          <w:i/>
          <w:sz w:val="28"/>
          <w:szCs w:val="28"/>
        </w:rPr>
        <w:t>.2 Анализ питания</w:t>
      </w:r>
    </w:p>
    <w:p w:rsidR="00B0259F" w:rsidRPr="00B0259F" w:rsidRDefault="00E56D59" w:rsidP="00B0259F">
      <w:pPr>
        <w:shd w:val="clear" w:color="auto" w:fill="FFFFFF"/>
        <w:spacing w:beforeAutospacing="1" w:after="0" w:line="240" w:lineRule="auto"/>
        <w:ind w:left="36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>Питание является одним из важнейших факторов, определяющих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</w:t>
      </w:r>
      <w:r w:rsidR="00B0259F" w:rsidRPr="00B0259F">
        <w:rPr>
          <w:rFonts w:ascii="Times New Roman" w:hAnsi="Times New Roman" w:cs="Times New Roman"/>
          <w:sz w:val="24"/>
          <w:szCs w:val="24"/>
        </w:rPr>
        <w:t xml:space="preserve">о поколения к окружающей среде. </w:t>
      </w:r>
      <w:r w:rsidRPr="00B0259F">
        <w:rPr>
          <w:rFonts w:ascii="Times New Roman" w:hAnsi="Times New Roman" w:cs="Times New Roman"/>
          <w:sz w:val="24"/>
          <w:szCs w:val="24"/>
        </w:rPr>
        <w:t xml:space="preserve">Калорийность блюд в течение года соответствовала норме, благодаря сбалансированному питанию в соответствии с действующими нормами, организации второго завтрака (соки, фрукты), введению овощей и фруктов. Контроль за организацией питания проводился в течение года медицинской сестрой и заведующим ДОУ. По результатам проверок можно сделать вывод: при закладке продуктов, набор продуктов соответствует меню и требованию; наличие требуемой документации (санэпиднадзором) имеется и ведется в соответствии с требованиями; технология приготовления блюд – соблюдается. </w:t>
      </w:r>
    </w:p>
    <w:p w:rsidR="00E56D59" w:rsidRDefault="00E56D59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b/>
          <w:sz w:val="24"/>
          <w:szCs w:val="24"/>
        </w:rPr>
        <w:t>Вывод:</w:t>
      </w:r>
      <w:r w:rsidRPr="00B0259F">
        <w:rPr>
          <w:rFonts w:ascii="Times New Roman" w:hAnsi="Times New Roman" w:cs="Times New Roman"/>
          <w:sz w:val="24"/>
          <w:szCs w:val="24"/>
        </w:rPr>
        <w:t xml:space="preserve"> В МБДОУ организовано 4-х разовое питание. Для организации питания были заключены договора с поставщиками на поставку продуктов. Все продукты сопровождаются сертификатами качества. 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 Имеется примерное 20-дневное меню. Проводится витаминизация третьих блюд. Анализ выполнения натуральных норм питания по основной группе продуктов питания позволяет отметить положительный результат в пределах 98% (мясо, рыба, масла сливочное, растительное, молоко, творог, яйцо, крупа, сахар, хлеб). Бракеражная комиссия МБДОУ систематически осуществляет контроль за правильностью обработки продуктов, закладкой, выходом блюд, вкусовыми качествами пищи. Информация о питании детей доводится до родителей, меню размещается на стенде в комнате для приёма детей.</w:t>
      </w:r>
    </w:p>
    <w:p w:rsidR="00B0259F" w:rsidRPr="004027B1" w:rsidRDefault="004172E5" w:rsidP="004027B1">
      <w:pPr>
        <w:shd w:val="clear" w:color="auto" w:fill="FFFFFF"/>
        <w:spacing w:beforeAutospacing="1"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B1">
        <w:rPr>
          <w:rFonts w:ascii="Times New Roman" w:hAnsi="Times New Roman" w:cs="Times New Roman"/>
          <w:b/>
          <w:sz w:val="28"/>
          <w:szCs w:val="28"/>
        </w:rPr>
        <w:t>6</w:t>
      </w:r>
      <w:r w:rsidR="00B0259F" w:rsidRPr="004027B1">
        <w:rPr>
          <w:rFonts w:ascii="Times New Roman" w:hAnsi="Times New Roman" w:cs="Times New Roman"/>
          <w:b/>
          <w:sz w:val="28"/>
          <w:szCs w:val="28"/>
        </w:rPr>
        <w:t>. Система управления ДОУ</w:t>
      </w:r>
    </w:p>
    <w:p w:rsidR="00B0259F" w:rsidRPr="004027B1" w:rsidRDefault="00B0259F" w:rsidP="00B0259F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Управление ДОУ осуществляется в соответствии с действующим законодательством Российской Федерации: </w:t>
      </w:r>
    </w:p>
    <w:p w:rsidR="00B0259F" w:rsidRPr="004027B1" w:rsidRDefault="00B0259F" w:rsidP="00B0259F">
      <w:pPr>
        <w:pStyle w:val="ad"/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Законом РФ «Об образовании в Российской Федерации» от 29.12.2012 № 273-ФЗ, </w:t>
      </w:r>
    </w:p>
    <w:p w:rsidR="00B0259F" w:rsidRPr="004027B1" w:rsidRDefault="00B0259F" w:rsidP="00B0259F">
      <w:pPr>
        <w:pStyle w:val="ad"/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«Порядком организации и осуществления образовательной деятельности по общеобразовательным программам дошкольного образования», </w:t>
      </w:r>
    </w:p>
    <w:p w:rsidR="00B0259F" w:rsidRPr="004027B1" w:rsidRDefault="00B0259F" w:rsidP="00B0259F">
      <w:pPr>
        <w:pStyle w:val="ad"/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нормативно-правовыми документами Министерства образования и науки Российской Федерации. </w:t>
      </w:r>
    </w:p>
    <w:p w:rsidR="00B0259F" w:rsidRPr="004027B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Управление в ДОУ строится на принципах единоначалия и самоуправления, обеспечивающих государственно-общественный характер управления. Заведующий осуществляет общее руководство по оптимизации деятельности управленческого аппарата МБДОУ на основе плана, обеспечивает регулирование образовательных </w:t>
      </w:r>
      <w:r w:rsidRPr="004027B1">
        <w:rPr>
          <w:rFonts w:ascii="Times New Roman" w:hAnsi="Times New Roman" w:cs="Times New Roman"/>
          <w:sz w:val="24"/>
          <w:szCs w:val="24"/>
        </w:rPr>
        <w:lastRenderedPageBreak/>
        <w:t>отношений и коррекцию по всем направлениям деятельности. Заместитель заведующего по воспитательно-методической работе вместе с заведующим выделяет ближайшие и перспективные цели по развитию форм, методов и средств содержания учебно-воспитательного процесса и их соответствию ФГОС ДО. Планирует организацию всей методической работы. Заместитель заведующего по административно-хозяйственной работе осуществляет хозяйственную и административную деятельность в учреждении. В МБДОУ № 37 «Щелкунчик» созданы рабочие группы при административном совете, которые выполняют следующие функции: решают актуальные вопросы образовательного процесса; осваивают новые технологии; обсуждают авторские разработки; разрабатывают методические рекомендации.</w:t>
      </w:r>
    </w:p>
    <w:p w:rsidR="00B0259F" w:rsidRPr="004027B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 Формами самоуправления являются: </w:t>
      </w:r>
    </w:p>
    <w:p w:rsidR="00B0259F" w:rsidRPr="004027B1" w:rsidRDefault="00B0259F" w:rsidP="00B0259F">
      <w:pPr>
        <w:pStyle w:val="ad"/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коллектива, </w:t>
      </w:r>
    </w:p>
    <w:p w:rsidR="00B0259F" w:rsidRPr="004027B1" w:rsidRDefault="00B0259F" w:rsidP="00B0259F">
      <w:pPr>
        <w:pStyle w:val="ad"/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Совет ДОУ, Совет родителей, </w:t>
      </w:r>
    </w:p>
    <w:p w:rsidR="00B0259F" w:rsidRPr="004027B1" w:rsidRDefault="00B0259F" w:rsidP="00B0259F">
      <w:pPr>
        <w:pStyle w:val="ad"/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DC5156" w:rsidRPr="004027B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 Порядок выборов в органы самоуправления и их компетенции определяются Уставом. Деятельность коллегиальных органов управления осуществляется в соответствии с Положениями: «Положение о Собрании трудового коллектива», «Положение о Совете ДОУ», «Положение о педагогическом совете», «Положение о Совете родителей». Все эти документы представлены на сайте образовательной организации. Представительным органом работников является действующая в ДОУ первичная профсоюзная организация. Кооперация действий управленческого персонала сочетается с повышением персональной ответственности. В ДОУ используются различные формы контроля (оперативный, тематический, смотры-конкурсы), результаты которого обсуждаются на рабочих совещаниях и педагогических советах с целью дальнейшего совершенствования работы.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DC5156" w:rsidRPr="004027B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 </w:t>
      </w:r>
      <w:r w:rsidRPr="004027B1">
        <w:rPr>
          <w:rFonts w:ascii="Times New Roman" w:hAnsi="Times New Roman" w:cs="Times New Roman"/>
          <w:b/>
          <w:sz w:val="24"/>
          <w:szCs w:val="24"/>
        </w:rPr>
        <w:t>Вывод:</w:t>
      </w:r>
      <w:r w:rsidRPr="004027B1">
        <w:rPr>
          <w:rFonts w:ascii="Times New Roman" w:hAnsi="Times New Roman" w:cs="Times New Roman"/>
          <w:sz w:val="24"/>
          <w:szCs w:val="24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 </w:t>
      </w:r>
    </w:p>
    <w:p w:rsidR="00DC5156" w:rsidRPr="004027B1" w:rsidRDefault="004027B1" w:rsidP="004027B1">
      <w:pPr>
        <w:shd w:val="clear" w:color="auto" w:fill="FFFFFF"/>
        <w:spacing w:beforeAutospacing="1" w:after="0" w:line="240" w:lineRule="auto"/>
        <w:ind w:left="360" w:firstLine="34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7B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0259F" w:rsidRPr="004027B1">
        <w:rPr>
          <w:rFonts w:ascii="Times New Roman" w:hAnsi="Times New Roman" w:cs="Times New Roman"/>
          <w:b/>
          <w:i/>
          <w:sz w:val="28"/>
          <w:szCs w:val="28"/>
        </w:rPr>
        <w:t>. Организация взаимодействия с социальными партнёрами</w:t>
      </w:r>
    </w:p>
    <w:p w:rsidR="00726C52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В период дошкольного детства происходит бурное социальное развитие ребенка. Поэтому необходимо сформировать у ребенка представление о многообразии человеческих отношений, рассказать им о правилах и нормах жизни в обществе, вооружить моделями поведения, которые помогут адекватно реагировать на происходящее в конкретных жизненных ситуациях. </w:t>
      </w:r>
    </w:p>
    <w:p w:rsidR="00726C52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Партнёрами МБДОУ детский сад № </w:t>
      </w:r>
      <w:r w:rsidR="00DC5156" w:rsidRPr="00313C11">
        <w:rPr>
          <w:rFonts w:ascii="Times New Roman" w:hAnsi="Times New Roman" w:cs="Times New Roman"/>
          <w:sz w:val="24"/>
          <w:szCs w:val="24"/>
        </w:rPr>
        <w:t>37</w:t>
      </w:r>
      <w:r w:rsidRPr="00313C11">
        <w:rPr>
          <w:rFonts w:ascii="Times New Roman" w:hAnsi="Times New Roman" w:cs="Times New Roman"/>
          <w:sz w:val="24"/>
          <w:szCs w:val="24"/>
        </w:rPr>
        <w:t xml:space="preserve"> «</w:t>
      </w:r>
      <w:r w:rsidR="00DC5156" w:rsidRPr="00313C11">
        <w:rPr>
          <w:rFonts w:ascii="Times New Roman" w:hAnsi="Times New Roman" w:cs="Times New Roman"/>
          <w:sz w:val="24"/>
          <w:szCs w:val="24"/>
        </w:rPr>
        <w:t>Щелкунчик</w:t>
      </w:r>
      <w:r w:rsidRPr="00313C11">
        <w:rPr>
          <w:rFonts w:ascii="Times New Roman" w:hAnsi="Times New Roman" w:cs="Times New Roman"/>
          <w:sz w:val="24"/>
          <w:szCs w:val="24"/>
        </w:rPr>
        <w:t xml:space="preserve">» являются: </w:t>
      </w:r>
    </w:p>
    <w:p w:rsidR="00726C52" w:rsidRPr="00313C11" w:rsidRDefault="00B0259F" w:rsidP="00726C52">
      <w:pPr>
        <w:pStyle w:val="ad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Центральная детская библиотека городского округа Мытищи (участие детей, педагогов, сотрудников в совместных проектах, мастер-классах, экскурсиях, викторинах по сказкам). </w:t>
      </w:r>
    </w:p>
    <w:p w:rsidR="00726C52" w:rsidRPr="00313C11" w:rsidRDefault="00B0259F" w:rsidP="00726C52">
      <w:pPr>
        <w:pStyle w:val="ad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Московский государственный областной университет (на базе своего учреждения принимали студентов на практику, участие в совместных про</w:t>
      </w:r>
      <w:r w:rsidR="00726C52" w:rsidRPr="00313C11">
        <w:rPr>
          <w:rFonts w:ascii="Times New Roman" w:hAnsi="Times New Roman" w:cs="Times New Roman"/>
          <w:sz w:val="24"/>
          <w:szCs w:val="24"/>
        </w:rPr>
        <w:t>ектах).</w:t>
      </w:r>
    </w:p>
    <w:p w:rsidR="00726C52" w:rsidRPr="00313C11" w:rsidRDefault="00B0259F" w:rsidP="00726C52">
      <w:pPr>
        <w:pStyle w:val="ad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МБУ ДПО «Учебно-методический центр работников образования» г.о. Мытищи (повышение квалификации педагогическими работниками, сопровождение аттестации педагогов ДОУ, участие в профессиональных конкурсах, вебинарах, круглых столах, методическое сопровождение разработки и реализации рабочих учебных программ и технологий). Центр психолого-педагогической реабилитации (оказание консультативной помощи обучающимся, педагогам, специалистам). </w:t>
      </w:r>
    </w:p>
    <w:p w:rsidR="00726C52" w:rsidRPr="00313C11" w:rsidRDefault="00B0259F" w:rsidP="00726C52">
      <w:pPr>
        <w:pStyle w:val="ad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lastRenderedPageBreak/>
        <w:t>ГБУЗ МО Мытищинская городская детская поликлиника №2 (осуществление всего спектра медицинских услуг, оговоренных в догово</w:t>
      </w:r>
      <w:r w:rsidR="00726C52" w:rsidRPr="00313C11">
        <w:rPr>
          <w:rFonts w:ascii="Times New Roman" w:hAnsi="Times New Roman" w:cs="Times New Roman"/>
          <w:sz w:val="24"/>
          <w:szCs w:val="24"/>
        </w:rPr>
        <w:t>ре с МБДОУ детским садом № 66)</w:t>
      </w:r>
    </w:p>
    <w:p w:rsidR="00726C52" w:rsidRPr="00313C11" w:rsidRDefault="00B0259F" w:rsidP="00726C52">
      <w:pPr>
        <w:pStyle w:val="ad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МБУ ДПО «Учебный центр повышения квалификации работников бюджетной сферы – центр компьютерных технологий» (создание и продвижение сайта образовательной организации, обучение педагогических работников по ИК-технологии). </w:t>
      </w:r>
    </w:p>
    <w:p w:rsidR="00726C52" w:rsidRPr="00313C11" w:rsidRDefault="00B0259F" w:rsidP="00726C52">
      <w:pPr>
        <w:pStyle w:val="ad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Ледовый дворец «Арена Мытищи» (занятия воспитанников ДОУ в спортивных секциях). </w:t>
      </w:r>
    </w:p>
    <w:p w:rsidR="00726C52" w:rsidRPr="00313C11" w:rsidRDefault="00B0259F" w:rsidP="00726C52">
      <w:pPr>
        <w:pStyle w:val="ad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Дворец культуры «Яуза» (дополнительные образовательные услуги, участие в массовых мероприятиях городского округа Мытищи, посещение театрализованных представлений) </w:t>
      </w:r>
    </w:p>
    <w:p w:rsidR="00726C52" w:rsidRPr="00313C11" w:rsidRDefault="00B0259F" w:rsidP="006C686F">
      <w:pPr>
        <w:pStyle w:val="ad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МБОУ </w:t>
      </w:r>
      <w:r w:rsidR="00726C52" w:rsidRPr="00313C11">
        <w:rPr>
          <w:rFonts w:ascii="Times New Roman" w:hAnsi="Times New Roman" w:cs="Times New Roman"/>
          <w:sz w:val="24"/>
          <w:szCs w:val="24"/>
        </w:rPr>
        <w:t>Гимназия  № 17</w:t>
      </w:r>
      <w:r w:rsidRPr="00313C11">
        <w:rPr>
          <w:rFonts w:ascii="Times New Roman" w:hAnsi="Times New Roman" w:cs="Times New Roman"/>
          <w:sz w:val="24"/>
          <w:szCs w:val="24"/>
        </w:rPr>
        <w:t xml:space="preserve"> (обучение выпускников детского сада в начальной школе, проведение экскурсий для воспитанников старшего дошкольного возраста, организация консультаций педагогами школы для родителей будущих первоклассников, взаимопосещения уроков в 1-ом классе и занятий в подготовительных к школе группах, проведение агитбригад по правилам дорожного движения и безопасности). </w:t>
      </w:r>
    </w:p>
    <w:p w:rsidR="00120240" w:rsidRPr="00313C11" w:rsidRDefault="00120240" w:rsidP="006C686F">
      <w:pPr>
        <w:pStyle w:val="ad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ЦППМС «Мытищинский»</w:t>
      </w:r>
      <w:r w:rsidR="000811EB" w:rsidRPr="00313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26C52" w:rsidRPr="00313C11" w:rsidRDefault="00B0259F" w:rsidP="000811EB">
      <w:pPr>
        <w:pStyle w:val="ad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Дошкольные образовательные учреждения г.о. Мытищи (распространение педагогического опыта на семинарах, мастер-классах, в творческих группах окружного уровня, освоение новых современных педагогические технологий в ходе методических мероприятий) </w:t>
      </w:r>
    </w:p>
    <w:p w:rsidR="00313C11" w:rsidRPr="004027B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7B1">
        <w:rPr>
          <w:rFonts w:ascii="Times New Roman" w:hAnsi="Times New Roman" w:cs="Times New Roman"/>
          <w:b/>
          <w:sz w:val="24"/>
          <w:szCs w:val="24"/>
        </w:rPr>
        <w:t xml:space="preserve">Учитывая результаты самообследования деятельности МБДОУ можно сделать выводы: </w:t>
      </w:r>
    </w:p>
    <w:p w:rsidR="00313C11" w:rsidRPr="00313C11" w:rsidRDefault="00B0259F" w:rsidP="00313C11">
      <w:pPr>
        <w:pStyle w:val="ad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совершенствует</w:t>
      </w:r>
      <w:r w:rsidR="00313C11" w:rsidRPr="00313C11">
        <w:rPr>
          <w:rFonts w:ascii="Times New Roman" w:hAnsi="Times New Roman" w:cs="Times New Roman"/>
          <w:sz w:val="24"/>
          <w:szCs w:val="24"/>
        </w:rPr>
        <w:t>ся образовательная деятельность;</w:t>
      </w:r>
      <w:r w:rsidRPr="0031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11" w:rsidRPr="00313C11" w:rsidRDefault="00B0259F" w:rsidP="00313C11">
      <w:pPr>
        <w:pStyle w:val="ad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создаются условия для развития детей; </w:t>
      </w:r>
    </w:p>
    <w:p w:rsidR="00313C11" w:rsidRPr="00313C11" w:rsidRDefault="00B0259F" w:rsidP="00313C11">
      <w:pPr>
        <w:pStyle w:val="ad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наряду с базовым образованием в детском саду осуществляется дополнительное образование, но его необходимо усовершенствовать и развивать; </w:t>
      </w:r>
    </w:p>
    <w:p w:rsidR="00313C11" w:rsidRPr="00313C11" w:rsidRDefault="00B0259F" w:rsidP="00313C11">
      <w:pPr>
        <w:pStyle w:val="ad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детский сад взаимодействует с социальными институтами города, что способствует значительному повышению уровня социального развития детей, расширению их круга общения; </w:t>
      </w:r>
    </w:p>
    <w:p w:rsidR="00313C11" w:rsidRPr="00313C11" w:rsidRDefault="00B0259F" w:rsidP="00313C11">
      <w:pPr>
        <w:pStyle w:val="ad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в детском саду осуществляется квалифицированная коррекционная помощь детям с проблемами в развитии; </w:t>
      </w:r>
    </w:p>
    <w:p w:rsidR="00313C11" w:rsidRPr="00313C11" w:rsidRDefault="00B0259F" w:rsidP="00313C11">
      <w:pPr>
        <w:pStyle w:val="ad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прослеживается незначительное уменьшение уровня общей заболеваемости за счёт проведения лечебно-профилактических мероприятий </w:t>
      </w:r>
      <w:r w:rsidR="00313C11" w:rsidRPr="00313C11">
        <w:rPr>
          <w:rFonts w:ascii="Times New Roman" w:hAnsi="Times New Roman" w:cs="Times New Roman"/>
          <w:sz w:val="24"/>
          <w:szCs w:val="24"/>
        </w:rPr>
        <w:t>.</w:t>
      </w:r>
    </w:p>
    <w:p w:rsidR="00313C11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Проблемы: не в полной мере используются на практике современные образовательные технологии развивающего образования; недостаточное участие родительской общественности в управлении учреждением.</w:t>
      </w:r>
    </w:p>
    <w:p w:rsidR="00313C11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 Перспективы развития: </w:t>
      </w:r>
    </w:p>
    <w:p w:rsidR="00313C11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1. Совершенствовать условия для осуществления воспитательно-образовательного процесса в соответствии с ФГОС ДО.</w:t>
      </w:r>
    </w:p>
    <w:p w:rsidR="00313C11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 2. Усилить методическую поддержку педагогам в системном использовании в практике современных педагогических технологий развивающего образования. </w:t>
      </w:r>
    </w:p>
    <w:p w:rsidR="00313C11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3. Развивать предметно пространственную среду. </w:t>
      </w:r>
    </w:p>
    <w:p w:rsidR="00B0259F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4. Осуществлять целостный подход к укреплению здоровья детей, обеспечивать их психическое благополучие</w:t>
      </w:r>
    </w:p>
    <w:p w:rsidR="00EC21CF" w:rsidRDefault="00EC21CF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1CF" w:rsidRDefault="00EC21CF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48" w:rsidRDefault="00707F48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65A" w:rsidRDefault="00D3665A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РЕЗУЛЬТАТЫ САМООБСЛЕДОВАНИЯ </w:t>
      </w: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ОТДЕЛЬНЫМ ПОЗИЦИЯМ В ТАБЛИЧНОЙ ФОРМЕ</w:t>
      </w: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"/>
        <w:gridCol w:w="7382"/>
        <w:gridCol w:w="3200"/>
      </w:tblGrid>
      <w:tr w:rsidR="00D3665A" w:rsidRPr="00D3665A" w:rsidTr="00D3665A">
        <w:trPr>
          <w:trHeight w:hRule="exact" w:val="900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 самообследования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</w:tr>
      <w:tr w:rsidR="00D3665A" w:rsidRPr="00D3665A" w:rsidTr="00D3665A">
        <w:trPr>
          <w:trHeight w:hRule="exact" w:val="9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9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23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14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система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57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57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</w:t>
            </w:r>
          </w:p>
        </w:tc>
      </w:tr>
    </w:tbl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4027B1" w:rsidRDefault="004027B1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4027B1" w:rsidRDefault="004027B1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4027B1" w:rsidRPr="00EE3FA4" w:rsidRDefault="004027B1" w:rsidP="004027B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ПОКАЗАТЕЛИ ДЕЯТЕЛЬНОСТИ ДОШКОЛЬНОЙ ОБРАЗОВАТЕЛЬНОЙ ОРГАНИЗАЦИИ, ПОДЛЕЖАЩЕЙ САМООБСЛЕДОВАНИЮ </w:t>
      </w:r>
    </w:p>
    <w:p w:rsidR="004027B1" w:rsidRDefault="004027B1" w:rsidP="005764F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5764F2" w:rsidRPr="005764F2" w:rsidRDefault="005764F2" w:rsidP="005764F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4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5846"/>
        <w:gridCol w:w="2977"/>
      </w:tblGrid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345</w:t>
            </w: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</w:t>
            </w: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29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316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человек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345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/100%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– 12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324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93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– 14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0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2/0.5%</w:t>
            </w:r>
          </w:p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42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/12%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42/12%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42/12%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10.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4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день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31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1.7.1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21/67%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имеющих </w:t>
            </w: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18/58%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10/32%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9/29%</w:t>
            </w:r>
          </w:p>
        </w:tc>
      </w:tr>
      <w:tr w:rsidR="004027B1" w:rsidRPr="005764F2" w:rsidTr="004027B1">
        <w:trPr>
          <w:trHeight w:val="12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19/61%</w:t>
            </w:r>
          </w:p>
        </w:tc>
      </w:tr>
      <w:tr w:rsidR="004027B1" w:rsidRPr="005764F2" w:rsidTr="004027B1">
        <w:trPr>
          <w:trHeight w:val="265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7B1" w:rsidRPr="005764F2" w:rsidRDefault="004027B1" w:rsidP="004027B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9/29%</w:t>
            </w:r>
          </w:p>
        </w:tc>
      </w:tr>
      <w:tr w:rsidR="004027B1" w:rsidRPr="005764F2" w:rsidTr="004027B1">
        <w:trPr>
          <w:trHeight w:val="302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10/32%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31/100%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11/35%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Свыше 30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1/3%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от 55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7/23%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до 30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2/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6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27/87%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в общей численности педагогических и административно-хозяйственных работников</w:t>
            </w:r>
          </w:p>
          <w:p w:rsidR="0054319B" w:rsidRPr="005764F2" w:rsidRDefault="0054319B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27/87%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1/11</w:t>
            </w:r>
          </w:p>
        </w:tc>
        <w:bookmarkStart w:id="0" w:name="_GoBack"/>
        <w:bookmarkEnd w:id="0"/>
      </w:tr>
    </w:tbl>
    <w:p w:rsidR="0054319B" w:rsidRDefault="0054319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</w:p>
    <w:p w:rsidR="004027B1" w:rsidRDefault="0054319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54319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918960" cy="8853805"/>
            <wp:effectExtent l="0" t="0" r="0" b="4445"/>
            <wp:docPr id="2" name="Рисунок 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4" t="2436" r="719"/>
                    <a:stretch/>
                  </pic:blipFill>
                  <pic:spPr bwMode="auto">
                    <a:xfrm>
                      <a:off x="0" y="0"/>
                      <a:ext cx="6919451" cy="885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27B1" w:rsidSect="008D074B">
      <w:pgSz w:w="11906" w:h="16838"/>
      <w:pgMar w:top="567" w:right="566" w:bottom="851" w:left="567" w:header="0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23" w:rsidRDefault="006C4F23" w:rsidP="00967A86">
      <w:pPr>
        <w:spacing w:after="0" w:line="240" w:lineRule="auto"/>
      </w:pPr>
      <w:r>
        <w:separator/>
      </w:r>
    </w:p>
  </w:endnote>
  <w:endnote w:type="continuationSeparator" w:id="0">
    <w:p w:rsidR="006C4F23" w:rsidRDefault="006C4F23" w:rsidP="0096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23" w:rsidRDefault="006C4F23" w:rsidP="00967A86">
      <w:pPr>
        <w:spacing w:after="0" w:line="240" w:lineRule="auto"/>
      </w:pPr>
      <w:r>
        <w:separator/>
      </w:r>
    </w:p>
  </w:footnote>
  <w:footnote w:type="continuationSeparator" w:id="0">
    <w:p w:rsidR="006C4F23" w:rsidRDefault="006C4F23" w:rsidP="00967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83D"/>
    <w:multiLevelType w:val="multilevel"/>
    <w:tmpl w:val="E9E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6B7812"/>
    <w:multiLevelType w:val="hybridMultilevel"/>
    <w:tmpl w:val="419A3D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796476"/>
    <w:multiLevelType w:val="hybridMultilevel"/>
    <w:tmpl w:val="15D03D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61E2"/>
    <w:multiLevelType w:val="multilevel"/>
    <w:tmpl w:val="EDD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DDA22A0"/>
    <w:multiLevelType w:val="hybridMultilevel"/>
    <w:tmpl w:val="1ED40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050E12"/>
    <w:multiLevelType w:val="hybridMultilevel"/>
    <w:tmpl w:val="73062F30"/>
    <w:lvl w:ilvl="0" w:tplc="B33EF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3C7"/>
    <w:multiLevelType w:val="hybridMultilevel"/>
    <w:tmpl w:val="A474A3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37A54C0"/>
    <w:multiLevelType w:val="multilevel"/>
    <w:tmpl w:val="12B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160B5694"/>
    <w:multiLevelType w:val="multilevel"/>
    <w:tmpl w:val="4730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1D35407A"/>
    <w:multiLevelType w:val="hybridMultilevel"/>
    <w:tmpl w:val="A96C2F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C53F1C"/>
    <w:multiLevelType w:val="hybridMultilevel"/>
    <w:tmpl w:val="AF1C51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FD58B2"/>
    <w:multiLevelType w:val="multilevel"/>
    <w:tmpl w:val="ECA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270D51A1"/>
    <w:multiLevelType w:val="hybridMultilevel"/>
    <w:tmpl w:val="3440F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1A0E72"/>
    <w:multiLevelType w:val="multilevel"/>
    <w:tmpl w:val="AF32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D08D0"/>
    <w:multiLevelType w:val="hybridMultilevel"/>
    <w:tmpl w:val="AF3646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97446F"/>
    <w:multiLevelType w:val="hybridMultilevel"/>
    <w:tmpl w:val="BDF05A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9A55E3"/>
    <w:multiLevelType w:val="multilevel"/>
    <w:tmpl w:val="4EA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37D23557"/>
    <w:multiLevelType w:val="hybridMultilevel"/>
    <w:tmpl w:val="B1385C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576FE0"/>
    <w:multiLevelType w:val="multilevel"/>
    <w:tmpl w:val="5ED8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07AE2"/>
    <w:multiLevelType w:val="hybridMultilevel"/>
    <w:tmpl w:val="AF249722"/>
    <w:lvl w:ilvl="0" w:tplc="DAA8DC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E9C2E33"/>
    <w:multiLevelType w:val="hybridMultilevel"/>
    <w:tmpl w:val="14E26460"/>
    <w:lvl w:ilvl="0" w:tplc="BE3A4E6C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91785"/>
    <w:multiLevelType w:val="hybridMultilevel"/>
    <w:tmpl w:val="77DA8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5F7200"/>
    <w:multiLevelType w:val="multilevel"/>
    <w:tmpl w:val="55E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44C04F63"/>
    <w:multiLevelType w:val="hybridMultilevel"/>
    <w:tmpl w:val="EBAA8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F2B66A0"/>
    <w:multiLevelType w:val="multilevel"/>
    <w:tmpl w:val="B3E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51723C45"/>
    <w:multiLevelType w:val="multilevel"/>
    <w:tmpl w:val="A0DC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54730EB2"/>
    <w:multiLevelType w:val="multilevel"/>
    <w:tmpl w:val="CD76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54D7104D"/>
    <w:multiLevelType w:val="hybridMultilevel"/>
    <w:tmpl w:val="686C95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8537B3"/>
    <w:multiLevelType w:val="multilevel"/>
    <w:tmpl w:val="59906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0" w15:restartNumberingAfterBreak="0">
    <w:nsid w:val="5EB17A9B"/>
    <w:multiLevelType w:val="hybridMultilevel"/>
    <w:tmpl w:val="684220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10F3D71"/>
    <w:multiLevelType w:val="multilevel"/>
    <w:tmpl w:val="BE6A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63C9552F"/>
    <w:multiLevelType w:val="multilevel"/>
    <w:tmpl w:val="6EBA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1C6549"/>
    <w:multiLevelType w:val="multilevel"/>
    <w:tmpl w:val="F2E6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B1558"/>
    <w:multiLevelType w:val="hybridMultilevel"/>
    <w:tmpl w:val="E56CF3C6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D923752"/>
    <w:multiLevelType w:val="hybridMultilevel"/>
    <w:tmpl w:val="DA6AB4EE"/>
    <w:lvl w:ilvl="0" w:tplc="3F086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046CB"/>
    <w:multiLevelType w:val="multilevel"/>
    <w:tmpl w:val="525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74CE5ABD"/>
    <w:multiLevelType w:val="hybridMultilevel"/>
    <w:tmpl w:val="9D6009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6B0149"/>
    <w:multiLevelType w:val="multilevel"/>
    <w:tmpl w:val="DD14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 w15:restartNumberingAfterBreak="0">
    <w:nsid w:val="7C052A32"/>
    <w:multiLevelType w:val="multilevel"/>
    <w:tmpl w:val="06CE46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25"/>
  </w:num>
  <w:num w:numId="4">
    <w:abstractNumId w:val="27"/>
  </w:num>
  <w:num w:numId="5">
    <w:abstractNumId w:val="36"/>
  </w:num>
  <w:num w:numId="6">
    <w:abstractNumId w:val="9"/>
  </w:num>
  <w:num w:numId="7">
    <w:abstractNumId w:val="31"/>
  </w:num>
  <w:num w:numId="8">
    <w:abstractNumId w:val="8"/>
  </w:num>
  <w:num w:numId="9">
    <w:abstractNumId w:val="0"/>
  </w:num>
  <w:num w:numId="10">
    <w:abstractNumId w:val="19"/>
  </w:num>
  <w:num w:numId="11">
    <w:abstractNumId w:val="17"/>
  </w:num>
  <w:num w:numId="12">
    <w:abstractNumId w:val="33"/>
  </w:num>
  <w:num w:numId="13">
    <w:abstractNumId w:val="12"/>
  </w:num>
  <w:num w:numId="14">
    <w:abstractNumId w:val="32"/>
  </w:num>
  <w:num w:numId="15">
    <w:abstractNumId w:val="4"/>
  </w:num>
  <w:num w:numId="16">
    <w:abstractNumId w:val="14"/>
  </w:num>
  <w:num w:numId="17">
    <w:abstractNumId w:val="23"/>
  </w:num>
  <w:num w:numId="18">
    <w:abstractNumId w:val="39"/>
  </w:num>
  <w:num w:numId="19">
    <w:abstractNumId w:val="10"/>
  </w:num>
  <w:num w:numId="20">
    <w:abstractNumId w:val="16"/>
  </w:num>
  <w:num w:numId="21">
    <w:abstractNumId w:val="35"/>
  </w:num>
  <w:num w:numId="22">
    <w:abstractNumId w:val="21"/>
  </w:num>
  <w:num w:numId="23">
    <w:abstractNumId w:val="29"/>
  </w:num>
  <w:num w:numId="24">
    <w:abstractNumId w:val="6"/>
  </w:num>
  <w:num w:numId="25">
    <w:abstractNumId w:val="24"/>
  </w:num>
  <w:num w:numId="26">
    <w:abstractNumId w:val="15"/>
  </w:num>
  <w:num w:numId="27">
    <w:abstractNumId w:val="2"/>
  </w:num>
  <w:num w:numId="28">
    <w:abstractNumId w:val="11"/>
  </w:num>
  <w:num w:numId="29">
    <w:abstractNumId w:val="13"/>
  </w:num>
  <w:num w:numId="30">
    <w:abstractNumId w:val="5"/>
  </w:num>
  <w:num w:numId="31">
    <w:abstractNumId w:val="1"/>
  </w:num>
  <w:num w:numId="32">
    <w:abstractNumId w:val="37"/>
  </w:num>
  <w:num w:numId="33">
    <w:abstractNumId w:val="28"/>
  </w:num>
  <w:num w:numId="34">
    <w:abstractNumId w:val="34"/>
  </w:num>
  <w:num w:numId="35">
    <w:abstractNumId w:val="22"/>
  </w:num>
  <w:num w:numId="36">
    <w:abstractNumId w:val="7"/>
  </w:num>
  <w:num w:numId="37">
    <w:abstractNumId w:val="30"/>
  </w:num>
  <w:num w:numId="38">
    <w:abstractNumId w:val="18"/>
  </w:num>
  <w:num w:numId="39">
    <w:abstractNumId w:val="20"/>
  </w:num>
  <w:num w:numId="40">
    <w:abstractNumId w:val="4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4C"/>
    <w:rsid w:val="00005ED4"/>
    <w:rsid w:val="000357B9"/>
    <w:rsid w:val="0004471B"/>
    <w:rsid w:val="00050F10"/>
    <w:rsid w:val="000811EB"/>
    <w:rsid w:val="0008183B"/>
    <w:rsid w:val="000826A3"/>
    <w:rsid w:val="000A642F"/>
    <w:rsid w:val="000A7708"/>
    <w:rsid w:val="000B1D5E"/>
    <w:rsid w:val="000B707D"/>
    <w:rsid w:val="000C2007"/>
    <w:rsid w:val="000E106C"/>
    <w:rsid w:val="000E6895"/>
    <w:rsid w:val="00120240"/>
    <w:rsid w:val="0012171A"/>
    <w:rsid w:val="0013519E"/>
    <w:rsid w:val="00170387"/>
    <w:rsid w:val="00176FFA"/>
    <w:rsid w:val="00192A3B"/>
    <w:rsid w:val="001A5C7C"/>
    <w:rsid w:val="00243F79"/>
    <w:rsid w:val="00267E81"/>
    <w:rsid w:val="00297C9F"/>
    <w:rsid w:val="00297FB8"/>
    <w:rsid w:val="002C1D8F"/>
    <w:rsid w:val="00302824"/>
    <w:rsid w:val="00313C11"/>
    <w:rsid w:val="003144CA"/>
    <w:rsid w:val="00320F50"/>
    <w:rsid w:val="00333D3A"/>
    <w:rsid w:val="00350B7C"/>
    <w:rsid w:val="00352C77"/>
    <w:rsid w:val="0036384B"/>
    <w:rsid w:val="003A4573"/>
    <w:rsid w:val="003B5232"/>
    <w:rsid w:val="003C60D9"/>
    <w:rsid w:val="003F34BD"/>
    <w:rsid w:val="004027B1"/>
    <w:rsid w:val="00404E4B"/>
    <w:rsid w:val="004128A3"/>
    <w:rsid w:val="004172E5"/>
    <w:rsid w:val="0042200A"/>
    <w:rsid w:val="004F2E51"/>
    <w:rsid w:val="005132D9"/>
    <w:rsid w:val="005330EF"/>
    <w:rsid w:val="00533A36"/>
    <w:rsid w:val="005409A5"/>
    <w:rsid w:val="0054319B"/>
    <w:rsid w:val="00565F5D"/>
    <w:rsid w:val="00571872"/>
    <w:rsid w:val="005764F2"/>
    <w:rsid w:val="005824A5"/>
    <w:rsid w:val="005A2188"/>
    <w:rsid w:val="005A79DF"/>
    <w:rsid w:val="005C41A7"/>
    <w:rsid w:val="005D0241"/>
    <w:rsid w:val="005E50AD"/>
    <w:rsid w:val="005E6DB6"/>
    <w:rsid w:val="005F1836"/>
    <w:rsid w:val="0062488E"/>
    <w:rsid w:val="00631411"/>
    <w:rsid w:val="00631FCD"/>
    <w:rsid w:val="00672AD7"/>
    <w:rsid w:val="00685E28"/>
    <w:rsid w:val="006A5D9D"/>
    <w:rsid w:val="006B5852"/>
    <w:rsid w:val="006B791E"/>
    <w:rsid w:val="006C1656"/>
    <w:rsid w:val="006C3C42"/>
    <w:rsid w:val="006C4F23"/>
    <w:rsid w:val="006C686F"/>
    <w:rsid w:val="00707F48"/>
    <w:rsid w:val="00715225"/>
    <w:rsid w:val="00720563"/>
    <w:rsid w:val="00724184"/>
    <w:rsid w:val="00726C52"/>
    <w:rsid w:val="00732EB6"/>
    <w:rsid w:val="007545A5"/>
    <w:rsid w:val="0077285D"/>
    <w:rsid w:val="007C706A"/>
    <w:rsid w:val="00804892"/>
    <w:rsid w:val="00810ADE"/>
    <w:rsid w:val="00872144"/>
    <w:rsid w:val="008763F5"/>
    <w:rsid w:val="00877AA2"/>
    <w:rsid w:val="00897D9A"/>
    <w:rsid w:val="008A3F94"/>
    <w:rsid w:val="008D074B"/>
    <w:rsid w:val="008E136C"/>
    <w:rsid w:val="008F3CEC"/>
    <w:rsid w:val="0091547A"/>
    <w:rsid w:val="00951AC6"/>
    <w:rsid w:val="0096015E"/>
    <w:rsid w:val="00967A86"/>
    <w:rsid w:val="009B74A5"/>
    <w:rsid w:val="009C2FE9"/>
    <w:rsid w:val="009C565A"/>
    <w:rsid w:val="00A11A8A"/>
    <w:rsid w:val="00A211C1"/>
    <w:rsid w:val="00A232CF"/>
    <w:rsid w:val="00A31BCB"/>
    <w:rsid w:val="00A34DC2"/>
    <w:rsid w:val="00A37BFE"/>
    <w:rsid w:val="00A43311"/>
    <w:rsid w:val="00A50AA8"/>
    <w:rsid w:val="00A62F1F"/>
    <w:rsid w:val="00AF4EA4"/>
    <w:rsid w:val="00B0259F"/>
    <w:rsid w:val="00B208FB"/>
    <w:rsid w:val="00B40AA4"/>
    <w:rsid w:val="00B76C50"/>
    <w:rsid w:val="00B819B1"/>
    <w:rsid w:val="00B87256"/>
    <w:rsid w:val="00BB5A14"/>
    <w:rsid w:val="00BF0024"/>
    <w:rsid w:val="00C2224A"/>
    <w:rsid w:val="00C26012"/>
    <w:rsid w:val="00C31450"/>
    <w:rsid w:val="00C35160"/>
    <w:rsid w:val="00C87682"/>
    <w:rsid w:val="00C90AD8"/>
    <w:rsid w:val="00CE6740"/>
    <w:rsid w:val="00D00699"/>
    <w:rsid w:val="00D04FF0"/>
    <w:rsid w:val="00D227E6"/>
    <w:rsid w:val="00D26EF1"/>
    <w:rsid w:val="00D316E6"/>
    <w:rsid w:val="00D3665A"/>
    <w:rsid w:val="00D526FA"/>
    <w:rsid w:val="00D828E7"/>
    <w:rsid w:val="00D90C69"/>
    <w:rsid w:val="00DC27A8"/>
    <w:rsid w:val="00DC5156"/>
    <w:rsid w:val="00DC6CEA"/>
    <w:rsid w:val="00DD52DC"/>
    <w:rsid w:val="00DF0F4B"/>
    <w:rsid w:val="00E20D0A"/>
    <w:rsid w:val="00E448A0"/>
    <w:rsid w:val="00E52652"/>
    <w:rsid w:val="00E52F65"/>
    <w:rsid w:val="00E56D59"/>
    <w:rsid w:val="00E73078"/>
    <w:rsid w:val="00E824B8"/>
    <w:rsid w:val="00EA04E7"/>
    <w:rsid w:val="00EA43ED"/>
    <w:rsid w:val="00EB24EC"/>
    <w:rsid w:val="00EB3C14"/>
    <w:rsid w:val="00EC21CF"/>
    <w:rsid w:val="00ED4D26"/>
    <w:rsid w:val="00F1334A"/>
    <w:rsid w:val="00F1433D"/>
    <w:rsid w:val="00F42594"/>
    <w:rsid w:val="00F76939"/>
    <w:rsid w:val="00F8134C"/>
    <w:rsid w:val="00FA2CB1"/>
    <w:rsid w:val="00FA6A57"/>
    <w:rsid w:val="00FC2937"/>
    <w:rsid w:val="00FD0905"/>
    <w:rsid w:val="00FE5C1E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0062A5-27BA-44FD-826B-8B2A4F03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52C9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C52C9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/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ascii="Times New Roman" w:hAnsi="Times New Roman"/>
      <w:sz w:val="24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ascii="Times New Roman" w:hAnsi="Times New Roman"/>
      <w:sz w:val="24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ascii="Times New Roman" w:hAnsi="Times New Roman"/>
      <w:sz w:val="24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rFonts w:ascii="Times New Roman" w:hAnsi="Times New Roman"/>
      <w:sz w:val="24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3C52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qFormat/>
    <w:rsid w:val="003C52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врезки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5E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50A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7693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7A86"/>
  </w:style>
  <w:style w:type="paragraph" w:styleId="af0">
    <w:name w:val="footer"/>
    <w:basedOn w:val="a"/>
    <w:link w:val="af1"/>
    <w:uiPriority w:val="99"/>
    <w:unhideWhenUsed/>
    <w:rsid w:val="009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7A86"/>
  </w:style>
  <w:style w:type="character" w:styleId="af2">
    <w:name w:val="annotation reference"/>
    <w:basedOn w:val="a0"/>
    <w:uiPriority w:val="99"/>
    <w:semiHidden/>
    <w:unhideWhenUsed/>
    <w:rsid w:val="0012171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2171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2171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171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171A"/>
    <w:rPr>
      <w:b/>
      <w:bCs/>
      <w:sz w:val="20"/>
      <w:szCs w:val="20"/>
    </w:rPr>
  </w:style>
  <w:style w:type="table" w:styleId="af7">
    <w:name w:val="Table Grid"/>
    <w:basedOn w:val="a1"/>
    <w:uiPriority w:val="59"/>
    <w:rsid w:val="00B872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59"/>
    <w:rsid w:val="00810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7"/>
    <w:uiPriority w:val="59"/>
    <w:rsid w:val="00810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7"/>
    <w:uiPriority w:val="59"/>
    <w:rsid w:val="00810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AF33-05E6-4D8C-9C82-C981E6E1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22</Pages>
  <Words>8145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30</cp:revision>
  <cp:lastPrinted>2019-03-28T10:42:00Z</cp:lastPrinted>
  <dcterms:created xsi:type="dcterms:W3CDTF">2019-03-14T15:30:00Z</dcterms:created>
  <dcterms:modified xsi:type="dcterms:W3CDTF">2019-04-30T14:35:00Z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