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E" w:rsidRPr="00D954B5" w:rsidRDefault="005B231E" w:rsidP="005B231E">
      <w:pPr>
        <w:pStyle w:val="a5"/>
        <w:jc w:val="center"/>
        <w:rPr>
          <w:b/>
          <w:sz w:val="40"/>
          <w:szCs w:val="40"/>
        </w:rPr>
      </w:pPr>
      <w:r w:rsidRPr="00D954B5">
        <w:rPr>
          <w:b/>
          <w:sz w:val="40"/>
          <w:szCs w:val="40"/>
        </w:rPr>
        <w:t>Консультация по ППД для родителей</w:t>
      </w:r>
    </w:p>
    <w:p w:rsidR="005B231E" w:rsidRPr="00D954B5" w:rsidRDefault="005B231E" w:rsidP="005B231E">
      <w:pPr>
        <w:pStyle w:val="a5"/>
        <w:jc w:val="center"/>
        <w:rPr>
          <w:b/>
          <w:sz w:val="40"/>
          <w:szCs w:val="40"/>
        </w:rPr>
      </w:pPr>
      <w:r w:rsidRPr="00D954B5">
        <w:rPr>
          <w:b/>
          <w:sz w:val="40"/>
          <w:szCs w:val="40"/>
        </w:rPr>
        <w:t xml:space="preserve">Подготовила: </w:t>
      </w:r>
      <w:proofErr w:type="spellStart"/>
      <w:r w:rsidRPr="00D954B5">
        <w:rPr>
          <w:b/>
          <w:sz w:val="40"/>
          <w:szCs w:val="40"/>
        </w:rPr>
        <w:t>Юркова</w:t>
      </w:r>
      <w:proofErr w:type="spellEnd"/>
      <w:r w:rsidRPr="00D954B5">
        <w:rPr>
          <w:b/>
          <w:sz w:val="40"/>
          <w:szCs w:val="40"/>
        </w:rPr>
        <w:t xml:space="preserve"> Т.В.</w:t>
      </w:r>
    </w:p>
    <w:p w:rsidR="00D954B5" w:rsidRPr="00816D46" w:rsidRDefault="00D954B5" w:rsidP="00D95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noProof/>
          <w:color w:val="339966"/>
          <w:lang w:eastAsia="ru-RU"/>
        </w:rPr>
        <w:drawing>
          <wp:inline distT="0" distB="0" distL="0" distR="0" wp14:anchorId="109B1BE0" wp14:editId="298925C3">
            <wp:extent cx="4324350" cy="3790950"/>
            <wp:effectExtent l="0" t="0" r="0" b="0"/>
            <wp:docPr id="1" name="Рисунок 1" descr="https://ds-8berezka.edusite.ru/images/b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-8berezka.edusite.ru/images/bd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339966"/>
          <w:lang w:eastAsia="ru-RU"/>
        </w:rPr>
        <w:t>  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color w:val="FF0000"/>
          <w:sz w:val="28"/>
          <w:szCs w:val="28"/>
          <w:lang w:eastAsia="ru-RU"/>
        </w:rPr>
        <w:t> ПО БЕЗОПАСНОСТИ ДОРОЖНОГО ДВИЖЕНИЯ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FF0000"/>
          <w:sz w:val="24"/>
          <w:szCs w:val="24"/>
          <w:lang w:eastAsia="ru-RU"/>
        </w:rPr>
        <w:t>ЧТО МОГУ СДЕЛАТЬ Я, КАК РОДИТЕЛЬ?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00B050"/>
          <w:sz w:val="28"/>
          <w:szCs w:val="28"/>
          <w:lang w:eastAsia="ru-RU"/>
        </w:rPr>
        <w:t> </w:t>
      </w:r>
    </w:p>
    <w:p w:rsidR="00D954B5" w:rsidRPr="00816D46" w:rsidRDefault="00D954B5" w:rsidP="00D954B5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1.</w:t>
      </w:r>
      <w:r w:rsidRPr="00816D46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Быть примером для своего ребенка в поведении на дороге и как пешеход, и как водитель!</w:t>
      </w:r>
    </w:p>
    <w:p w:rsidR="00D954B5" w:rsidRPr="00816D46" w:rsidRDefault="00D954B5" w:rsidP="00D954B5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2.</w:t>
      </w:r>
      <w:r w:rsidRPr="00816D46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Пристегиваться ремнем безопасности в автомобиле ВСЕГДА!</w:t>
      </w:r>
    </w:p>
    <w:p w:rsidR="00D954B5" w:rsidRPr="00816D46" w:rsidRDefault="00D954B5" w:rsidP="00D954B5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3.</w:t>
      </w:r>
      <w:r w:rsidRPr="00816D46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Использовать автокресло, автолюльку или ремень безопасности (по возрасту) для своего ребенка ВСЕГДА!</w:t>
      </w:r>
    </w:p>
    <w:p w:rsidR="00D954B5" w:rsidRPr="00816D46" w:rsidRDefault="00D954B5" w:rsidP="00D954B5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4.</w:t>
      </w:r>
      <w:r w:rsidRPr="00816D46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Купить и прикрепить себе и ребенку </w:t>
      </w:r>
      <w:proofErr w:type="spellStart"/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фликеры</w:t>
      </w:r>
      <w:proofErr w:type="spellEnd"/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 xml:space="preserve"> (светоотражатели) на одежду. Актуально в темное время суток и зимой!</w:t>
      </w:r>
    </w:p>
    <w:p w:rsidR="00D954B5" w:rsidRPr="00816D46" w:rsidRDefault="00D954B5" w:rsidP="00D954B5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5.</w:t>
      </w:r>
      <w:r w:rsidRPr="00816D46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Изучать и использовать новую информацию о безопасности детей на дороге.</w:t>
      </w:r>
    </w:p>
    <w:p w:rsidR="00D954B5" w:rsidRPr="00816D46" w:rsidRDefault="00D954B5" w:rsidP="00D954B5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6.</w:t>
      </w:r>
      <w:r w:rsidRPr="00816D46">
        <w:rPr>
          <w:rFonts w:ascii="Times New Roman" w:eastAsia="Times New Roman" w:hAnsi="Times New Roman" w:cs="Times New Roman"/>
          <w:b/>
          <w:b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5B231E" w:rsidRDefault="005B231E" w:rsidP="00D954B5">
      <w:pPr>
        <w:spacing w:after="150" w:line="240" w:lineRule="auto"/>
        <w:jc w:val="center"/>
        <w:rPr>
          <w:rFonts w:ascii="Arial Black" w:eastAsia="Times New Roman" w:hAnsi="Arial Black" w:cs="Arial"/>
          <w:b/>
          <w:bCs/>
          <w:color w:val="FF0000"/>
          <w:sz w:val="32"/>
          <w:szCs w:val="32"/>
          <w:lang w:eastAsia="ru-RU"/>
        </w:rPr>
      </w:pPr>
    </w:p>
    <w:p w:rsidR="005B231E" w:rsidRDefault="005B231E" w:rsidP="00D954B5">
      <w:pPr>
        <w:spacing w:after="150" w:line="240" w:lineRule="auto"/>
        <w:jc w:val="center"/>
        <w:rPr>
          <w:rFonts w:ascii="Arial Black" w:eastAsia="Times New Roman" w:hAnsi="Arial Black" w:cs="Arial"/>
          <w:b/>
          <w:bCs/>
          <w:color w:val="FF0000"/>
          <w:sz w:val="32"/>
          <w:szCs w:val="32"/>
          <w:lang w:eastAsia="ru-RU"/>
        </w:rPr>
      </w:pPr>
    </w:p>
    <w:p w:rsidR="008C224B" w:rsidRDefault="008C224B" w:rsidP="00D954B5">
      <w:pPr>
        <w:spacing w:after="150" w:line="240" w:lineRule="auto"/>
        <w:jc w:val="center"/>
        <w:rPr>
          <w:rFonts w:ascii="Arial Black" w:eastAsia="Times New Roman" w:hAnsi="Arial Black" w:cs="Arial"/>
          <w:b/>
          <w:bCs/>
          <w:color w:val="FF0000"/>
          <w:sz w:val="32"/>
          <w:szCs w:val="32"/>
          <w:lang w:eastAsia="ru-RU"/>
        </w:rPr>
      </w:pPr>
    </w:p>
    <w:p w:rsidR="00D954B5" w:rsidRPr="00816D46" w:rsidRDefault="00D954B5" w:rsidP="00D95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bookmarkStart w:id="0" w:name="_GoBack"/>
      <w:bookmarkEnd w:id="0"/>
      <w:r w:rsidRPr="00816D46">
        <w:rPr>
          <w:rFonts w:ascii="Arial Black" w:eastAsia="Times New Roman" w:hAnsi="Arial Black" w:cs="Arial"/>
          <w:b/>
          <w:bCs/>
          <w:color w:val="FF0000"/>
          <w:sz w:val="32"/>
          <w:szCs w:val="32"/>
          <w:lang w:eastAsia="ru-RU"/>
        </w:rPr>
        <w:lastRenderedPageBreak/>
        <w:t>ЗАПОМНИТЕ И ОБЪЯСНИТЕ ДЕТЯМ!</w:t>
      </w:r>
    </w:p>
    <w:p w:rsidR="00D954B5" w:rsidRPr="00816D46" w:rsidRDefault="00D954B5" w:rsidP="00D95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FF0000"/>
          <w:sz w:val="24"/>
          <w:szCs w:val="24"/>
          <w:lang w:eastAsia="ru-RU"/>
        </w:rPr>
        <w:t>ПРИ ПЕРЕХОДЕ ПРОЕЗЖЕЙ ЧАСТИ: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1.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Переходите дорогу только по пешеходным переходам или на перекрестках по линии тротуара, иначе ребенок привыкнет переходить 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дорогу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 где придется.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2.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Идите только 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на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 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зеленый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 свет светофора: ребенок должен привыкнуть, что на красный и желтый сигналы дорогу не переходят, даже если нет транспорта.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3.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Выходя на проезжую часть, прекращайте разговоры: ребенок должен усвоить, что при переходе дороги разговоры излишни.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4.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спешите и не бегите, переходите дорогу размеренным шагом.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5.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6.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также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7.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8.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транспорта.</w:t>
      </w:r>
    </w:p>
    <w:p w:rsidR="00D954B5" w:rsidRPr="00816D46" w:rsidRDefault="00D954B5" w:rsidP="00D95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FF0000"/>
          <w:sz w:val="24"/>
          <w:szCs w:val="24"/>
          <w:lang w:eastAsia="ru-RU"/>
        </w:rPr>
        <w:t>ГОТОВЯСЬ ПЕРЕЙТИ ДОРОГУ: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1.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Остановитесь или замедлите движение, осмотрите проезжую часть.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2.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Привлекайте ребенка к наблюдению за обстановкой на дороге.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3.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транспортных средств.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4.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Учите ребенка различать транспортные средства.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5.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стойте с ребенком на краю тротуара, так как при проезде транспортное средство может зацепить, сбить, наехать на вас.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6.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указателя 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lastRenderedPageBreak/>
        <w:t>поворота у автомобиля и жестах мотоциклиста и велосипедиста.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7.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Объясняйте и показывайте ребенку, как транспортное средство останавливается у перекрестка, как оно движется по инерции, чтобы ребенок понял, что автомобиль не может остановиться сразу.</w:t>
      </w:r>
    </w:p>
    <w:p w:rsidR="00D954B5" w:rsidRPr="00816D46" w:rsidRDefault="00D954B5" w:rsidP="00D954B5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FF0000"/>
          <w:sz w:val="24"/>
          <w:szCs w:val="24"/>
          <w:lang w:eastAsia="ru-RU"/>
        </w:rPr>
        <w:t>ПРИ ДВИЖЕНИИ ПО ТРОТУАРУ: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1.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Придерживайтесь правой стороны тротуара.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2.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ведите ребенка по краю тротуара, взрослый должен находиться со стороны проезжей части.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3.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Маленький ребенок должен идти рядом 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со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 взрослым, крепко держась за руку.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4.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Приучите ребенка, идя по тротуару, внимательно наблюдать за выездом со двора или с территории предприятия.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5.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Не приучайте детей выходить на проезжую часть, коляски и санки с детьми везите только по тротуару.</w:t>
      </w:r>
    </w:p>
    <w:p w:rsidR="00D954B5" w:rsidRPr="00816D46" w:rsidRDefault="00D954B5" w:rsidP="00D954B5">
      <w:pPr>
        <w:spacing w:after="150" w:line="240" w:lineRule="auto"/>
        <w:ind w:hanging="360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6.</w:t>
      </w:r>
      <w:r w:rsidRPr="00816D46">
        <w:rPr>
          <w:rFonts w:ascii="Times New Roman" w:eastAsia="Times New Roman" w:hAnsi="Times New Roman" w:cs="Times New Roman"/>
          <w:b/>
          <w:bCs/>
          <w:i/>
          <w:iCs/>
          <w:color w:val="7030A0"/>
          <w:sz w:val="14"/>
          <w:szCs w:val="14"/>
          <w:lang w:eastAsia="ru-RU"/>
        </w:rPr>
        <w:t>    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При движении группы ребят учите их идти в паре, выполняя все указания взрослых, сопровождающих детей.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FF0000"/>
          <w:sz w:val="24"/>
          <w:szCs w:val="24"/>
          <w:lang w:eastAsia="ru-RU"/>
        </w:rPr>
        <w:t>УЧИТЕ ДЕТЕЙ СОБЛЮДАТЬ ПРАВИЛА ДОРОЖНОГО ДВИЖЕНИЯ!!!</w:t>
      </w:r>
    </w:p>
    <w:p w:rsidR="00D954B5" w:rsidRPr="00816D46" w:rsidRDefault="00D954B5" w:rsidP="00D95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 Black" w:eastAsia="Times New Roman" w:hAnsi="Arial Black" w:cs="Arial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D954B5" w:rsidRPr="00816D46" w:rsidRDefault="00D954B5" w:rsidP="00D954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Дорогие мамы и папы, бабушки и дедушки!</w:t>
      </w:r>
    </w:p>
    <w:p w:rsidR="00D954B5" w:rsidRPr="00816D46" w:rsidRDefault="00D954B5" w:rsidP="00D954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Вы, конечно, хотите, чтобы ваши дети и внуки больше гуляли и проводили время на свежем воздухе. Но каждый их выход из дома может таить в себе много неприятностей. Чтобы ваши дети вне дома были в безопасности, научите их правилам дорожного движения и поведения на улице. Лучше это делать в игровой форме, без принуждения, чтобы им было интересно. Благо сейчас существует множество вспомогательного материала по этой тематике: </w:t>
      </w:r>
      <w:hyperlink r:id="rId8" w:tgtFrame="_blank" w:history="1">
        <w:r w:rsidRPr="00816D46">
          <w:rPr>
            <w:rFonts w:ascii="Arial" w:eastAsia="Times New Roman" w:hAnsi="Arial" w:cs="Arial"/>
            <w:b/>
            <w:bCs/>
            <w:color w:val="7030A0"/>
            <w:sz w:val="28"/>
            <w:szCs w:val="28"/>
            <w:u w:val="single"/>
            <w:lang w:eastAsia="ru-RU"/>
          </w:rPr>
          <w:t>развивающие раскраски</w:t>
        </w:r>
      </w:hyperlink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, детские мультики, настольные игры, книжки с забавными картинками, детские стишки.</w:t>
      </w:r>
    </w:p>
    <w:p w:rsidR="00D954B5" w:rsidRPr="00816D46" w:rsidRDefault="00D954B5" w:rsidP="00D954B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Правила дорожного движения для детей в картинках с незатейливыми стихами – хорошее подспорье для того, чтобы ваши дети быстро их освоили, а вы были спокойны за их безопасность.</w:t>
      </w:r>
    </w:p>
    <w:p w:rsidR="00D954B5" w:rsidRPr="00816D46" w:rsidRDefault="00D954B5" w:rsidP="00D954B5">
      <w:pPr>
        <w:spacing w:after="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Чтоб по улице гулять,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Надо правила все знать.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Правила дают ответ.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Где опасен путь, где нет.</w:t>
      </w:r>
    </w:p>
    <w:tbl>
      <w:tblPr>
        <w:tblW w:w="81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690"/>
        <w:gridCol w:w="2705"/>
      </w:tblGrid>
      <w:tr w:rsidR="00D954B5" w:rsidRPr="00816D46" w:rsidTr="003E1C5A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54B5" w:rsidRPr="00816D46" w:rsidRDefault="00D954B5" w:rsidP="003E1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54B5" w:rsidRPr="00816D46" w:rsidRDefault="00D954B5" w:rsidP="003E1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54B5" w:rsidRPr="00816D46" w:rsidRDefault="00D954B5" w:rsidP="003E1C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954B5" w:rsidRPr="00816D46" w:rsidRDefault="00D954B5" w:rsidP="00D954B5">
      <w:pPr>
        <w:spacing w:before="30" w:after="0" w:line="240" w:lineRule="auto"/>
        <w:ind w:left="30" w:right="30"/>
        <w:jc w:val="both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Светофор</w:t>
      </w:r>
    </w:p>
    <w:p w:rsidR="00D954B5" w:rsidRPr="00816D46" w:rsidRDefault="00D954B5" w:rsidP="00D954B5">
      <w:pPr>
        <w:spacing w:before="30" w:after="0" w:line="240" w:lineRule="auto"/>
        <w:ind w:left="30" w:right="30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Если красный свет горит,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lastRenderedPageBreak/>
        <w:t>Что тебе он говорит?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Это значит, стой и жди.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Путь опасный впереди!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 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Желтый светит огонек.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Погоди, постой дружок.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Ты идти не торопись,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А зеленого дождись.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 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Свет зеленый впереди?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Смело ты вперед иди.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Вас машины подождут.</w:t>
      </w:r>
    </w:p>
    <w:p w:rsidR="00D954B5" w:rsidRPr="00816D46" w:rsidRDefault="00D954B5" w:rsidP="00D954B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Пешеходы все пройдут.</w:t>
      </w:r>
    </w:p>
    <w:p w:rsidR="00D954B5" w:rsidRPr="00816D46" w:rsidRDefault="00D954B5" w:rsidP="00D954B5">
      <w:pPr>
        <w:spacing w:before="30" w:after="30" w:line="240" w:lineRule="auto"/>
        <w:ind w:left="30" w:right="30"/>
        <w:jc w:val="both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Пешеходный светофор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Если добрый </w:t>
      </w:r>
      <w:proofErr w:type="spell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светофорик</w:t>
      </w:r>
      <w:proofErr w:type="spell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 человечка показал,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Красный цвет предупреждает, чтобы ты пока стоял.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А зеленого увидел, - ну, тогда смелей вперед.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И пока тебе он светит, транспорт точно подождет.</w:t>
      </w:r>
    </w:p>
    <w:p w:rsidR="00D954B5" w:rsidRPr="00816D46" w:rsidRDefault="00D954B5" w:rsidP="00D954B5">
      <w:pPr>
        <w:spacing w:before="30" w:after="30" w:line="240" w:lineRule="auto"/>
        <w:ind w:left="30" w:right="30"/>
        <w:jc w:val="both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Знак “Движение пешеходов запрещено”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Если в круге человек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еречеркнут линией,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Здесь опасность, милый друг,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Проходи-ка мимо ты.</w:t>
      </w:r>
    </w:p>
    <w:p w:rsidR="00D954B5" w:rsidRPr="00816D46" w:rsidRDefault="00D954B5" w:rsidP="00D954B5">
      <w:pPr>
        <w:spacing w:before="30" w:after="30" w:line="240" w:lineRule="auto"/>
        <w:ind w:left="30" w:right="30"/>
        <w:jc w:val="both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Знак “Пешеходный переход"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Зебра под ноги легла: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Проходите, детвора.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Безопасен этот путь.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Ты про это не забудь.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Чтоб по зебре шел ты смело,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Погляди сначала влево.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А дошел до середины,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Так, а  справа нет машины?</w:t>
      </w:r>
    </w:p>
    <w:p w:rsidR="00D954B5" w:rsidRPr="00816D46" w:rsidRDefault="00D954B5" w:rsidP="00D954B5">
      <w:pPr>
        <w:spacing w:before="30" w:after="30" w:line="240" w:lineRule="auto"/>
        <w:ind w:left="30" w:right="30"/>
        <w:jc w:val="both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Проселочная дорога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Если ты за городом: тротуара нет.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Как идти нам правильно, кто же даст ответ?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Слева по обочине должен ты идти.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Видишь встречный транспорт - в сторону уйди.</w:t>
      </w:r>
    </w:p>
    <w:p w:rsidR="00D954B5" w:rsidRPr="00816D46" w:rsidRDefault="00D954B5" w:rsidP="00D954B5">
      <w:pPr>
        <w:spacing w:before="30" w:after="30" w:line="240" w:lineRule="auto"/>
        <w:ind w:left="30" w:right="30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Место остановки автобуса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Буква “А” в квадрате желтом,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Значит, это – остановка.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На скамейке посиди,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И автобус подожди.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lastRenderedPageBreak/>
        <w:t>Если ты на остановке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Ж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дешь автобусной парковки,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Наш совет для детворы: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здесь не место для игры</w:t>
      </w:r>
    </w:p>
    <w:p w:rsidR="00D954B5" w:rsidRPr="00816D46" w:rsidRDefault="00D954B5" w:rsidP="00D954B5">
      <w:pPr>
        <w:spacing w:before="30" w:after="30" w:line="240" w:lineRule="auto"/>
        <w:ind w:left="30" w:right="30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Выезд со двора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Если видишь, что машина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В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ыезжает со двора.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Для сомненья нет причины: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Пропустите, детвора.</w:t>
      </w:r>
    </w:p>
    <w:p w:rsidR="00D954B5" w:rsidRPr="00816D46" w:rsidRDefault="00D954B5" w:rsidP="00D954B5">
      <w:pPr>
        <w:spacing w:before="30" w:after="30" w:line="240" w:lineRule="auto"/>
        <w:ind w:left="30" w:right="30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Игра на дороге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Если куклу или мячик на дорогу уронили,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Там, где часто проезжают быстрые автомобили,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То не надо за игрушкой вам бросаться на дорогу.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Лучше к взрослым обратиться, ведь они всегда помогут.</w:t>
      </w:r>
    </w:p>
    <w:p w:rsidR="00D954B5" w:rsidRPr="00816D46" w:rsidRDefault="00D954B5" w:rsidP="00D954B5">
      <w:pPr>
        <w:spacing w:before="30" w:after="30" w:line="240" w:lineRule="auto"/>
        <w:ind w:left="30" w:right="30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Автобус на остановке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Надо обойти автобус?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Знай, тут правило одно: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Обходи автобус сзади.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Спереди – запрещено!</w:t>
      </w:r>
    </w:p>
    <w:p w:rsidR="00D954B5" w:rsidRPr="00816D46" w:rsidRDefault="00D954B5" w:rsidP="00D954B5">
      <w:pPr>
        <w:spacing w:before="30" w:after="30" w:line="240" w:lineRule="auto"/>
        <w:ind w:left="30" w:right="30"/>
        <w:outlineLvl w:val="1"/>
        <w:rPr>
          <w:rFonts w:ascii="Arial" w:eastAsia="Times New Roman" w:hAnsi="Arial" w:cs="Arial"/>
          <w:b/>
          <w:bCs/>
          <w:color w:val="7899DC"/>
          <w:sz w:val="36"/>
          <w:szCs w:val="36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Переход перекрестка</w:t>
      </w:r>
    </w:p>
    <w:p w:rsidR="00D954B5" w:rsidRPr="00816D46" w:rsidRDefault="00D954B5" w:rsidP="00D954B5">
      <w:pPr>
        <w:spacing w:after="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Чтобы вы на перекрестке</w:t>
      </w:r>
      <w:proofErr w:type="gramStart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П</w:t>
      </w:r>
      <w:proofErr w:type="gramEnd"/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од машину не попали,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Тут совсем все очень просто: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Избегай диагонали.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А иди по светофору,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Только на зеленый свет.</w:t>
      </w:r>
    </w:p>
    <w:p w:rsidR="00D954B5" w:rsidRPr="00816D46" w:rsidRDefault="00D954B5" w:rsidP="00D954B5">
      <w:pPr>
        <w:spacing w:after="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Дольше так, но безопасней!</w:t>
      </w:r>
      <w:r w:rsidRPr="00816D46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br/>
        <w:t>И другого пути нет.</w:t>
      </w:r>
    </w:p>
    <w:p w:rsidR="00D954B5" w:rsidRPr="00816D46" w:rsidRDefault="00D954B5" w:rsidP="00D954B5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Надеемся, что наши </w:t>
      </w:r>
      <w:r w:rsidRPr="00816D46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правила дорожного движения в картинках и стихах </w:t>
      </w:r>
      <w:r w:rsidRPr="00816D46"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  <w:t>для детей помогут вам научить ваших деток, как нужно вести себя на улице. Только напоминаем, что вы сами должны быть для них примером поведения на улице и дороге. Даже если они прекрасно знают, как правильно переходить дорогу, но при этом папа или мама тянут их за руку, чтобы перебежать улицу в неположенном месте, то они, скорее всего, будут поступать точно так же. Что же вам дороже: сэкономленные 2-3 минутки, или безопасность ваших детей?</w:t>
      </w:r>
    </w:p>
    <w:p w:rsidR="00D954B5" w:rsidRPr="00816D46" w:rsidRDefault="00D954B5" w:rsidP="00D954B5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lang w:eastAsia="ru-RU"/>
        </w:rPr>
      </w:pPr>
      <w:r w:rsidRPr="00816D46">
        <w:rPr>
          <w:rFonts w:ascii="Arial" w:eastAsia="Times New Roman" w:hAnsi="Arial" w:cs="Arial"/>
          <w:b/>
          <w:bCs/>
          <w:color w:val="339966"/>
          <w:lang w:eastAsia="ru-RU"/>
        </w:rPr>
        <w:t>  </w:t>
      </w:r>
    </w:p>
    <w:p w:rsidR="00484C4B" w:rsidRDefault="00484C4B"/>
    <w:sectPr w:rsidR="00484C4B" w:rsidSect="008C22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9E" w:rsidRDefault="002C209E" w:rsidP="00D954B5">
      <w:pPr>
        <w:spacing w:after="0" w:line="240" w:lineRule="auto"/>
      </w:pPr>
      <w:r>
        <w:separator/>
      </w:r>
    </w:p>
  </w:endnote>
  <w:endnote w:type="continuationSeparator" w:id="0">
    <w:p w:rsidR="002C209E" w:rsidRDefault="002C209E" w:rsidP="00D9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9E" w:rsidRDefault="002C209E" w:rsidP="00D954B5">
      <w:pPr>
        <w:spacing w:after="0" w:line="240" w:lineRule="auto"/>
      </w:pPr>
      <w:r>
        <w:separator/>
      </w:r>
    </w:p>
  </w:footnote>
  <w:footnote w:type="continuationSeparator" w:id="0">
    <w:p w:rsidR="002C209E" w:rsidRDefault="002C209E" w:rsidP="00D95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D4"/>
    <w:rsid w:val="002C209E"/>
    <w:rsid w:val="00484C4B"/>
    <w:rsid w:val="005B231E"/>
    <w:rsid w:val="00676BCA"/>
    <w:rsid w:val="008C224B"/>
    <w:rsid w:val="009856D4"/>
    <w:rsid w:val="00D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4B5"/>
  </w:style>
  <w:style w:type="paragraph" w:styleId="a7">
    <w:name w:val="footer"/>
    <w:basedOn w:val="a"/>
    <w:link w:val="a8"/>
    <w:uiPriority w:val="99"/>
    <w:unhideWhenUsed/>
    <w:rsid w:val="00D9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4B5"/>
  </w:style>
  <w:style w:type="paragraph" w:styleId="a7">
    <w:name w:val="footer"/>
    <w:basedOn w:val="a"/>
    <w:link w:val="a8"/>
    <w:uiPriority w:val="99"/>
    <w:unhideWhenUsed/>
    <w:rsid w:val="00D9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shi74.ru/playing/raskrashiva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2020-05-26T11:56:00Z</dcterms:created>
  <dcterms:modified xsi:type="dcterms:W3CDTF">2020-05-26T18:29:00Z</dcterms:modified>
</cp:coreProperties>
</file>