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10" w:rsidRPr="00652310" w:rsidRDefault="00BD0778" w:rsidP="00652310">
      <w:r>
        <w:rPr>
          <w:noProof/>
        </w:rPr>
        <w:drawing>
          <wp:inline distT="0" distB="0" distL="0" distR="0">
            <wp:extent cx="6896100" cy="9906604"/>
            <wp:effectExtent l="19050" t="0" r="0" b="0"/>
            <wp:docPr id="1" name="Рисунок 0" descr="почем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чемучк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90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D67" w:rsidRPr="00906D16" w:rsidRDefault="00CE7D6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67" w:rsidRDefault="00752AD7" w:rsidP="00752AD7">
      <w:pPr>
        <w:pStyle w:val="a7"/>
        <w:spacing w:before="0" w:beforeAutospacing="0" w:after="0" w:afterAutospacing="0" w:line="300" w:lineRule="atLea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Пояснительная записка</w:t>
      </w:r>
    </w:p>
    <w:p w:rsidR="00CE7D67" w:rsidRDefault="00CE7D67" w:rsidP="00CE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EEA">
        <w:rPr>
          <w:rFonts w:ascii="Times New Roman" w:hAnsi="Times New Roman" w:cs="Times New Roman"/>
          <w:sz w:val="24"/>
          <w:szCs w:val="24"/>
        </w:rPr>
        <w:t xml:space="preserve">“Расскажи – и я забуду, </w:t>
      </w:r>
    </w:p>
    <w:p w:rsidR="00CE7D67" w:rsidRPr="00953EEA" w:rsidRDefault="00CE7D67" w:rsidP="00CE7D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EEA">
        <w:rPr>
          <w:rFonts w:ascii="Times New Roman" w:hAnsi="Times New Roman" w:cs="Times New Roman"/>
          <w:sz w:val="24"/>
          <w:szCs w:val="24"/>
        </w:rPr>
        <w:t>покажи – и я запомню, дай</w:t>
      </w:r>
    </w:p>
    <w:p w:rsidR="00CE7D67" w:rsidRDefault="00CE7D67" w:rsidP="00CE7D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3EEA">
        <w:rPr>
          <w:rFonts w:ascii="Times New Roman" w:hAnsi="Times New Roman" w:cs="Times New Roman"/>
          <w:sz w:val="24"/>
          <w:szCs w:val="24"/>
        </w:rPr>
        <w:t>попробовать – и я пойму”</w:t>
      </w:r>
    </w:p>
    <w:p w:rsidR="00CE7D67" w:rsidRDefault="00CE7D67" w:rsidP="00CE7D6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(китайская пословица)</w:t>
      </w:r>
    </w:p>
    <w:p w:rsidR="00CE7D67" w:rsidRPr="00906D16" w:rsidRDefault="00CE7D6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67" w:rsidRPr="00953EEA" w:rsidRDefault="00CE7D67" w:rsidP="0075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EEA">
        <w:rPr>
          <w:rFonts w:ascii="Times New Roman" w:hAnsi="Times New Roman" w:cs="Times New Roman"/>
          <w:sz w:val="24"/>
          <w:szCs w:val="24"/>
        </w:rPr>
        <w:t>Жизнь во всех ее проявлениях становится все разнообразнее и сложнее; она требует от человека не шаблонных, привычных действий, а подвижности мышления, быстрой ориентировки, творческого подхода к решению больших и малых задач. 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CE7D67" w:rsidRPr="00953EEA" w:rsidRDefault="00CE7D67" w:rsidP="0075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EEA">
        <w:rPr>
          <w:rFonts w:ascii="Times New Roman" w:hAnsi="Times New Roman" w:cs="Times New Roman"/>
          <w:sz w:val="24"/>
          <w:szCs w:val="24"/>
        </w:rPr>
        <w:t>Все исследователи экспериментирования выделяют основную особенность познавательной деятельности детей: ребёнок познаёт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Экспериментирование пронизывает все сферы детской деятельности: приём пищи,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EEA">
        <w:rPr>
          <w:rFonts w:ascii="Times New Roman" w:hAnsi="Times New Roman" w:cs="Times New Roman"/>
          <w:sz w:val="24"/>
          <w:szCs w:val="24"/>
        </w:rPr>
        <w:t>игру, занятия, прогулку, сон. Ребёнок-дошкольник сам по себе уже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EEA">
        <w:rPr>
          <w:rFonts w:ascii="Times New Roman" w:hAnsi="Times New Roman" w:cs="Times New Roman"/>
          <w:sz w:val="24"/>
          <w:szCs w:val="24"/>
        </w:rPr>
        <w:t>исследователем, проявляя живой интерес к различного рода 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EEA">
        <w:rPr>
          <w:rFonts w:ascii="Times New Roman" w:hAnsi="Times New Roman" w:cs="Times New Roman"/>
          <w:sz w:val="24"/>
          <w:szCs w:val="24"/>
        </w:rPr>
        <w:t>деятельности – к экспериментированию. Опыты помогают развивать мышление, логику, творчество ребёнка, позволяют наглядно показать связи между живым и неживым в природе.</w:t>
      </w:r>
    </w:p>
    <w:p w:rsidR="00CE7D67" w:rsidRPr="00953EEA" w:rsidRDefault="00CE7D67" w:rsidP="0075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EEA">
        <w:rPr>
          <w:rFonts w:ascii="Times New Roman" w:hAnsi="Times New Roman" w:cs="Times New Roman"/>
          <w:sz w:val="24"/>
          <w:szCs w:val="24"/>
        </w:rPr>
        <w:t>Исследования предоставляют ребёнку самому найти ответы на вопросы «как?»</w:t>
      </w:r>
      <w:r w:rsidR="00752AD7">
        <w:rPr>
          <w:rFonts w:ascii="Times New Roman" w:hAnsi="Times New Roman" w:cs="Times New Roman"/>
          <w:sz w:val="24"/>
          <w:szCs w:val="24"/>
        </w:rPr>
        <w:t xml:space="preserve"> и </w:t>
      </w:r>
      <w:r w:rsidRPr="00953EEA">
        <w:rPr>
          <w:rFonts w:ascii="Times New Roman" w:hAnsi="Times New Roman" w:cs="Times New Roman"/>
          <w:sz w:val="24"/>
          <w:szCs w:val="24"/>
        </w:rPr>
        <w:t>«почему?». Элементарные опыты, эксперименты по</w:t>
      </w:r>
      <w:r w:rsidR="00752AD7">
        <w:rPr>
          <w:rFonts w:ascii="Times New Roman" w:hAnsi="Times New Roman" w:cs="Times New Roman"/>
          <w:sz w:val="24"/>
          <w:szCs w:val="24"/>
        </w:rPr>
        <w:t xml:space="preserve">могают ребёнку приобрести новые </w:t>
      </w:r>
      <w:r w:rsidRPr="00953EEA">
        <w:rPr>
          <w:rFonts w:ascii="Times New Roman" w:hAnsi="Times New Roman" w:cs="Times New Roman"/>
          <w:sz w:val="24"/>
          <w:szCs w:val="24"/>
        </w:rPr>
        <w:t>знания о том или ином предмете. Эта деятельность направлена на реальное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EEA">
        <w:rPr>
          <w:rFonts w:ascii="Times New Roman" w:hAnsi="Times New Roman" w:cs="Times New Roman"/>
          <w:sz w:val="24"/>
          <w:szCs w:val="24"/>
        </w:rPr>
        <w:t>преобразование вещей, в ходе которого дошкольник познаёт их свойства и 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EEA">
        <w:rPr>
          <w:rFonts w:ascii="Times New Roman" w:hAnsi="Times New Roman" w:cs="Times New Roman"/>
          <w:sz w:val="24"/>
          <w:szCs w:val="24"/>
        </w:rPr>
        <w:t>недоступные при непосредственном восприятии. Знания, полученные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EEA">
        <w:rPr>
          <w:rFonts w:ascii="Times New Roman" w:hAnsi="Times New Roman" w:cs="Times New Roman"/>
          <w:sz w:val="24"/>
          <w:szCs w:val="24"/>
        </w:rPr>
        <w:t>проведения опытов, запоминаются надолго. Практика показала, что дети с удовольствием «превращаются» в учёных и проводят разнообразные исследования, нужно лишь создать условия для самостоятельного нахождения ответов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EEA">
        <w:rPr>
          <w:rFonts w:ascii="Times New Roman" w:hAnsi="Times New Roman" w:cs="Times New Roman"/>
          <w:sz w:val="24"/>
          <w:szCs w:val="24"/>
        </w:rPr>
        <w:t>интересующие вопросы. Дети с удовольствием рассказывают о своих открытиях родителям, ставят такие же (или более сложные) опыты дома, учатся выдвигать новые задачи и самостоятельно решать их. Опытно-экспериментальная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</w:t>
      </w:r>
    </w:p>
    <w:p w:rsidR="00CE7D67" w:rsidRDefault="00CE7D67" w:rsidP="00752A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3EEA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«Почемучки» является авторской программой познавательной  направленности, созданной на основе методических пособий.</w:t>
      </w:r>
    </w:p>
    <w:p w:rsidR="00CE7D67" w:rsidRPr="00657A02" w:rsidRDefault="00CE7D67" w:rsidP="00752A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3EEA">
        <w:rPr>
          <w:rFonts w:ascii="Times New Roman" w:hAnsi="Times New Roman"/>
          <w:sz w:val="24"/>
          <w:szCs w:val="24"/>
        </w:rPr>
        <w:t xml:space="preserve">Программа кружка  направлена 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</w:p>
    <w:p w:rsidR="00752AD7" w:rsidRDefault="00752AD7" w:rsidP="00CE7D67">
      <w:pPr>
        <w:pStyle w:val="a7"/>
        <w:spacing w:before="0" w:beforeAutospacing="0" w:after="0" w:afterAutospacing="0" w:line="300" w:lineRule="atLeast"/>
        <w:jc w:val="both"/>
        <w:rPr>
          <w:b/>
        </w:rPr>
      </w:pPr>
    </w:p>
    <w:p w:rsidR="00CE7D67" w:rsidRPr="007906B5" w:rsidRDefault="00CE7D67" w:rsidP="00CE7D67">
      <w:pPr>
        <w:pStyle w:val="a7"/>
        <w:spacing w:before="0" w:beforeAutospacing="0" w:after="0" w:afterAutospacing="0" w:line="300" w:lineRule="atLeast"/>
        <w:jc w:val="both"/>
      </w:pPr>
      <w:r w:rsidRPr="005F40F5">
        <w:rPr>
          <w:b/>
        </w:rPr>
        <w:t>Программа реализуется в рамках  образовательной области «</w:t>
      </w:r>
      <w:r>
        <w:rPr>
          <w:b/>
        </w:rPr>
        <w:t>Познавательное</w:t>
      </w:r>
      <w:r w:rsidRPr="007906B5">
        <w:t xml:space="preserve"> </w:t>
      </w:r>
      <w:r w:rsidRPr="006F4EC0">
        <w:rPr>
          <w:b/>
        </w:rPr>
        <w:t>развитие»</w:t>
      </w:r>
      <w:r w:rsidRPr="007906B5">
        <w:t xml:space="preserve">  программы «От рождения до школы» под редакцией Н.Е. </w:t>
      </w:r>
      <w:proofErr w:type="spellStart"/>
      <w:r w:rsidRPr="007906B5">
        <w:t>Вераксы</w:t>
      </w:r>
      <w:proofErr w:type="spellEnd"/>
      <w:r w:rsidRPr="007906B5">
        <w:t xml:space="preserve">, Т.С. Комаровой, М.А. Васильевой. </w:t>
      </w:r>
    </w:p>
    <w:p w:rsidR="00752AD7" w:rsidRDefault="00752AD7" w:rsidP="00CE7D67">
      <w:pPr>
        <w:pStyle w:val="a7"/>
        <w:spacing w:before="0" w:beforeAutospacing="0" w:after="0" w:afterAutospacing="0" w:line="300" w:lineRule="atLeast"/>
        <w:rPr>
          <w:b/>
        </w:rPr>
      </w:pPr>
    </w:p>
    <w:p w:rsidR="00CE7D67" w:rsidRDefault="00CE7D67" w:rsidP="00CE7D67">
      <w:pPr>
        <w:pStyle w:val="a7"/>
        <w:spacing w:before="0" w:beforeAutospacing="0" w:after="0" w:afterAutospacing="0" w:line="300" w:lineRule="atLeast"/>
      </w:pPr>
      <w:r w:rsidRPr="005F40F5">
        <w:rPr>
          <w:b/>
        </w:rPr>
        <w:t>Программа рассчитана</w:t>
      </w:r>
      <w:r>
        <w:t xml:space="preserve"> для детей старшего  дошкольного возраста (5-6 </w:t>
      </w:r>
      <w:r w:rsidRPr="007906B5">
        <w:t>лет).</w:t>
      </w:r>
    </w:p>
    <w:p w:rsidR="00752AD7" w:rsidRDefault="00752AD7" w:rsidP="00CE7D67">
      <w:pPr>
        <w:pStyle w:val="a7"/>
        <w:spacing w:before="0" w:beforeAutospacing="0" w:after="0" w:afterAutospacing="0" w:line="300" w:lineRule="atLeast"/>
        <w:rPr>
          <w:b/>
        </w:rPr>
      </w:pPr>
    </w:p>
    <w:p w:rsidR="00CE7D67" w:rsidRPr="007906B5" w:rsidRDefault="00CE7D67" w:rsidP="00CE7D67">
      <w:pPr>
        <w:pStyle w:val="a7"/>
        <w:spacing w:before="0" w:beforeAutospacing="0" w:after="0" w:afterAutospacing="0" w:line="300" w:lineRule="atLeast"/>
      </w:pPr>
      <w:r w:rsidRPr="005F40F5">
        <w:rPr>
          <w:b/>
        </w:rPr>
        <w:t>Срок реализации</w:t>
      </w:r>
      <w:r>
        <w:t xml:space="preserve"> программы -  7 </w:t>
      </w:r>
      <w:r w:rsidRPr="007906B5">
        <w:t xml:space="preserve"> месяцев</w:t>
      </w:r>
      <w:r>
        <w:t xml:space="preserve"> (1 занятие в неделю, всего 28 занятий</w:t>
      </w:r>
      <w:r w:rsidRPr="007906B5">
        <w:t>).</w:t>
      </w:r>
      <w:r>
        <w:t xml:space="preserve"> В сентябре, мае проводится первичная  и итоговая диагностика. Продолжительность занятия 20 минут. </w:t>
      </w:r>
      <w:r w:rsidRPr="007906B5">
        <w:t xml:space="preserve"> </w:t>
      </w:r>
    </w:p>
    <w:p w:rsidR="00752AD7" w:rsidRDefault="00752AD7" w:rsidP="00CE7D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D67" w:rsidRPr="00122335" w:rsidRDefault="00CE7D67" w:rsidP="00CE7D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335">
        <w:rPr>
          <w:rFonts w:ascii="Times New Roman" w:hAnsi="Times New Roman" w:cs="Times New Roman"/>
          <w:b/>
          <w:sz w:val="24"/>
          <w:szCs w:val="24"/>
        </w:rPr>
        <w:lastRenderedPageBreak/>
        <w:t>Основная цель программы кружка: способствовать формированию и развитию познавательных интересов детей через опытно-экспериментальную деятельность.</w:t>
      </w:r>
    </w:p>
    <w:p w:rsidR="00752AD7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7A02">
        <w:rPr>
          <w:rFonts w:ascii="Times New Roman" w:hAnsi="Times New Roman" w:cs="Times New Roman"/>
          <w:b/>
          <w:sz w:val="24"/>
          <w:szCs w:val="24"/>
        </w:rPr>
        <w:tab/>
      </w:r>
    </w:p>
    <w:p w:rsidR="00CE7D67" w:rsidRPr="00657A02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7A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E7D67" w:rsidRPr="00657A02" w:rsidRDefault="00CE7D67" w:rsidP="00CE7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Развивать умение обследовать предметы и явления с разных сторон, выявлять зависимости.</w:t>
      </w:r>
    </w:p>
    <w:p w:rsidR="00CE7D67" w:rsidRPr="00657A02" w:rsidRDefault="00CE7D67" w:rsidP="00CE7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Помогать накоплению у детей конкретных представлений о предметах и их свойствах.</w:t>
      </w:r>
    </w:p>
    <w:p w:rsidR="00CE7D67" w:rsidRPr="00657A02" w:rsidRDefault="00CE7D67" w:rsidP="00CE7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Развивать мыслительные операции, умение выдвигать гипотезы, делать выводы.</w:t>
      </w:r>
    </w:p>
    <w:p w:rsidR="00CE7D67" w:rsidRPr="00657A02" w:rsidRDefault="00CE7D67" w:rsidP="00CE7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Стимулировать активность детей для разрешения проблемной ситуации.</w:t>
      </w:r>
    </w:p>
    <w:p w:rsidR="00CE7D67" w:rsidRPr="00657A02" w:rsidRDefault="00CE7D67" w:rsidP="00CE7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Способствовать воспитанию самостоятельности, активности.</w:t>
      </w:r>
    </w:p>
    <w:p w:rsidR="00CE7D67" w:rsidRPr="00657A02" w:rsidRDefault="00CE7D67" w:rsidP="00CE7D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 xml:space="preserve"> Развивать коммуникативные навыки.</w:t>
      </w:r>
    </w:p>
    <w:p w:rsidR="00752AD7" w:rsidRDefault="00752AD7" w:rsidP="00CE7D6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7D67" w:rsidRPr="00322879" w:rsidRDefault="00CE7D67" w:rsidP="00CE7D6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Условия реализации -  о</w:t>
      </w:r>
      <w:r w:rsidRPr="00657A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борудование детской лаборатории:</w:t>
      </w:r>
    </w:p>
    <w:p w:rsidR="00CE7D67" w:rsidRPr="00657A02" w:rsidRDefault="00CE7D67" w:rsidP="00CE7D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5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Приборы - «помощники»: лабораторная посуда, весы, объекты живой и неживой природы, емкости для игр с водой разных объемов и форм;</w:t>
      </w:r>
    </w:p>
    <w:p w:rsidR="00CE7D67" w:rsidRPr="00657A02" w:rsidRDefault="00CE7D67" w:rsidP="00CE7D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5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природный материал: камешки, глина, песок, ракушки, птичьи перья, спил и листья деревьев, мох, семена;</w:t>
      </w:r>
    </w:p>
    <w:p w:rsidR="00CE7D67" w:rsidRPr="00657A02" w:rsidRDefault="00CE7D67" w:rsidP="00CE7D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утилизированный материал: проволока, кусочки кожи, меха, ткани, пробки;</w:t>
      </w:r>
    </w:p>
    <w:p w:rsidR="00CE7D67" w:rsidRPr="00657A02" w:rsidRDefault="00CE7D67" w:rsidP="00CE7D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разные виды бумаги, ткани;</w:t>
      </w:r>
    </w:p>
    <w:p w:rsidR="00CE7D67" w:rsidRPr="00657A02" w:rsidRDefault="00CE7D67" w:rsidP="00CE7D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медицинские материалы: ватные диски, пипетки, колбы, термометр мерные ложки;</w:t>
      </w:r>
    </w:p>
    <w:p w:rsidR="00CE7D67" w:rsidRPr="00322879" w:rsidRDefault="00CE7D67" w:rsidP="00CE7D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прочие материалы: зеркала, воздушные шары, соль, сахар, цветные и прозрачные стекла, сито, свечи, магниты, нитки, и т.д.</w:t>
      </w:r>
      <w:r w:rsidRPr="00657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E7D67" w:rsidRPr="00657A02" w:rsidRDefault="00CE7D67" w:rsidP="00CE7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b/>
          <w:sz w:val="24"/>
          <w:szCs w:val="24"/>
        </w:rPr>
        <w:t>Форма проведения занятий кружка</w:t>
      </w:r>
      <w:r w:rsidRPr="00657A02">
        <w:rPr>
          <w:rFonts w:ascii="Times New Roman" w:hAnsi="Times New Roman" w:cs="Times New Roman"/>
          <w:sz w:val="24"/>
          <w:szCs w:val="24"/>
        </w:rPr>
        <w:t> - занимательные игры-занятия с элементами экспериментирования (игры-путешествия, игры-соревнования).</w:t>
      </w:r>
    </w:p>
    <w:p w:rsidR="00CE7D67" w:rsidRPr="00657A02" w:rsidRDefault="00CE7D67" w:rsidP="00CE7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D67" w:rsidRPr="00657A02" w:rsidRDefault="00752AD7" w:rsidP="00CE7D6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CE7D67" w:rsidRPr="00657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Игровые  приёмы:</w:t>
      </w:r>
    </w:p>
    <w:p w:rsidR="00CE7D67" w:rsidRPr="00657A02" w:rsidRDefault="00CE7D67" w:rsidP="00CE7D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моделирование проблемной ситуации от имени сказочного героя – куклы;</w:t>
      </w:r>
    </w:p>
    <w:p w:rsidR="00CE7D67" w:rsidRPr="00657A02" w:rsidRDefault="00CE7D67" w:rsidP="00CE7D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повтор инструкций;</w:t>
      </w:r>
    </w:p>
    <w:p w:rsidR="00CE7D67" w:rsidRPr="00657A02" w:rsidRDefault="00CE7D67" w:rsidP="00CE7D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действий по указанию детей;</w:t>
      </w:r>
    </w:p>
    <w:p w:rsidR="00CE7D67" w:rsidRPr="00657A02" w:rsidRDefault="00CE7D67" w:rsidP="00CE7D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«намеренная ошибка»;</w:t>
      </w:r>
    </w:p>
    <w:p w:rsidR="00CE7D67" w:rsidRPr="00657A02" w:rsidRDefault="00CE7D67" w:rsidP="00CE7D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проговаривание хода предстоящих действий;</w:t>
      </w:r>
    </w:p>
    <w:p w:rsidR="00CE7D67" w:rsidRPr="00657A02" w:rsidRDefault="00CE7D67" w:rsidP="00CE7D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каждому ребёнку возможности задать вопрос взрослому или другому ребёнку;</w:t>
      </w:r>
    </w:p>
    <w:p w:rsidR="00CE7D67" w:rsidRPr="00322879" w:rsidRDefault="00CE7D67" w:rsidP="00CE7D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фиксирование детьми результатов наблюдений в альбоме  для последующего повторения и закрепления.</w:t>
      </w:r>
    </w:p>
    <w:p w:rsidR="00752AD7" w:rsidRDefault="00752AD7" w:rsidP="00CE7D67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7D67" w:rsidRPr="00657A02" w:rsidRDefault="00CE7D67" w:rsidP="00752AD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результаты:</w:t>
      </w:r>
    </w:p>
    <w:p w:rsidR="00CE7D67" w:rsidRPr="00657A02" w:rsidRDefault="00CE7D67" w:rsidP="00CE7D6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Проявление интереса к исследовательской деятельности;</w:t>
      </w:r>
    </w:p>
    <w:p w:rsidR="00CE7D67" w:rsidRPr="00657A02" w:rsidRDefault="00CE7D67" w:rsidP="00CE7D6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сенсорного анализа, выдвижение гипотез, подведение итогов;</w:t>
      </w:r>
    </w:p>
    <w:p w:rsidR="00CE7D67" w:rsidRPr="00657A02" w:rsidRDefault="00CE7D67" w:rsidP="00CE7D6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A02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 конкретных представлений о предметах и их свойствах;</w:t>
      </w:r>
    </w:p>
    <w:p w:rsidR="00CE7D67" w:rsidRPr="00657A02" w:rsidRDefault="00CE7D67" w:rsidP="00CE7D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Проявление самостоятельности в познании окружающего мира;</w:t>
      </w:r>
    </w:p>
    <w:p w:rsidR="00CE7D67" w:rsidRPr="00657A02" w:rsidRDefault="00CE7D67" w:rsidP="00CE7D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Проявление активности для разрешения проблемных ситуаций;</w:t>
      </w:r>
    </w:p>
    <w:p w:rsidR="00CE7D67" w:rsidRPr="00657A02" w:rsidRDefault="00CE7D67" w:rsidP="00CE7D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CE7D67" w:rsidRPr="00657A02" w:rsidRDefault="00CE7D67" w:rsidP="00CE7D6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E7D67" w:rsidRPr="00657A02" w:rsidRDefault="00CE7D67" w:rsidP="00752A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b/>
          <w:sz w:val="24"/>
          <w:szCs w:val="24"/>
        </w:rPr>
        <w:t>Формы подведения итогов</w:t>
      </w:r>
      <w:r w:rsidRPr="00657A02">
        <w:rPr>
          <w:rFonts w:ascii="Times New Roman" w:hAnsi="Times New Roman" w:cs="Times New Roman"/>
          <w:sz w:val="24"/>
          <w:szCs w:val="24"/>
        </w:rPr>
        <w:t>: зарисовки, схемы, картинки, таблицы.</w:t>
      </w:r>
    </w:p>
    <w:p w:rsidR="00CE7D67" w:rsidRPr="00657A02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D67" w:rsidRPr="00657A02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Направления опытно-экспериментальной деятельности:</w:t>
      </w:r>
    </w:p>
    <w:p w:rsidR="00CE7D67" w:rsidRPr="00322879" w:rsidRDefault="00CE7D67" w:rsidP="00CE7D6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79">
        <w:rPr>
          <w:rFonts w:ascii="Times New Roman" w:hAnsi="Times New Roman" w:cs="Times New Roman"/>
          <w:sz w:val="24"/>
          <w:szCs w:val="24"/>
        </w:rPr>
        <w:t>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</w:t>
      </w:r>
    </w:p>
    <w:p w:rsidR="00CE7D67" w:rsidRDefault="00CE7D67" w:rsidP="00CE7D6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79">
        <w:rPr>
          <w:rFonts w:ascii="Times New Roman" w:hAnsi="Times New Roman" w:cs="Times New Roman"/>
          <w:sz w:val="24"/>
          <w:szCs w:val="24"/>
        </w:rPr>
        <w:t>неживая природа: воздух, почва, вода, магниты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D67" w:rsidRPr="00322879" w:rsidRDefault="00CE7D67" w:rsidP="00CE7D6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879">
        <w:rPr>
          <w:rFonts w:ascii="Times New Roman" w:hAnsi="Times New Roman" w:cs="Times New Roman"/>
          <w:sz w:val="24"/>
          <w:szCs w:val="24"/>
        </w:rPr>
        <w:t xml:space="preserve"> чело</w:t>
      </w:r>
      <w:r>
        <w:rPr>
          <w:rFonts w:ascii="Times New Roman" w:hAnsi="Times New Roman" w:cs="Times New Roman"/>
          <w:sz w:val="24"/>
          <w:szCs w:val="24"/>
        </w:rPr>
        <w:t>век:</w:t>
      </w:r>
      <w:r w:rsidRPr="00322879">
        <w:rPr>
          <w:rFonts w:ascii="Times New Roman" w:hAnsi="Times New Roman" w:cs="Times New Roman"/>
          <w:sz w:val="24"/>
          <w:szCs w:val="24"/>
        </w:rPr>
        <w:t xml:space="preserve"> рукотворный мир, материалы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879">
        <w:rPr>
          <w:rFonts w:ascii="Times New Roman" w:hAnsi="Times New Roman" w:cs="Times New Roman"/>
          <w:sz w:val="24"/>
          <w:szCs w:val="24"/>
        </w:rPr>
        <w:t>свойства.</w:t>
      </w:r>
    </w:p>
    <w:p w:rsidR="00752AD7" w:rsidRDefault="00752AD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AD7" w:rsidRDefault="00752AD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7D67" w:rsidRPr="00657A02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A0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детского экспериментирования:</w:t>
      </w:r>
    </w:p>
    <w:p w:rsidR="00CE7D67" w:rsidRPr="00657A02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- постановка проблемы, которую необходимо разрешить;</w:t>
      </w:r>
    </w:p>
    <w:p w:rsidR="00CE7D67" w:rsidRPr="00657A02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- целеполагание (что нужно сделать для решения проблемы);</w:t>
      </w:r>
    </w:p>
    <w:p w:rsidR="00CE7D67" w:rsidRPr="00657A02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- выдвижение гипотез (поиск возможных путей решения);</w:t>
      </w:r>
    </w:p>
    <w:p w:rsidR="00CE7D67" w:rsidRPr="00657A02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- проверка гипотез (сбор данных, реализация в действиях);</w:t>
      </w:r>
    </w:p>
    <w:p w:rsidR="00CE7D67" w:rsidRPr="00657A02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- анализ полученного результата (подтвердилось - не подтвердилось);</w:t>
      </w:r>
    </w:p>
    <w:p w:rsidR="00CE7D67" w:rsidRDefault="00CE7D67" w:rsidP="00CE7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A02">
        <w:rPr>
          <w:rFonts w:ascii="Times New Roman" w:hAnsi="Times New Roman" w:cs="Times New Roman"/>
          <w:sz w:val="24"/>
          <w:szCs w:val="24"/>
        </w:rPr>
        <w:t>- формулирование выводов.</w:t>
      </w:r>
    </w:p>
    <w:p w:rsidR="00CE7D67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7D67" w:rsidRDefault="00CE7D67" w:rsidP="00CE7D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сформированности детского экспериментирования можно выделить три  уровня ожидаемых результатов: </w:t>
      </w:r>
    </w:p>
    <w:p w:rsidR="00CE7D67" w:rsidRDefault="00CE7D67" w:rsidP="0075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Высокий  урове</w:t>
      </w:r>
      <w:r w:rsidRPr="00216FB6">
        <w:rPr>
          <w:rFonts w:ascii="Times New Roman" w:hAnsi="Times New Roman" w:cs="Times New Roman"/>
          <w:b/>
          <w:i/>
          <w:iCs/>
          <w:sz w:val="24"/>
          <w:szCs w:val="24"/>
        </w:rPr>
        <w:t>нь: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отношение к экспериментальной деятельности устойчиво. Ребенок проявляет инициативу и творчество в решении проблемных задач. Видит проблему. Активно высказывает предположения. Выдвигает предположения о способах их решения, широко пользуясь аргументацией и доказательствами. Планирует предстоящую экспериментальную деятельность. Осознано выбирает предметы и материалы для самостоятельной экспериментальной деятельности в соответствие с их качествами, свойствами, назначением. Помнит о цели работы на протяжении всей деятельности. В диалоге с взрослым поясняет ход экспериментальной деятельности. Доводит дело до конца. Формулирует в речи, достигнут или нет результат. Способен устанавливать разнообразные временные, последовательные, причинные связи. Делает выводы.</w:t>
      </w:r>
    </w:p>
    <w:p w:rsidR="00CE7D67" w:rsidRDefault="00CE7D67" w:rsidP="0075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Средний </w:t>
      </w:r>
      <w:r w:rsidRPr="00216F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уровень: </w:t>
      </w:r>
      <w:r>
        <w:rPr>
          <w:rFonts w:ascii="Times New Roman" w:hAnsi="Times New Roman" w:cs="Times New Roman"/>
          <w:sz w:val="24"/>
          <w:szCs w:val="24"/>
        </w:rPr>
        <w:t>В большинстве случаев ребенок проявляет активный познавательный интерес к экспериментальной деятельности. Видит проблему иногда с небольшой подсказкой взрослого. Ребенок высказывает предложения с небольшой помощью других (сверстников или взрослого). Принимает активное участие при планировании экспериментальной деятельности совместно с взрослым. Готовит материал для экспериментирования, исходя из качеств и свойств. Может формулировать выводы по наводящим вопросам. Аргументирует свои суждения и пользуется доказательствами с помощью взрослого.</w:t>
      </w:r>
    </w:p>
    <w:p w:rsidR="00CE7D67" w:rsidRDefault="00CE7D67" w:rsidP="0075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Низкий </w:t>
      </w:r>
      <w:r w:rsidRPr="00216F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уровень: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Редко проявляют познавательный интерес к  экспериментальной деятельности. Могут увидеть проблему только подсказки взрослого. Принимают участие в планирование экспериментальной деятельности с подачи взрослого. С помощью взрослого готовит материал для эксперимента. Не всегда способен сформулировать вывод, необходимо подсказка взрослого или пример сверстников.</w:t>
      </w:r>
    </w:p>
    <w:p w:rsidR="00CE7D67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7D67" w:rsidRPr="0088041D" w:rsidRDefault="00CE7D67" w:rsidP="00CE7D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Показатели </w:t>
      </w:r>
      <w:proofErr w:type="spellStart"/>
      <w:r w:rsidRPr="0088041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8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041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познаватедльно-исследовательс</w:t>
      </w:r>
      <w:r w:rsidRPr="001D03F1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 w:rsidRPr="001D0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у дошкольников по А.И. Савенкову </w:t>
      </w:r>
    </w:p>
    <w:tbl>
      <w:tblPr>
        <w:tblW w:w="9870" w:type="dxa"/>
        <w:tblCellSpacing w:w="0" w:type="dxa"/>
        <w:tblBorders>
          <w:top w:val="single" w:sz="6" w:space="0" w:color="000000"/>
          <w:left w:val="single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9"/>
        <w:gridCol w:w="2834"/>
        <w:gridCol w:w="2686"/>
        <w:gridCol w:w="3081"/>
      </w:tblGrid>
      <w:tr w:rsidR="00CE7D67" w:rsidRPr="0088041D" w:rsidTr="00A00C56">
        <w:trPr>
          <w:tblCellSpacing w:w="0" w:type="dxa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  <w:p w:rsidR="00CE7D67" w:rsidRPr="0088041D" w:rsidRDefault="00CE7D67" w:rsidP="00A00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Знаниевый</w:t>
            </w:r>
            <w:proofErr w:type="spellEnd"/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</w:tr>
      <w:tr w:rsidR="00CE7D67" w:rsidRPr="0088041D" w:rsidTr="00A00C56">
        <w:trPr>
          <w:tblCellSpacing w:w="0" w:type="dxa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интерес стабилен. Видит и формулирует проблемы, предлагает пути решения, </w:t>
            </w:r>
            <w:proofErr w:type="gramStart"/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</w:t>
            </w:r>
            <w:proofErr w:type="gramEnd"/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осуществить поиск истины, приводит факты, аргументы.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известное и что нужно найти, достигли предполагаемого результата и отвечает ли он решению проблемы, причинно-следственные связи, отбирает необходимый материал для поиска истины, для решения проблемы,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инициативу и творчество,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планирует деятельность, применяет на практике, определяя правильность выбранного пути решения проблемы, поясняет свои действия и доводит дело до конца</w:t>
            </w:r>
          </w:p>
        </w:tc>
      </w:tr>
      <w:tr w:rsidR="00CE7D67" w:rsidRPr="0088041D" w:rsidTr="00A00C56">
        <w:trPr>
          <w:tblCellSpacing w:w="0" w:type="dxa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  <w:proofErr w:type="spellStart"/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ситуативен</w:t>
            </w:r>
            <w:proofErr w:type="spellEnd"/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подвержен </w:t>
            </w: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настроениям ребенка. Не всегда удается увидеть проблему, и не всегда делает правильные предположения о решении поставленной проблеме, не всегда может аргументировать и пояснить свои предложения по решению проблемы.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Иногда возникают сложности с </w:t>
            </w: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определением сути проблемы, и того, что уже известно и что необходимо найти. Не всегда может сопоставить полученный результат с сутью проблемы, а также раскрыть причинно-следственные связи, отбор материала для поиска истины не всегда безошибочен.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нициативу и самостоятельность </w:t>
            </w: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проявляет не всегда, но планирует деятельность, использует на практике отобранный материал, возникают сложности в пояснении своих действий, иногда не доводит начатый опыт до конца</w:t>
            </w:r>
          </w:p>
        </w:tc>
      </w:tr>
      <w:tr w:rsidR="00CE7D67" w:rsidRPr="0088041D" w:rsidTr="00A00C56">
        <w:trPr>
          <w:tblCellSpacing w:w="0" w:type="dxa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интерес слабо выражен. Не всегда понимает проблему, не активен в выдвижении идей по решению возникшей проблемы, затрудняется осуществлять поиск истины, не может привести факты, аргументы.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Затрудняется определять известное и что нужно найти, причинно-следственные связи, допускает ошибки в выборе материла для проведения опыта, не вникает в суть проблемы.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7D67" w:rsidRPr="0088041D" w:rsidRDefault="00CE7D67" w:rsidP="00A00C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4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не проявляет, делает только тогда, когда говорят, использует примитивные способы решения проблем, что не приводит к необходимым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там.  </w:t>
            </w:r>
          </w:p>
        </w:tc>
      </w:tr>
    </w:tbl>
    <w:p w:rsidR="00CE7D67" w:rsidRPr="000B3A14" w:rsidRDefault="00CE7D67" w:rsidP="00CE7D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D67" w:rsidRDefault="00CE7D67" w:rsidP="00CE7D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3A14">
        <w:rPr>
          <w:rFonts w:ascii="Times New Roman" w:hAnsi="Times New Roman" w:cs="Times New Roman"/>
          <w:sz w:val="24"/>
          <w:szCs w:val="24"/>
        </w:rPr>
        <w:t xml:space="preserve">Все диагностики проводятся методом наблюдения, данные обрабатываются в сводную таблицу. Эффективность реализации темы определяется увеличением % детей, повысивших свой уровень. </w:t>
      </w:r>
    </w:p>
    <w:tbl>
      <w:tblPr>
        <w:tblStyle w:val="a4"/>
        <w:tblW w:w="0" w:type="auto"/>
        <w:tblLook w:val="04A0"/>
      </w:tblPr>
      <w:tblGrid>
        <w:gridCol w:w="1411"/>
        <w:gridCol w:w="1071"/>
        <w:gridCol w:w="1047"/>
        <w:gridCol w:w="932"/>
        <w:gridCol w:w="1072"/>
        <w:gridCol w:w="1047"/>
        <w:gridCol w:w="932"/>
        <w:gridCol w:w="1072"/>
        <w:gridCol w:w="1047"/>
        <w:gridCol w:w="932"/>
      </w:tblGrid>
      <w:tr w:rsidR="00CE7D67" w:rsidRPr="00F719EB" w:rsidTr="00A00C56">
        <w:tc>
          <w:tcPr>
            <w:tcW w:w="1505" w:type="dxa"/>
            <w:vMerge w:val="restart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Вид диагностики </w:t>
            </w:r>
          </w:p>
        </w:tc>
        <w:tc>
          <w:tcPr>
            <w:tcW w:w="3372" w:type="dxa"/>
            <w:gridSpan w:val="3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9EB">
              <w:rPr>
                <w:rFonts w:ascii="Times New Roman" w:hAnsi="Times New Roman" w:cs="Times New Roman"/>
                <w:sz w:val="24"/>
                <w:szCs w:val="24"/>
              </w:rPr>
              <w:t>Знаниевый</w:t>
            </w:r>
            <w:proofErr w:type="spellEnd"/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 </w:t>
            </w:r>
          </w:p>
        </w:tc>
        <w:tc>
          <w:tcPr>
            <w:tcW w:w="3373" w:type="dxa"/>
            <w:gridSpan w:val="3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Оценочный критерий </w:t>
            </w:r>
          </w:p>
        </w:tc>
        <w:tc>
          <w:tcPr>
            <w:tcW w:w="2226" w:type="dxa"/>
            <w:gridSpan w:val="3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9E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 </w:t>
            </w:r>
          </w:p>
        </w:tc>
      </w:tr>
      <w:tr w:rsidR="00CE7D67" w:rsidRPr="00F719EB" w:rsidTr="00A00C56">
        <w:tc>
          <w:tcPr>
            <w:tcW w:w="1505" w:type="dxa"/>
            <w:vMerge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5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04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77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5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04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CE7D67" w:rsidRPr="00F719EB" w:rsidTr="00A00C56">
        <w:tc>
          <w:tcPr>
            <w:tcW w:w="1505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</w:p>
        </w:tc>
        <w:tc>
          <w:tcPr>
            <w:tcW w:w="1176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F719EB" w:rsidTr="00A00C56">
        <w:tc>
          <w:tcPr>
            <w:tcW w:w="1505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E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</w:tc>
        <w:tc>
          <w:tcPr>
            <w:tcW w:w="1176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CE7D67" w:rsidRPr="00F719EB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D67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7D67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AD7" w:rsidRDefault="00752AD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67" w:rsidRPr="00E85EEF" w:rsidRDefault="00CE7D6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tbl>
      <w:tblPr>
        <w:tblpPr w:leftFromText="180" w:rightFromText="180" w:vertAnchor="text" w:horzAnchor="margin" w:tblpY="106"/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5048"/>
        <w:gridCol w:w="2681"/>
      </w:tblGrid>
      <w:tr w:rsidR="00CE7D67" w:rsidRPr="000A0170" w:rsidTr="00A00C56">
        <w:trPr>
          <w:trHeight w:val="700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48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CE7D67" w:rsidRPr="000A0170" w:rsidTr="00A00C56">
        <w:trPr>
          <w:trHeight w:val="125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8" w:type="dxa"/>
          </w:tcPr>
          <w:p w:rsidR="00CE7D67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ТБ. </w:t>
            </w:r>
          </w:p>
        </w:tc>
        <w:tc>
          <w:tcPr>
            <w:tcW w:w="2681" w:type="dxa"/>
          </w:tcPr>
          <w:p w:rsidR="00CE7D67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D67" w:rsidRPr="000A0170" w:rsidTr="00A00C56">
        <w:trPr>
          <w:trHeight w:val="125"/>
        </w:trPr>
        <w:tc>
          <w:tcPr>
            <w:tcW w:w="656" w:type="dxa"/>
          </w:tcPr>
          <w:p w:rsidR="00CE7D67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:rsidR="00CE7D67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величин. </w:t>
            </w:r>
          </w:p>
        </w:tc>
        <w:tc>
          <w:tcPr>
            <w:tcW w:w="2681" w:type="dxa"/>
          </w:tcPr>
          <w:p w:rsidR="00CE7D67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D67" w:rsidRPr="000A0170" w:rsidTr="00A00C56">
        <w:trPr>
          <w:trHeight w:val="125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Вещество. Песок и глина.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125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8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Вещество. Камни.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384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Вещество. Воздух и его свойства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418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Вещество. Вода  и её свойства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447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Вещество. Магнит  и его свойства.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410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E85EEF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410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48" w:type="dxa"/>
          </w:tcPr>
          <w:p w:rsidR="00CE7D67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Волшебное зеркало.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D67" w:rsidRPr="000A0170" w:rsidTr="00A00C56">
        <w:trPr>
          <w:trHeight w:val="275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DF7727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727">
              <w:rPr>
                <w:rFonts w:ascii="Times New Roman" w:hAnsi="Times New Roman"/>
                <w:sz w:val="24"/>
                <w:szCs w:val="24"/>
              </w:rPr>
              <w:t xml:space="preserve">Мир ткани.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407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Дерево и металл.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407"/>
        </w:trPr>
        <w:tc>
          <w:tcPr>
            <w:tcW w:w="656" w:type="dxa"/>
          </w:tcPr>
          <w:p w:rsidR="00CE7D67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048" w:type="dxa"/>
          </w:tcPr>
          <w:p w:rsidR="00CE7D67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Волшебное электричество. </w:t>
            </w:r>
          </w:p>
        </w:tc>
        <w:tc>
          <w:tcPr>
            <w:tcW w:w="2681" w:type="dxa"/>
          </w:tcPr>
          <w:p w:rsidR="00CE7D67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D67" w:rsidRPr="000A0170" w:rsidTr="00A00C56">
        <w:trPr>
          <w:trHeight w:val="420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E85EEF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27">
              <w:rPr>
                <w:rFonts w:ascii="Times New Roman" w:hAnsi="Times New Roman" w:cs="Times New Roman"/>
                <w:sz w:val="24"/>
                <w:szCs w:val="24"/>
              </w:rPr>
              <w:t>Солнце. Земля и ее место в солнечной системе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328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E85EEF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EEF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406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A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:rsidR="00CE7D67" w:rsidRPr="00E85EEF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EEF">
              <w:rPr>
                <w:rFonts w:ascii="Times New Roman" w:hAnsi="Times New Roman"/>
                <w:sz w:val="24"/>
                <w:szCs w:val="24"/>
              </w:rPr>
              <w:t xml:space="preserve">Почва.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D67" w:rsidRPr="000A0170" w:rsidTr="00A00C56">
        <w:trPr>
          <w:trHeight w:val="283"/>
        </w:trPr>
        <w:tc>
          <w:tcPr>
            <w:tcW w:w="656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5048" w:type="dxa"/>
          </w:tcPr>
          <w:p w:rsidR="00CE7D67" w:rsidRPr="000A0170" w:rsidRDefault="00CE7D67" w:rsidP="00A00C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2681" w:type="dxa"/>
          </w:tcPr>
          <w:p w:rsidR="00CE7D67" w:rsidRPr="000A0170" w:rsidRDefault="00CE7D67" w:rsidP="00A00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E7D67" w:rsidRPr="000A0170" w:rsidRDefault="00CE7D6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67" w:rsidRPr="000A0170" w:rsidRDefault="00CE7D6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67" w:rsidRPr="000A0170" w:rsidRDefault="00CE7D6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67" w:rsidRPr="000A0170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7D67" w:rsidRPr="000A0170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7355" w:rsidRDefault="009B7355" w:rsidP="00652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55" w:rsidRDefault="009B7355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E7D67" w:rsidRDefault="00CE7D67" w:rsidP="00CE7D6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10" w:rsidRDefault="00652310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67" w:rsidRDefault="00CE7D6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планирование:</w:t>
      </w:r>
    </w:p>
    <w:p w:rsidR="00CE7D67" w:rsidRDefault="00CE7D67" w:rsidP="00CE7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1386"/>
        <w:gridCol w:w="1841"/>
        <w:gridCol w:w="2126"/>
        <w:gridCol w:w="1314"/>
        <w:gridCol w:w="2045"/>
        <w:gridCol w:w="1744"/>
      </w:tblGrid>
      <w:tr w:rsidR="00CE7D67" w:rsidRPr="000A0170" w:rsidTr="00752AD7">
        <w:tc>
          <w:tcPr>
            <w:tcW w:w="138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4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314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2045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744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CE7D67" w:rsidRPr="000A0170" w:rsidTr="00752AD7">
        <w:tc>
          <w:tcPr>
            <w:tcW w:w="138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оборудо</w:t>
            </w:r>
            <w:r w:rsidRPr="006506A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для экспериментов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приборами, которые необходимы для проведения экспериментов и опытов. Вспомнить и закрепить правила безопасности при работе с оборудованием</w:t>
            </w:r>
          </w:p>
        </w:tc>
        <w:tc>
          <w:tcPr>
            <w:tcW w:w="21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 лаборатории. </w:t>
            </w:r>
          </w:p>
        </w:tc>
        <w:tc>
          <w:tcPr>
            <w:tcW w:w="2045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0A0170" w:rsidTr="00752AD7">
        <w:tc>
          <w:tcPr>
            <w:tcW w:w="1386" w:type="dxa"/>
            <w:vMerge w:val="restart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b/>
                <w:sz w:val="24"/>
                <w:szCs w:val="24"/>
              </w:rPr>
              <w:t>«Вещество</w:t>
            </w: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b/>
                <w:sz w:val="24"/>
                <w:szCs w:val="24"/>
              </w:rPr>
              <w:t>Песок и глина»</w:t>
            </w:r>
          </w:p>
        </w:tc>
        <w:tc>
          <w:tcPr>
            <w:tcW w:w="1841" w:type="dxa"/>
            <w:vMerge w:val="restart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разнообразие объектов неживой природы. Сравнение песчинок по </w:t>
            </w:r>
            <w:r w:rsidRPr="000A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цвету, размеру. Учить детей делать выводы, соблюдать ТБ при проведении опытов. Формировать у детей знания о свойствах песка и глины. Развивать мышление, логику, творчество ребенка</w:t>
            </w:r>
          </w:p>
        </w:tc>
        <w:tc>
          <w:tcPr>
            <w:tcW w:w="2126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1.Песчаный конус</w:t>
            </w: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свойством песка – сыпучестью.</w:t>
            </w: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Сухой, чистый песок, большой плоский лоток, маленькие </w:t>
            </w:r>
            <w:r w:rsidRPr="000A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лотки, лупы</w:t>
            </w:r>
          </w:p>
        </w:tc>
        <w:tc>
          <w:tcPr>
            <w:tcW w:w="2045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прогулке: следы на песке</w:t>
            </w: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>П/и «Мы – песчинки»</w:t>
            </w:r>
          </w:p>
        </w:tc>
        <w:tc>
          <w:tcPr>
            <w:tcW w:w="1744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0A0170" w:rsidTr="00752AD7">
        <w:tc>
          <w:tcPr>
            <w:tcW w:w="1386" w:type="dxa"/>
            <w:vMerge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b/>
                <w:sz w:val="24"/>
                <w:szCs w:val="24"/>
              </w:rPr>
              <w:t>2. Из чего состоят песок и глина?</w:t>
            </w: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>Песок, глина, лупа</w:t>
            </w:r>
          </w:p>
        </w:tc>
        <w:tc>
          <w:tcPr>
            <w:tcW w:w="2045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>Рисование цветным песком: «Сюрприз для гнома»</w:t>
            </w:r>
          </w:p>
        </w:tc>
        <w:tc>
          <w:tcPr>
            <w:tcW w:w="1744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>Чтение сказки «Глиняный парень»</w:t>
            </w:r>
          </w:p>
        </w:tc>
      </w:tr>
      <w:tr w:rsidR="00CE7D67" w:rsidRPr="000A0170" w:rsidTr="00752AD7">
        <w:tc>
          <w:tcPr>
            <w:tcW w:w="1386" w:type="dxa"/>
            <w:vMerge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b/>
                <w:sz w:val="24"/>
                <w:szCs w:val="24"/>
              </w:rPr>
              <w:t>3. Проходит ли вода через песок и глину?</w:t>
            </w: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>Стаканы, вода песок, глина, палочки</w:t>
            </w:r>
          </w:p>
        </w:tc>
        <w:tc>
          <w:tcPr>
            <w:tcW w:w="2045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>Д/и «Что я построю из песка»</w:t>
            </w:r>
          </w:p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170">
              <w:rPr>
                <w:rFonts w:ascii="Times New Roman" w:hAnsi="Times New Roman" w:cs="Times New Roman"/>
                <w:sz w:val="24"/>
                <w:szCs w:val="24"/>
              </w:rPr>
              <w:t>Лепка игрушек из глины</w:t>
            </w:r>
          </w:p>
        </w:tc>
        <w:tc>
          <w:tcPr>
            <w:tcW w:w="1744" w:type="dxa"/>
          </w:tcPr>
          <w:p w:rsidR="00CE7D67" w:rsidRPr="000A0170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5"/>
        <w:tblW w:w="10391" w:type="dxa"/>
        <w:tblLayout w:type="fixed"/>
        <w:tblLook w:val="04A0"/>
      </w:tblPr>
      <w:tblGrid>
        <w:gridCol w:w="1446"/>
        <w:gridCol w:w="1781"/>
        <w:gridCol w:w="2075"/>
        <w:gridCol w:w="1327"/>
        <w:gridCol w:w="2126"/>
        <w:gridCol w:w="1636"/>
      </w:tblGrid>
      <w:tr w:rsidR="00752AD7" w:rsidRPr="00DC66D1" w:rsidTr="00752AD7">
        <w:tc>
          <w:tcPr>
            <w:tcW w:w="1446" w:type="dxa"/>
          </w:tcPr>
          <w:p w:rsidR="00752AD7" w:rsidRPr="00FA7DE2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D7" w:rsidRPr="00FA7DE2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81" w:type="dxa"/>
          </w:tcPr>
          <w:p w:rsidR="00752AD7" w:rsidRPr="00FA7DE2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075" w:type="dxa"/>
          </w:tcPr>
          <w:p w:rsidR="00752AD7" w:rsidRPr="00FA7DE2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327" w:type="dxa"/>
          </w:tcPr>
          <w:p w:rsidR="00752AD7" w:rsidRPr="00FA7DE2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2126" w:type="dxa"/>
          </w:tcPr>
          <w:p w:rsidR="00752AD7" w:rsidRPr="00FA7DE2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636" w:type="dxa"/>
          </w:tcPr>
          <w:p w:rsidR="00752AD7" w:rsidRPr="00FA7DE2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752AD7" w:rsidRPr="00DC66D1" w:rsidTr="00752AD7">
        <w:tc>
          <w:tcPr>
            <w:tcW w:w="1446" w:type="dxa"/>
            <w:vMerge w:val="restart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«Вещество. Камни»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камням, умение обследовать их, называть свойства. Дать представление о том, что камни бывают речными и морскими, их широко используют в строительстве. Познакомить с ценными камнями, которые используют в изготовлении памятников, сувениров. Учить классифицировать камни по разным признакам. Поддерживать интерес к опытнической работе.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1.Какими бывают камни?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Наборы речных и морских 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камней</w:t>
            </w:r>
            <w:proofErr w:type="gram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упа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, пластилин, керамзит, 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лимон,гранит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кремень,сахар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, соль, Фото - памятники</w:t>
            </w:r>
          </w:p>
        </w:tc>
        <w:tc>
          <w:tcPr>
            <w:tcW w:w="2126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«Какими бывают камни?»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камней (вид, форма, свойства)</w:t>
            </w:r>
          </w:p>
        </w:tc>
        <w:tc>
          <w:tcPr>
            <w:tcW w:w="1636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сказки И.Н.Рыжова «О чем шептались камешки»</w:t>
            </w:r>
          </w:p>
        </w:tc>
      </w:tr>
      <w:tr w:rsidR="00752AD7" w:rsidRPr="00DC66D1" w:rsidTr="00752AD7">
        <w:tc>
          <w:tcPr>
            <w:tcW w:w="1446" w:type="dxa"/>
            <w:vMerge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2.Тонут ли камни в воде?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Наборы речных и морских камней. Сосуд с водой,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салфетки на каждого ребенка, керамзит, гранит,</w:t>
            </w:r>
          </w:p>
        </w:tc>
        <w:tc>
          <w:tcPr>
            <w:tcW w:w="2126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Строительные игры (Строительство и украшение построек)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Игра «Камень, ножницы, бумага»</w:t>
            </w:r>
          </w:p>
        </w:tc>
        <w:tc>
          <w:tcPr>
            <w:tcW w:w="1636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рассказа Л.Толстого «Галка»</w:t>
            </w:r>
          </w:p>
        </w:tc>
      </w:tr>
      <w:tr w:rsidR="00752AD7" w:rsidRPr="00DC66D1" w:rsidTr="00752AD7">
        <w:tc>
          <w:tcPr>
            <w:tcW w:w="1446" w:type="dxa"/>
            <w:vMerge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3.Живые камни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gram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звестняк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, жемчуг, каменный уголь, разные ракушки, кораллы. Рисунки папоротни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хвощей, древнего леса, лупы, толстое стекло, янтарь</w:t>
            </w:r>
          </w:p>
        </w:tc>
        <w:tc>
          <w:tcPr>
            <w:tcW w:w="2126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Выкладывание рисунков из камней.</w:t>
            </w:r>
          </w:p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П/и «Камень – беги»</w:t>
            </w:r>
          </w:p>
        </w:tc>
        <w:tc>
          <w:tcPr>
            <w:tcW w:w="1636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AD7" w:rsidRPr="00DC66D1" w:rsidTr="00752AD7">
        <w:tc>
          <w:tcPr>
            <w:tcW w:w="1446" w:type="dxa"/>
            <w:vMerge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4. Могут ли камни менять цвет?</w:t>
            </w:r>
          </w:p>
        </w:tc>
        <w:tc>
          <w:tcPr>
            <w:tcW w:w="1327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Наборы разных камней, емкость с водой</w:t>
            </w:r>
          </w:p>
        </w:tc>
        <w:tc>
          <w:tcPr>
            <w:tcW w:w="2126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Д/и «Что сделано из камня?»</w:t>
            </w:r>
          </w:p>
        </w:tc>
        <w:tc>
          <w:tcPr>
            <w:tcW w:w="1636" w:type="dxa"/>
          </w:tcPr>
          <w:p w:rsidR="00752AD7" w:rsidRPr="00DC66D1" w:rsidRDefault="00752AD7" w:rsidP="0075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D67" w:rsidRPr="00874816" w:rsidRDefault="00CE7D67" w:rsidP="00CE7D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1526"/>
        <w:gridCol w:w="1701"/>
        <w:gridCol w:w="1843"/>
        <w:gridCol w:w="1559"/>
        <w:gridCol w:w="1985"/>
        <w:gridCol w:w="1842"/>
      </w:tblGrid>
      <w:tr w:rsidR="00CE7D67" w:rsidRPr="00DC66D1" w:rsidTr="00A00C56">
        <w:tc>
          <w:tcPr>
            <w:tcW w:w="15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3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559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985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842" w:type="dxa"/>
          </w:tcPr>
          <w:p w:rsidR="00CE7D67" w:rsidRPr="00FA7DE2" w:rsidRDefault="00CE7D67" w:rsidP="00A00C56">
            <w:pPr>
              <w:tabs>
                <w:tab w:val="left" w:pos="12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CE7D67" w:rsidRPr="00DC66D1" w:rsidTr="00A00C56">
        <w:tc>
          <w:tcPr>
            <w:tcW w:w="1526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«Вещество. Воздух и его свойства»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со свойствами воздуха и ролью в жизни человека, растений, животных. Дать знания о том, что воздух – условие жизни всех существ на земле. Опытническим путем закрепить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знания детей о воздухе. Воспитывать интерес к окружающей жизни, любознательность.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1.Знакомство со свойствами воздуха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Воздушные шары, целлофановые пакеты, трубочки, готовые открытки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«Воздух – это газ»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ветром (ветер – движение воздуха)</w:t>
            </w:r>
          </w:p>
        </w:tc>
        <w:tc>
          <w:tcPr>
            <w:tcW w:w="1842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рассказа «Воздух – невидимка»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2.Сухой из воды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Прозрачные пластиковые стаканы, емкость с водой, салфетки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Ручной труд «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Смешарик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(клеевые нитки на шарик)</w:t>
            </w:r>
          </w:p>
        </w:tc>
        <w:tc>
          <w:tcPr>
            <w:tcW w:w="1842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3.Сколько весит воздух?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Воздушные шары, линейка, нитки, стакан с водой, пустой стакан, весы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Познавательная пятиминутка «Давление воздуха»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Рисование мыльными пузырями</w:t>
            </w:r>
          </w:p>
        </w:tc>
        <w:tc>
          <w:tcPr>
            <w:tcW w:w="1842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4. Воздух всегда в движении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Доказать, что воздух всегда в движении.</w:t>
            </w:r>
          </w:p>
        </w:tc>
        <w:tc>
          <w:tcPr>
            <w:tcW w:w="1559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1.     Полоски легкой бумаги (1,0 х 10,0 см) 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2.     Иллюстрации: ветряная мельница, парусник, ураган и т.д.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3.     Герметично закрытая банка со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свежими апельсиновыми или лимонными корками (можно использовать флакон с духами).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Конструирование: изготовление вертушки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Игра «Буря в стакане»</w:t>
            </w:r>
          </w:p>
        </w:tc>
        <w:tc>
          <w:tcPr>
            <w:tcW w:w="1842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Заучивание: «Ветер, ветер ты могуч…»</w:t>
            </w:r>
          </w:p>
        </w:tc>
      </w:tr>
    </w:tbl>
    <w:p w:rsidR="00CE7D67" w:rsidRPr="00DC66D1" w:rsidRDefault="00CE7D67" w:rsidP="00CE7D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7" w:type="dxa"/>
        <w:tblLayout w:type="fixed"/>
        <w:tblLook w:val="04A0"/>
      </w:tblPr>
      <w:tblGrid>
        <w:gridCol w:w="1526"/>
        <w:gridCol w:w="1701"/>
        <w:gridCol w:w="1843"/>
        <w:gridCol w:w="1701"/>
        <w:gridCol w:w="1985"/>
        <w:gridCol w:w="1701"/>
      </w:tblGrid>
      <w:tr w:rsidR="00CE7D67" w:rsidRPr="00DC66D1" w:rsidTr="00A00C56">
        <w:tc>
          <w:tcPr>
            <w:tcW w:w="15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3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985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CE7D67" w:rsidRPr="00DC66D1" w:rsidTr="00A00C56">
        <w:trPr>
          <w:trHeight w:val="3014"/>
        </w:trPr>
        <w:tc>
          <w:tcPr>
            <w:tcW w:w="1526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«Вещество Вода и ее свойства»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знания о значении воды в жизни человека, закрепить знание свойств воды: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прозрачность, текучесть, способность растворять. Вырабатывать умение определять температуру воды на ощупь. Продолжать развивать познавательный интерес, наблюдательность, мыслительную деятельность. Учить детей делать простейшие умозаключения, активизировать словарный запас. Соблюдать правила ТБ</w:t>
            </w: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1.Превращения капельки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представления о том, что вода может быть в трёх состояниях: жидком, твёрдом (лёд), газообразном (пар).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 водой, лед, горячая вода, железная крышка 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«Вода и жизнь»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На прогулке: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снегом, сосульками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рассказа «Твердая вода»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2.Куда исчезла вода?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2 стакана с водой, крышка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«Вода – помощница»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3.Разная вода</w:t>
            </w: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(море – соленая, река – пресная, проточная, озеро – стоячая)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Емкость с водой, соль, картинки с изображением моря, реки, озера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Познавательная пятиминутка «Моря соленые и не очень»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4. Как движется вода?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Кастрюля с горячей водой, 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  <w:proofErr w:type="gram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и снег в небольшой кастрюльке с крышкой.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картинка «Круговорот воды в природе»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рассказа «Почему идет дождь»»</w:t>
            </w:r>
          </w:p>
        </w:tc>
      </w:tr>
    </w:tbl>
    <w:p w:rsidR="00CE7D67" w:rsidRPr="000F5762" w:rsidRDefault="00CE7D67" w:rsidP="00CE7D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1526"/>
        <w:gridCol w:w="1701"/>
        <w:gridCol w:w="1843"/>
        <w:gridCol w:w="1701"/>
        <w:gridCol w:w="1985"/>
        <w:gridCol w:w="1700"/>
      </w:tblGrid>
      <w:tr w:rsidR="00CE7D67" w:rsidRPr="00DC66D1" w:rsidTr="00A00C56">
        <w:tc>
          <w:tcPr>
            <w:tcW w:w="15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3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985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700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CE7D67" w:rsidRPr="00DC66D1" w:rsidTr="00A00C56">
        <w:tc>
          <w:tcPr>
            <w:tcW w:w="1526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Вещество.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свойства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Познакомить детей  с понятием магнит, его свойствами и использованием.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Выявить материалы, взаимодействующие с магнитом. Развивать любознательность.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Воспитывать правильные взаимоотношения со сверстниками и взрослыми.</w:t>
            </w: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1.Притягивает – не притягивает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Расширить логический и естественнонаучный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Магниты разных размеров, металлические предметы, деревянные и пластмассовые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На прогулке: находим предметы, к которым притягивается магнит.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о 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Магнитолике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2.Действует ли магнит через другие материалы?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детей  с особенностями магнита; помочь выявить материалы, которые могут стать магнетическими; показать способ изготовления самодельных компасов.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Магнит на палочке, различные пуговицы, компас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Познавательная пятиминутка «Магнитные свойства Земли. Знакомство с компасом»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Сказка «Колобок на магнитный 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ладок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3.Как достать скрепку из воды, не замочив рук?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омочь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какими свойствами магнит обладает в воде и на воздухе.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Банка с водой, скрепка, магнит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Игра «Помоги Зайчику»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3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985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700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CE7D67" w:rsidRPr="00DC66D1" w:rsidTr="00A00C56">
        <w:tc>
          <w:tcPr>
            <w:tcW w:w="1526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материалов»</w:t>
            </w:r>
          </w:p>
        </w:tc>
        <w:tc>
          <w:tcPr>
            <w:tcW w:w="1701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узнавать вещи, сделанные из стекла, бумаги, ткани, дерева; выявлять их качества и свойства, развивать собственную познавательность опыта в обобщенном виде с помощью наглядных средств.</w:t>
            </w: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1.Родственники  стекла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Цель:  Узнать предметы, изготовленные из стекла, фаянс: фарфора. Сравнить их качественные характеристики и свойства.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Стеклянные стаканчики, фаянсовые бокалы, фарфоровые чашки, вода, краски, деревянные палочки, алгоритм деятельности.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«Осколок стекла»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2.Мир  бумаги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Цель:  Узнать различные виды бумаги (салфеточная, писчая, оберточная, чертежная), сравнить их качественные характеристики и свойства. Понять, что свойства материала обусловливают способ его использования.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Квадраты, вырезанные из разных видов бумаги, емкости с водой, ножницы.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бумаги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стихотворение С. Михалкова “Лист бумаги”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3.Мир  ткани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Узнать различные виды тканей, сравнить их качества и свойства; понять, что свойства материала обусловливают способ его употребления.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Небольшие кусочки ткани (вельвет, бархат, бумазея), ножницы, емкости с водой, алгоритм деятельность: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Д/и «Из чего сделано»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4.Мир дерева</w:t>
            </w: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свойствах дерева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Дерево, гвоздь, молоток, магнит, емкость с водой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- Наблюдение на прогулке за деревьями.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Беседа: «Приключение карандаша»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Загадки по теме</w:t>
            </w:r>
          </w:p>
        </w:tc>
      </w:tr>
    </w:tbl>
    <w:p w:rsidR="00CE7D67" w:rsidRPr="002952CB" w:rsidRDefault="00CE7D67" w:rsidP="00CE7D67">
      <w:pPr>
        <w:rPr>
          <w:rFonts w:ascii="Times New Roman" w:hAnsi="Times New Roman" w:cs="Times New Roman"/>
          <w:b/>
          <w:sz w:val="24"/>
          <w:szCs w:val="24"/>
        </w:rPr>
      </w:pPr>
      <w:r w:rsidRPr="00FA7D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456" w:type="dxa"/>
        <w:tblLayout w:type="fixed"/>
        <w:tblLook w:val="04A0"/>
      </w:tblPr>
      <w:tblGrid>
        <w:gridCol w:w="1526"/>
        <w:gridCol w:w="1701"/>
        <w:gridCol w:w="1843"/>
        <w:gridCol w:w="1701"/>
        <w:gridCol w:w="1985"/>
        <w:gridCol w:w="1700"/>
      </w:tblGrid>
      <w:tr w:rsidR="00CE7D67" w:rsidRPr="00FA7DE2" w:rsidTr="00A00C56">
        <w:tc>
          <w:tcPr>
            <w:tcW w:w="15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3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985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700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CE7D67" w:rsidRPr="00DC66D1" w:rsidTr="00A00C56">
        <w:tc>
          <w:tcPr>
            <w:tcW w:w="1526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Выделить факторы внешней среды, необходимые для роста и развития растений (тепло, вода, свет), воспитывать интерес к растениям, желания узнавать, как они себя чувствуют и помогать соответствующим образом.</w:t>
            </w: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1.Как веточка тополя весну встречала.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подвести детей к выводу, о необходимости тепла для роста растений. Развивать мышление, наблюдательность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Веточка тополя, ваза с водой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Игра «Хорошо – плохо»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сказки П.А.Синявского «Сказка про лекарственные растения»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2.Нужен ли корням воздух?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омочь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причину потребности растения в рыхлении; доказать, что растение дышит всеми частями.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емкость с водой, почва уплотненная и рыхлая, две прозрачные емкости с проростками фасоли, пульверизатор, растительное масло, два одинаковых растения в горшочках.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прогулке: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 под снегом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3.Растения пьют воду.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Сельдерей, вода, синий пищевой краситель, емкость с водой</w:t>
            </w: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Проращивание одинаковых семян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 2 блюдцах (в пустом и с влажной ватой)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сказки «Домашний садик»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4.Растение может обеспечивать себя питанием.</w:t>
            </w: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питания растений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Познавательная пятиминутка «Питание растений»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Выращивание зеленого лука</w:t>
            </w:r>
          </w:p>
        </w:tc>
        <w:tc>
          <w:tcPr>
            <w:tcW w:w="1700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D67" w:rsidRPr="00DC66D1" w:rsidRDefault="00CE7D67" w:rsidP="00CE7D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1526"/>
        <w:gridCol w:w="1701"/>
        <w:gridCol w:w="1843"/>
        <w:gridCol w:w="1701"/>
        <w:gridCol w:w="1984"/>
        <w:gridCol w:w="1701"/>
      </w:tblGrid>
      <w:tr w:rsidR="00CE7D67" w:rsidRPr="00DC66D1" w:rsidTr="00A00C56">
        <w:tc>
          <w:tcPr>
            <w:tcW w:w="15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3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984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CE7D67" w:rsidRPr="00DC66D1" w:rsidTr="00A00C56">
        <w:tc>
          <w:tcPr>
            <w:tcW w:w="1526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«Солнце.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Земля и ее место в солнечной системе»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детям первоначальн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представления о строении Солнечной системы, о том, что Земля – уникальная планета. Развивать любознательность</w:t>
            </w: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1.Вращение земли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тарелка;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скорлупка от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яйца всмятку;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немного яичного желтка.</w:t>
            </w:r>
          </w:p>
        </w:tc>
        <w:tc>
          <w:tcPr>
            <w:tcW w:w="1984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прогулке: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солнце, погоду дня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2. Волшебный круг</w:t>
            </w:r>
          </w:p>
          <w:p w:rsidR="00CE7D67" w:rsidRPr="008A5A43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Показать детям, что солнечный свет состоит из спектра. Формировать умение делать выводы, выдвигать гипотезы.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Цветовой волчок или юла</w:t>
            </w:r>
          </w:p>
        </w:tc>
        <w:tc>
          <w:tcPr>
            <w:tcW w:w="1984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Д/у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«Нарисуй солнце»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Чтение словацкой сказки «У солнышка в гостях»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8A5A43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3.«Влияние солнечного света на жизнь на Земле»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2 камешка, деревянный ящик</w:t>
            </w:r>
          </w:p>
        </w:tc>
        <w:tc>
          <w:tcPr>
            <w:tcW w:w="1984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Игра «А что, если…»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4. «Установить, как расстояние от солнца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влияет на температуру воздуха</w:t>
            </w:r>
            <w:r w:rsidR="00652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два термометра, настольная лампа, длинная линейка.</w:t>
            </w:r>
          </w:p>
        </w:tc>
        <w:tc>
          <w:tcPr>
            <w:tcW w:w="1984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7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Ю. 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Марцинкявичус</w:t>
            </w:r>
            <w:proofErr w:type="spellEnd"/>
            <w:proofErr w:type="gram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олнце отдыхает»</w:t>
            </w:r>
          </w:p>
          <w:p w:rsidR="00CE7D67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1843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984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Дополнительная деятельность</w:t>
            </w:r>
          </w:p>
        </w:tc>
        <w:tc>
          <w:tcPr>
            <w:tcW w:w="1701" w:type="dxa"/>
          </w:tcPr>
          <w:p w:rsidR="00CE7D67" w:rsidRPr="00FA7DE2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DE2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</w:tr>
      <w:tr w:rsidR="00CE7D67" w:rsidRPr="00DC66D1" w:rsidTr="00A00C56">
        <w:trPr>
          <w:trHeight w:val="332"/>
        </w:trPr>
        <w:tc>
          <w:tcPr>
            <w:tcW w:w="1526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чва»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из чего состоит почва, значение почвы для человека, животных, формировать у детей познавательный интереса к природе.</w:t>
            </w: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1.Из чего состоит почва?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из чего состоит почва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Лист бумаги, почва, микроскоп, лупа</w:t>
            </w:r>
          </w:p>
        </w:tc>
        <w:tc>
          <w:tcPr>
            <w:tcW w:w="1984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Д/у «Из чего состоит почва»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Рассказ «Родная земля – кормилица людей»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Ирис Ревю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2.В почве есть воздух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, что в почве есть воздух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Образцы почвы (рыхлой); банки с водой (на каждого ребенка); большая банка с водой у воспитателя.</w:t>
            </w:r>
          </w:p>
        </w:tc>
        <w:tc>
          <w:tcPr>
            <w:tcW w:w="1984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прогулке: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прокопка почвы для посадки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3.Земля, пей водичку.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как происходит загрязнение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почвы; обсудить возможные последствия этого.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Две стеклянные банки с почвенными образцами и две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прозрачные емкости с водой; в одной - чистая вода, в другой - грязная (раствор стирального порошка или мыла, чтобы хорошо была видна пена).</w:t>
            </w:r>
          </w:p>
        </w:tc>
        <w:tc>
          <w:tcPr>
            <w:tcW w:w="1984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Загадки о земле-кормилице</w:t>
            </w:r>
          </w:p>
        </w:tc>
      </w:tr>
      <w:tr w:rsidR="00CE7D67" w:rsidRPr="00DC66D1" w:rsidTr="00A00C56">
        <w:tc>
          <w:tcPr>
            <w:tcW w:w="1526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>4.Вытаптывание почвы.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что в </w:t>
            </w:r>
            <w:proofErr w:type="spellStart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результатевытаптывания</w:t>
            </w:r>
            <w:proofErr w:type="spellEnd"/>
            <w:r w:rsidRPr="00DC66D1">
              <w:rPr>
                <w:rFonts w:ascii="Times New Roman" w:hAnsi="Times New Roman" w:cs="Times New Roman"/>
                <w:sz w:val="24"/>
                <w:szCs w:val="24"/>
              </w:rPr>
              <w:t xml:space="preserve"> почвы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Для образца почвы: первый - с участка, который редко посещают люди (рыхлая почва); второй - с тропинки с плотно утрамбованной землей. Для каждого образца банка с водой. На них наклеены этикетки (например, на банке, в которую вы будете опускать образец почвы с тропинки, вырезанный из бумаги силуэт человеческого следа, а на другой - рисунок любого растения).</w:t>
            </w:r>
          </w:p>
        </w:tc>
        <w:tc>
          <w:tcPr>
            <w:tcW w:w="1984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Познавательная пятиминутка «Питание растений»</w:t>
            </w:r>
          </w:p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D1">
              <w:rPr>
                <w:rFonts w:ascii="Times New Roman" w:hAnsi="Times New Roman" w:cs="Times New Roman"/>
                <w:sz w:val="24"/>
                <w:szCs w:val="24"/>
              </w:rPr>
              <w:t>Выращивание зеленого лука</w:t>
            </w:r>
          </w:p>
        </w:tc>
        <w:tc>
          <w:tcPr>
            <w:tcW w:w="1701" w:type="dxa"/>
          </w:tcPr>
          <w:p w:rsidR="00CE7D67" w:rsidRPr="00DC66D1" w:rsidRDefault="00CE7D67" w:rsidP="00A00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C56" w:rsidRPr="00A00C56" w:rsidRDefault="00A00C56" w:rsidP="00CE7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C56" w:rsidRPr="00A00C56" w:rsidRDefault="00A00C56" w:rsidP="00CE7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C56" w:rsidRPr="00A00C56" w:rsidRDefault="00A00C56" w:rsidP="00CE7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C56" w:rsidRPr="00A00C56" w:rsidRDefault="00A00C56" w:rsidP="00CE7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0C56" w:rsidRPr="00A00C56" w:rsidRDefault="00A00C56" w:rsidP="00CE7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D67" w:rsidRPr="00176ADE" w:rsidRDefault="00CE7D67" w:rsidP="00CE7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ADE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CE7D67" w:rsidRPr="00176ADE" w:rsidRDefault="00CE7D67" w:rsidP="00CE7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D67" w:rsidRPr="00176ADE" w:rsidRDefault="00CE7D67" w:rsidP="00CE7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ADE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176ADE">
        <w:rPr>
          <w:rFonts w:ascii="Times New Roman" w:eastAsia="Times New Roman" w:hAnsi="Times New Roman" w:cs="Times New Roman"/>
          <w:sz w:val="24"/>
          <w:szCs w:val="24"/>
        </w:rPr>
        <w:t xml:space="preserve"> О.В. Из чего сделаны предметы: Игры – занятия для дошкольников. – М.: ТЦ Сфера, 2010.</w:t>
      </w:r>
    </w:p>
    <w:p w:rsidR="00CE7D67" w:rsidRPr="00176ADE" w:rsidRDefault="00CE7D67" w:rsidP="00CE7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D67" w:rsidRPr="00176ADE" w:rsidRDefault="00CE7D67" w:rsidP="00CE7D6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6ADE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176ADE">
        <w:rPr>
          <w:rFonts w:ascii="Times New Roman" w:eastAsia="Times New Roman" w:hAnsi="Times New Roman" w:cs="Times New Roman"/>
          <w:sz w:val="24"/>
          <w:szCs w:val="24"/>
        </w:rPr>
        <w:t xml:space="preserve"> О.В., Рахманова Н.П., Щетинина В.В. Неизведанное рядом: Опыты и эксперименты для дошкольников. – М. ТЦ Сфера, 2010.</w:t>
      </w:r>
    </w:p>
    <w:p w:rsidR="00CE7D67" w:rsidRPr="00176ADE" w:rsidRDefault="00CE7D67" w:rsidP="00CE7D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D67" w:rsidRPr="00176ADE" w:rsidRDefault="00CE7D67" w:rsidP="00CE7D6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ADE">
        <w:rPr>
          <w:rFonts w:ascii="Times New Roman" w:hAnsi="Times New Roman" w:cs="Times New Roman"/>
          <w:sz w:val="24"/>
          <w:szCs w:val="24"/>
        </w:rPr>
        <w:t xml:space="preserve">Иванова А.И. </w:t>
      </w:r>
      <w:r w:rsidRPr="00176ADE">
        <w:rPr>
          <w:rStyle w:val="a5"/>
          <w:rFonts w:ascii="Times New Roman" w:hAnsi="Times New Roman" w:cs="Times New Roman"/>
          <w:b w:val="0"/>
          <w:sz w:val="24"/>
          <w:szCs w:val="24"/>
        </w:rPr>
        <w:t>Естественно-научные наблюдения и эксперименты в детском саду. Человек</w:t>
      </w:r>
      <w:r w:rsidRPr="00176ADE">
        <w:rPr>
          <w:rFonts w:ascii="Times New Roman" w:hAnsi="Times New Roman" w:cs="Times New Roman"/>
          <w:sz w:val="24"/>
          <w:szCs w:val="24"/>
        </w:rPr>
        <w:t>:  Сфера, 2010</w:t>
      </w:r>
    </w:p>
    <w:p w:rsidR="00CE7D67" w:rsidRPr="00176ADE" w:rsidRDefault="00CE7D67" w:rsidP="00CE7D6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D67" w:rsidRPr="00EF086A" w:rsidRDefault="00CE7D67" w:rsidP="00CE7D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6ADE">
        <w:rPr>
          <w:rFonts w:ascii="Times New Roman" w:hAnsi="Times New Roman" w:cs="Times New Roman"/>
          <w:sz w:val="24"/>
          <w:szCs w:val="24"/>
        </w:rPr>
        <w:t>Мартынова Е.А.</w:t>
      </w:r>
      <w:r w:rsidRPr="00176A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Организация опытно-экспериментальной деятельности детей 2-7 лет. Тематическое планирование, рекомендации, конспекты занятий. </w:t>
      </w:r>
      <w:r w:rsidRPr="00176ADE">
        <w:rPr>
          <w:rFonts w:ascii="Times New Roman" w:hAnsi="Times New Roman" w:cs="Times New Roman"/>
          <w:sz w:val="24"/>
          <w:szCs w:val="24"/>
        </w:rPr>
        <w:t xml:space="preserve"> Учитель, 2011</w:t>
      </w:r>
      <w:r w:rsidRPr="00EF086A">
        <w:rPr>
          <w:rFonts w:ascii="Times New Roman" w:hAnsi="Times New Roman" w:cs="Times New Roman"/>
          <w:sz w:val="24"/>
          <w:szCs w:val="24"/>
        </w:rPr>
        <w:br/>
        <w:t xml:space="preserve">  </w:t>
      </w:r>
    </w:p>
    <w:p w:rsidR="00CE7D67" w:rsidRPr="00EF086A" w:rsidRDefault="00CE7D67" w:rsidP="00CE7D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ADE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176ADE">
        <w:rPr>
          <w:rFonts w:ascii="Times New Roman" w:hAnsi="Times New Roman" w:cs="Times New Roman"/>
          <w:sz w:val="24"/>
          <w:szCs w:val="24"/>
        </w:rPr>
        <w:t xml:space="preserve"> Г.П. </w:t>
      </w:r>
      <w:r w:rsidRPr="00176ADE">
        <w:rPr>
          <w:rStyle w:val="a5"/>
          <w:rFonts w:ascii="Times New Roman" w:hAnsi="Times New Roman" w:cs="Times New Roman"/>
          <w:b w:val="0"/>
          <w:sz w:val="24"/>
          <w:szCs w:val="24"/>
        </w:rPr>
        <w:t>Экспериментальная деятельность детей среднего и старшего дошкольного возраста</w:t>
      </w:r>
      <w:r w:rsidRPr="00176ADE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176AD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76ADE">
        <w:rPr>
          <w:rFonts w:ascii="Times New Roman" w:hAnsi="Times New Roman" w:cs="Times New Roman"/>
          <w:sz w:val="24"/>
          <w:szCs w:val="24"/>
        </w:rPr>
        <w:t>ООО «Издательство «Детство-Пресс», 2009</w:t>
      </w:r>
      <w:r w:rsidRPr="00176ADE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267991" w:rsidRDefault="00267991"/>
    <w:sectPr w:rsidR="00267991" w:rsidSect="00BD0778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A20"/>
    <w:multiLevelType w:val="hybridMultilevel"/>
    <w:tmpl w:val="2FA0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7B42"/>
    <w:multiLevelType w:val="hybridMultilevel"/>
    <w:tmpl w:val="01D6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2CDA"/>
    <w:multiLevelType w:val="hybridMultilevel"/>
    <w:tmpl w:val="F278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A3C"/>
    <w:multiLevelType w:val="hybridMultilevel"/>
    <w:tmpl w:val="B32AF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C78B3"/>
    <w:multiLevelType w:val="hybridMultilevel"/>
    <w:tmpl w:val="8106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7601F"/>
    <w:multiLevelType w:val="hybridMultilevel"/>
    <w:tmpl w:val="BEB2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E7D67"/>
    <w:rsid w:val="000176E1"/>
    <w:rsid w:val="00267991"/>
    <w:rsid w:val="002952CB"/>
    <w:rsid w:val="00652310"/>
    <w:rsid w:val="00752AD7"/>
    <w:rsid w:val="009B7355"/>
    <w:rsid w:val="00A00C56"/>
    <w:rsid w:val="00BD0778"/>
    <w:rsid w:val="00CE7D67"/>
    <w:rsid w:val="00CF42BC"/>
    <w:rsid w:val="00FF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BC"/>
  </w:style>
  <w:style w:type="paragraph" w:styleId="1">
    <w:name w:val="heading 1"/>
    <w:basedOn w:val="a"/>
    <w:next w:val="a"/>
    <w:link w:val="10"/>
    <w:uiPriority w:val="9"/>
    <w:qFormat/>
    <w:rsid w:val="00CE7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D67"/>
    <w:pPr>
      <w:spacing w:after="0" w:line="240" w:lineRule="auto"/>
    </w:pPr>
  </w:style>
  <w:style w:type="table" w:styleId="a4">
    <w:name w:val="Table Grid"/>
    <w:basedOn w:val="a1"/>
    <w:uiPriority w:val="59"/>
    <w:rsid w:val="00CE7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E7D67"/>
    <w:rPr>
      <w:b/>
      <w:bCs/>
    </w:rPr>
  </w:style>
  <w:style w:type="paragraph" w:styleId="a6">
    <w:name w:val="List Paragraph"/>
    <w:basedOn w:val="a"/>
    <w:uiPriority w:val="34"/>
    <w:qFormat/>
    <w:rsid w:val="00CE7D6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E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Баранов</cp:lastModifiedBy>
  <cp:revision>6</cp:revision>
  <cp:lastPrinted>2020-04-08T14:06:00Z</cp:lastPrinted>
  <dcterms:created xsi:type="dcterms:W3CDTF">2020-04-06T19:29:00Z</dcterms:created>
  <dcterms:modified xsi:type="dcterms:W3CDTF">2020-05-08T13:07:00Z</dcterms:modified>
</cp:coreProperties>
</file>