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53" w:rsidRDefault="00CB7853" w:rsidP="007A48A9">
      <w:pPr>
        <w:shd w:val="clear" w:color="auto" w:fill="FFFFFF"/>
        <w:spacing w:before="90" w:after="9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-632460</wp:posOffset>
            </wp:positionH>
            <wp:positionV relativeFrom="paragraph">
              <wp:posOffset>-472440</wp:posOffset>
            </wp:positionV>
            <wp:extent cx="7263130" cy="10429875"/>
            <wp:effectExtent l="19050" t="0" r="0" b="0"/>
            <wp:wrapThrough wrapText="bothSides">
              <wp:wrapPolygon edited="0">
                <wp:start x="-57" y="0"/>
                <wp:lineTo x="-57" y="21580"/>
                <wp:lineTo x="21585" y="21580"/>
                <wp:lineTo x="21585" y="0"/>
                <wp:lineTo x="-57" y="0"/>
              </wp:wrapPolygon>
            </wp:wrapThrough>
            <wp:docPr id="1" name="Рисунок 0" descr="крепкий ореш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пкий орешек.jpg"/>
                    <pic:cNvPicPr/>
                  </pic:nvPicPr>
                  <pic:blipFill>
                    <a:blip r:embed="rId5" cstate="print"/>
                    <a:stretch>
                      <a:fillRect/>
                    </a:stretch>
                  </pic:blipFill>
                  <pic:spPr>
                    <a:xfrm>
                      <a:off x="0" y="0"/>
                      <a:ext cx="7263130" cy="10429875"/>
                    </a:xfrm>
                    <a:prstGeom prst="rect">
                      <a:avLst/>
                    </a:prstGeom>
                  </pic:spPr>
                </pic:pic>
              </a:graphicData>
            </a:graphic>
          </wp:anchor>
        </w:drawing>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7A48A9" w:rsidRPr="00F17A23" w:rsidRDefault="007A48A9" w:rsidP="007A48A9">
      <w:pPr>
        <w:shd w:val="clear" w:color="auto" w:fill="FFFFFF"/>
        <w:spacing w:before="90" w:after="90" w:line="240" w:lineRule="auto"/>
        <w:rPr>
          <w:rFonts w:ascii="Times New Roman" w:eastAsia="Times New Roman" w:hAnsi="Times New Roman" w:cs="Times New Roman"/>
          <w:b/>
          <w:color w:val="000000" w:themeColor="text1"/>
          <w:sz w:val="24"/>
          <w:szCs w:val="24"/>
          <w:lang w:eastAsia="ru-RU"/>
        </w:rPr>
      </w:pPr>
      <w:r w:rsidRPr="00F17A23">
        <w:rPr>
          <w:rFonts w:ascii="Times New Roman" w:eastAsia="Times New Roman" w:hAnsi="Times New Roman" w:cs="Times New Roman"/>
          <w:b/>
          <w:i/>
          <w:iCs/>
          <w:color w:val="000000" w:themeColor="text1"/>
          <w:sz w:val="24"/>
          <w:szCs w:val="24"/>
          <w:lang w:eastAsia="ru-RU"/>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1"/>
          <w:sz w:val="24"/>
          <w:szCs w:val="24"/>
          <w:lang w:eastAsia="ru-RU"/>
        </w:rPr>
        <w:t>По определению Всемирной организации здравоохранения,</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1"/>
          <w:sz w:val="24"/>
          <w:szCs w:val="24"/>
          <w:lang w:eastAsia="ru-RU"/>
        </w:rPr>
        <w:t>здо</w:t>
      </w:r>
      <w:r w:rsidRPr="00F17A23">
        <w:rPr>
          <w:rFonts w:ascii="Times New Roman" w:eastAsia="Times New Roman" w:hAnsi="Times New Roman" w:cs="Times New Roman"/>
          <w:color w:val="000000" w:themeColor="text1"/>
          <w:spacing w:val="-1"/>
          <w:sz w:val="24"/>
          <w:szCs w:val="24"/>
          <w:lang w:eastAsia="ru-RU"/>
        </w:rPr>
        <w:softHyphen/>
      </w:r>
      <w:r w:rsidRPr="00F17A23">
        <w:rPr>
          <w:rFonts w:ascii="Times New Roman" w:eastAsia="Times New Roman" w:hAnsi="Times New Roman" w:cs="Times New Roman"/>
          <w:color w:val="000000" w:themeColor="text1"/>
          <w:spacing w:val="2"/>
          <w:sz w:val="24"/>
          <w:szCs w:val="24"/>
          <w:lang w:eastAsia="ru-RU"/>
        </w:rPr>
        <w:t>ровье — естественное состояние организма, характеризующееся его уравновешенностью с окружающей средой и отсутствием ка</w:t>
      </w:r>
      <w:r w:rsidRPr="00F17A23">
        <w:rPr>
          <w:rFonts w:ascii="Times New Roman" w:eastAsia="Times New Roman" w:hAnsi="Times New Roman" w:cs="Times New Roman"/>
          <w:color w:val="000000" w:themeColor="text1"/>
          <w:spacing w:val="2"/>
          <w:sz w:val="24"/>
          <w:szCs w:val="24"/>
          <w:lang w:eastAsia="ru-RU"/>
        </w:rPr>
        <w:softHyphen/>
        <w:t>ких-либо болезненных изменений; состояние полного телесного, </w:t>
      </w:r>
      <w:r w:rsidRPr="00F17A23">
        <w:rPr>
          <w:rFonts w:ascii="Times New Roman" w:eastAsia="Times New Roman" w:hAnsi="Times New Roman" w:cs="Times New Roman"/>
          <w:color w:val="000000" w:themeColor="text1"/>
          <w:spacing w:val="1"/>
          <w:sz w:val="24"/>
          <w:szCs w:val="24"/>
          <w:lang w:eastAsia="ru-RU"/>
        </w:rPr>
        <w:t>душевного и социального благополучия.</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1"/>
          <w:sz w:val="24"/>
          <w:szCs w:val="24"/>
          <w:lang w:eastAsia="ru-RU"/>
        </w:rPr>
        <w:t>Дошкольный период — чрезвычайно важный этап в жизни ре</w:t>
      </w:r>
      <w:r w:rsidRPr="00F17A23">
        <w:rPr>
          <w:rFonts w:ascii="Times New Roman" w:eastAsia="Times New Roman" w:hAnsi="Times New Roman" w:cs="Times New Roman"/>
          <w:color w:val="000000" w:themeColor="text1"/>
          <w:spacing w:val="1"/>
          <w:sz w:val="24"/>
          <w:szCs w:val="24"/>
          <w:lang w:eastAsia="ru-RU"/>
        </w:rPr>
        <w:softHyphen/>
      </w:r>
      <w:r w:rsidRPr="00F17A23">
        <w:rPr>
          <w:rFonts w:ascii="Times New Roman" w:eastAsia="Times New Roman" w:hAnsi="Times New Roman" w:cs="Times New Roman"/>
          <w:color w:val="000000" w:themeColor="text1"/>
          <w:spacing w:val="2"/>
          <w:sz w:val="24"/>
          <w:szCs w:val="24"/>
          <w:lang w:eastAsia="ru-RU"/>
        </w:rPr>
        <w:t>бенка.</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2"/>
          <w:sz w:val="24"/>
          <w:szCs w:val="24"/>
          <w:lang w:eastAsia="ru-RU"/>
        </w:rPr>
        <w:t>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2"/>
          <w:sz w:val="24"/>
          <w:szCs w:val="24"/>
          <w:lang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2"/>
          <w:sz w:val="24"/>
          <w:szCs w:val="24"/>
          <w:lang w:eastAsia="ru-RU"/>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2"/>
          <w:sz w:val="24"/>
          <w:szCs w:val="24"/>
          <w:lang w:eastAsia="ru-RU"/>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i/>
          <w:i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b/>
          <w:color w:val="000000" w:themeColor="text1"/>
          <w:sz w:val="24"/>
          <w:szCs w:val="24"/>
          <w:lang w:eastAsia="ru-RU"/>
        </w:rPr>
      </w:pPr>
      <w:r w:rsidRPr="00F17A23">
        <w:rPr>
          <w:rFonts w:ascii="Times New Roman" w:eastAsia="Times New Roman" w:hAnsi="Times New Roman" w:cs="Times New Roman"/>
          <w:b/>
          <w:i/>
          <w:iCs/>
          <w:color w:val="000000" w:themeColor="text1"/>
          <w:sz w:val="24"/>
          <w:szCs w:val="24"/>
          <w:lang w:eastAsia="ru-RU"/>
        </w:rPr>
        <w:t>Программа направлена на формирование у маленького ребенка интереса к своему личному здоровью, на совершенствование всех видов движений и развитие физических качеств.</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i/>
          <w:i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Особенности программы:</w:t>
      </w:r>
    </w:p>
    <w:p w:rsidR="007A48A9" w:rsidRPr="00F17A23" w:rsidRDefault="007A48A9" w:rsidP="007A48A9">
      <w:pPr>
        <w:numPr>
          <w:ilvl w:val="0"/>
          <w:numId w:val="1"/>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Рассматривается под оздоровительным аспектом.</w:t>
      </w:r>
    </w:p>
    <w:p w:rsidR="007A48A9" w:rsidRPr="00F17A23" w:rsidRDefault="007A48A9" w:rsidP="007A48A9">
      <w:pPr>
        <w:numPr>
          <w:ilvl w:val="0"/>
          <w:numId w:val="1"/>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Акцент оздоровительной работы делается на развитие двигательной деятельности ребенка.</w:t>
      </w:r>
    </w:p>
    <w:p w:rsidR="007A48A9" w:rsidRPr="00F17A23" w:rsidRDefault="007A48A9" w:rsidP="007A48A9">
      <w:pPr>
        <w:numPr>
          <w:ilvl w:val="0"/>
          <w:numId w:val="1"/>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Занятия построены с учетом возрастных критериев.</w:t>
      </w:r>
    </w:p>
    <w:p w:rsidR="007A48A9" w:rsidRPr="00F17A23" w:rsidRDefault="007A48A9" w:rsidP="007A48A9">
      <w:pPr>
        <w:numPr>
          <w:ilvl w:val="0"/>
          <w:numId w:val="1"/>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Использование малых форм народного фольклора.</w:t>
      </w:r>
    </w:p>
    <w:p w:rsidR="007A48A9" w:rsidRPr="00F17A23" w:rsidRDefault="007A48A9" w:rsidP="007A48A9">
      <w:pPr>
        <w:numPr>
          <w:ilvl w:val="0"/>
          <w:numId w:val="1"/>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Проводится в тесном сотрудничестве с семьями воспитанников.</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Цели и задачи программы:</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i/>
          <w:iCs/>
          <w:color w:val="000000" w:themeColor="text1"/>
          <w:spacing w:val="2"/>
          <w:sz w:val="24"/>
          <w:szCs w:val="24"/>
          <w:lang w:eastAsia="ru-RU"/>
        </w:rPr>
        <w:t>Цель:</w:t>
      </w:r>
      <w:r w:rsidRPr="00F17A23">
        <w:rPr>
          <w:rFonts w:ascii="Times New Roman" w:eastAsia="Times New Roman" w:hAnsi="Times New Roman" w:cs="Times New Roman"/>
          <w:color w:val="000000" w:themeColor="text1"/>
          <w:spacing w:val="2"/>
          <w:sz w:val="24"/>
          <w:szCs w:val="24"/>
          <w:lang w:eastAsia="ru-RU"/>
        </w:rPr>
        <w:t> повышение физической подготовленности детей, уровня здоровья при одновременном развитии их умственных способностей.</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i/>
          <w:iCs/>
          <w:color w:val="000000" w:themeColor="text1"/>
          <w:spacing w:val="2"/>
          <w:sz w:val="24"/>
          <w:szCs w:val="24"/>
          <w:lang w:eastAsia="ru-RU"/>
        </w:rPr>
        <w:t>Задачи:</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сохранение и укрепление здоровья детей;</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формирование привычки к здоровому образу жизни;</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формирование двигательных навыков и умений;</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развитие психофизических качеств (быстрота, сила, выносливость, гибкость, ловкость);</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lastRenderedPageBreak/>
        <w:t>развитие двигательных способностей (функции равновесия, координации движений);</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профилактика нарушений опорно-двигательного аппарата, простудных заболеваний;</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формирование потребности в ежедневной двигательной деятельности;</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развитие внимания, сосредоточенности, организованности,</w:t>
      </w:r>
    </w:p>
    <w:p w:rsidR="007A48A9" w:rsidRPr="00F17A23" w:rsidRDefault="007A48A9" w:rsidP="007A48A9">
      <w:pPr>
        <w:numPr>
          <w:ilvl w:val="0"/>
          <w:numId w:val="2"/>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воображения, фантазии, умения управлять своими поступками, чувствами.</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pacing w:val="2"/>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Для выполнения поставленных оздоровительно-воспитательных задач программы </w:t>
      </w:r>
      <w:r w:rsidRPr="00F17A23">
        <w:rPr>
          <w:rFonts w:ascii="Times New Roman" w:eastAsia="Times New Roman" w:hAnsi="Times New Roman" w:cs="Times New Roman"/>
          <w:b/>
          <w:bCs/>
          <w:color w:val="000000" w:themeColor="text1"/>
          <w:sz w:val="24"/>
          <w:szCs w:val="24"/>
          <w:lang w:eastAsia="ru-RU"/>
        </w:rPr>
        <w:t>предусмотрены следующие структуры:</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Корригирующая, ритмическая, </w:t>
      </w:r>
      <w:proofErr w:type="spellStart"/>
      <w:r w:rsidRPr="00F17A23">
        <w:rPr>
          <w:rFonts w:ascii="Times New Roman" w:eastAsia="Times New Roman" w:hAnsi="Times New Roman" w:cs="Times New Roman"/>
          <w:color w:val="000000" w:themeColor="text1"/>
          <w:sz w:val="24"/>
          <w:szCs w:val="24"/>
          <w:lang w:eastAsia="ru-RU"/>
        </w:rPr>
        <w:t>логоритмическая</w:t>
      </w:r>
      <w:proofErr w:type="spellEnd"/>
      <w:r w:rsidRPr="00F17A23">
        <w:rPr>
          <w:rFonts w:ascii="Times New Roman" w:eastAsia="Times New Roman" w:hAnsi="Times New Roman" w:cs="Times New Roman"/>
          <w:color w:val="000000" w:themeColor="text1"/>
          <w:sz w:val="24"/>
          <w:szCs w:val="24"/>
          <w:lang w:eastAsia="ru-RU"/>
        </w:rPr>
        <w:t xml:space="preserve"> гимнастики</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Динамические и оздоровительные паузы</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Релаксационные упражнения</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Хороводы, различные виды игр</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Занимательные разминки</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Различные виды массажа</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Пальчиковая гимнастика</w:t>
      </w:r>
    </w:p>
    <w:p w:rsidR="007A48A9" w:rsidRPr="00F17A23" w:rsidRDefault="007A48A9" w:rsidP="007A48A9">
      <w:pPr>
        <w:numPr>
          <w:ilvl w:val="0"/>
          <w:numId w:val="3"/>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Дыхательная гимнастика</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Для успешной реализации программных задач используются </w:t>
      </w:r>
      <w:r w:rsidRPr="00F17A23">
        <w:rPr>
          <w:rFonts w:ascii="Times New Roman" w:eastAsia="Times New Roman" w:hAnsi="Times New Roman" w:cs="Times New Roman"/>
          <w:b/>
          <w:bCs/>
          <w:color w:val="000000" w:themeColor="text1"/>
          <w:sz w:val="24"/>
          <w:szCs w:val="24"/>
          <w:lang w:eastAsia="ru-RU"/>
        </w:rPr>
        <w:t>занятия по содержанию:</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Традиционные</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Круговые тренировки</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Игровые</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Занятия – путешествия</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Обучающие</w:t>
      </w:r>
    </w:p>
    <w:p w:rsidR="007A48A9" w:rsidRPr="00F17A23" w:rsidRDefault="007A48A9" w:rsidP="007A48A9">
      <w:pPr>
        <w:numPr>
          <w:ilvl w:val="0"/>
          <w:numId w:val="4"/>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Познавательные</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Принципы построения программы:</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3"/>
          <w:sz w:val="24"/>
          <w:szCs w:val="24"/>
          <w:lang w:eastAsia="ru-RU"/>
        </w:rPr>
        <w:t>Принцип систематичности и последовательности</w:t>
      </w:r>
      <w:r w:rsidRPr="00F17A23">
        <w:rPr>
          <w:rFonts w:ascii="Times New Roman" w:eastAsia="Times New Roman" w:hAnsi="Times New Roman" w:cs="Times New Roman"/>
          <w:i/>
          <w:iCs/>
          <w:color w:val="000000" w:themeColor="text1"/>
          <w:spacing w:val="-3"/>
          <w:sz w:val="24"/>
          <w:szCs w:val="24"/>
          <w:lang w:eastAsia="ru-RU"/>
        </w:rPr>
        <w:t> </w:t>
      </w:r>
      <w:r w:rsidRPr="00F17A23">
        <w:rPr>
          <w:rFonts w:ascii="Times New Roman" w:eastAsia="Times New Roman" w:hAnsi="Times New Roman" w:cs="Times New Roman"/>
          <w:color w:val="000000" w:themeColor="text1"/>
          <w:spacing w:val="-3"/>
          <w:sz w:val="24"/>
          <w:szCs w:val="24"/>
          <w:lang w:eastAsia="ru-RU"/>
        </w:rPr>
        <w:t>предполагает вза</w:t>
      </w:r>
      <w:r w:rsidRPr="00F17A23">
        <w:rPr>
          <w:rFonts w:ascii="Times New Roman" w:eastAsia="Times New Roman" w:hAnsi="Times New Roman" w:cs="Times New Roman"/>
          <w:color w:val="000000" w:themeColor="text1"/>
          <w:spacing w:val="3"/>
          <w:sz w:val="24"/>
          <w:szCs w:val="24"/>
          <w:lang w:eastAsia="ru-RU"/>
        </w:rPr>
        <w:t>имосвязь знаний, умений и навыков.</w:t>
      </w:r>
    </w:p>
    <w:p w:rsidR="007A48A9" w:rsidRPr="00F17A23" w:rsidRDefault="007A48A9" w:rsidP="007A48A9">
      <w:pPr>
        <w:shd w:val="clear" w:color="auto" w:fill="FFFFFF"/>
        <w:spacing w:before="90" w:after="90" w:line="240" w:lineRule="auto"/>
        <w:rPr>
          <w:rFonts w:ascii="Times New Roman" w:eastAsia="Times New Roman" w:hAnsi="Times New Roman" w:cs="Times New Roman"/>
          <w:b/>
          <w:color w:val="000000" w:themeColor="text1"/>
          <w:sz w:val="24"/>
          <w:szCs w:val="24"/>
          <w:lang w:eastAsia="ru-RU"/>
        </w:rPr>
      </w:pPr>
      <w:r w:rsidRPr="00F17A23">
        <w:rPr>
          <w:rFonts w:ascii="Times New Roman" w:eastAsia="Times New Roman" w:hAnsi="Times New Roman" w:cs="Times New Roman"/>
          <w:b/>
          <w:i/>
          <w:iCs/>
          <w:color w:val="000000" w:themeColor="text1"/>
          <w:sz w:val="24"/>
          <w:szCs w:val="24"/>
          <w:lang w:eastAsia="ru-RU"/>
        </w:rPr>
        <w:t>Принцип связи теории с практикой</w:t>
      </w:r>
      <w:r w:rsidRPr="00F17A23">
        <w:rPr>
          <w:rFonts w:ascii="Times New Roman" w:eastAsia="Times New Roman" w:hAnsi="Times New Roman" w:cs="Times New Roman"/>
          <w:i/>
          <w:iCs/>
          <w:color w:val="000000" w:themeColor="text1"/>
          <w:sz w:val="24"/>
          <w:szCs w:val="24"/>
          <w:lang w:eastAsia="ru-RU"/>
        </w:rPr>
        <w:t> </w:t>
      </w:r>
      <w:r w:rsidRPr="00F17A23">
        <w:rPr>
          <w:rFonts w:ascii="Times New Roman" w:eastAsia="Times New Roman" w:hAnsi="Times New Roman" w:cs="Times New Roman"/>
          <w:color w:val="000000" w:themeColor="text1"/>
          <w:sz w:val="24"/>
          <w:szCs w:val="24"/>
          <w:lang w:eastAsia="ru-RU"/>
        </w:rPr>
        <w:t>формирует у детей умение </w:t>
      </w:r>
      <w:r w:rsidRPr="00F17A23">
        <w:rPr>
          <w:rFonts w:ascii="Times New Roman" w:eastAsia="Times New Roman" w:hAnsi="Times New Roman" w:cs="Times New Roman"/>
          <w:color w:val="000000" w:themeColor="text1"/>
          <w:spacing w:val="3"/>
          <w:sz w:val="24"/>
          <w:szCs w:val="24"/>
          <w:lang w:eastAsia="ru-RU"/>
        </w:rPr>
        <w:t>применять свои знания по сохранению и укреплению здоровья в </w:t>
      </w:r>
      <w:r w:rsidRPr="00F17A23">
        <w:rPr>
          <w:rFonts w:ascii="Times New Roman" w:eastAsia="Times New Roman" w:hAnsi="Times New Roman" w:cs="Times New Roman"/>
          <w:color w:val="000000" w:themeColor="text1"/>
          <w:spacing w:val="4"/>
          <w:sz w:val="24"/>
          <w:szCs w:val="24"/>
          <w:lang w:eastAsia="ru-RU"/>
        </w:rPr>
        <w:t>повседневной жизни.</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2"/>
          <w:sz w:val="24"/>
          <w:szCs w:val="24"/>
          <w:lang w:eastAsia="ru-RU"/>
        </w:rPr>
        <w:t>Принцип повторения умений и навыков</w:t>
      </w:r>
      <w:r w:rsidRPr="00F17A23">
        <w:rPr>
          <w:rFonts w:ascii="Times New Roman" w:eastAsia="Times New Roman" w:hAnsi="Times New Roman" w:cs="Times New Roman"/>
          <w:i/>
          <w:iCs/>
          <w:color w:val="000000" w:themeColor="text1"/>
          <w:spacing w:val="-2"/>
          <w:sz w:val="24"/>
          <w:szCs w:val="24"/>
          <w:lang w:eastAsia="ru-RU"/>
        </w:rPr>
        <w:t> </w:t>
      </w:r>
      <w:r w:rsidRPr="00F17A23">
        <w:rPr>
          <w:rFonts w:ascii="Times New Roman" w:eastAsia="Times New Roman" w:hAnsi="Times New Roman" w:cs="Times New Roman"/>
          <w:color w:val="000000" w:themeColor="text1"/>
          <w:spacing w:val="-2"/>
          <w:sz w:val="24"/>
          <w:szCs w:val="24"/>
          <w:lang w:eastAsia="ru-RU"/>
        </w:rPr>
        <w:t>— один из самых важ</w:t>
      </w:r>
      <w:r w:rsidRPr="00F17A23">
        <w:rPr>
          <w:rFonts w:ascii="Times New Roman" w:eastAsia="Times New Roman" w:hAnsi="Times New Roman" w:cs="Times New Roman"/>
          <w:color w:val="000000" w:themeColor="text1"/>
          <w:spacing w:val="-2"/>
          <w:sz w:val="24"/>
          <w:szCs w:val="24"/>
          <w:lang w:eastAsia="ru-RU"/>
        </w:rPr>
        <w:softHyphen/>
      </w:r>
      <w:r w:rsidRPr="00F17A23">
        <w:rPr>
          <w:rFonts w:ascii="Times New Roman" w:eastAsia="Times New Roman" w:hAnsi="Times New Roman" w:cs="Times New Roman"/>
          <w:color w:val="000000" w:themeColor="text1"/>
          <w:spacing w:val="3"/>
          <w:sz w:val="24"/>
          <w:szCs w:val="24"/>
          <w:lang w:eastAsia="ru-RU"/>
        </w:rPr>
        <w:t>нейших, так как в результате многократных повторений выраба</w:t>
      </w:r>
      <w:r w:rsidRPr="00F17A23">
        <w:rPr>
          <w:rFonts w:ascii="Times New Roman" w:eastAsia="Times New Roman" w:hAnsi="Times New Roman" w:cs="Times New Roman"/>
          <w:color w:val="000000" w:themeColor="text1"/>
          <w:spacing w:val="4"/>
          <w:sz w:val="24"/>
          <w:szCs w:val="24"/>
          <w:lang w:eastAsia="ru-RU"/>
        </w:rPr>
        <w:t>тываются динамические стереотипы.</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6"/>
          <w:sz w:val="24"/>
          <w:szCs w:val="24"/>
          <w:lang w:eastAsia="ru-RU"/>
        </w:rPr>
        <w:t>Принцип индивидуально-личностной ориентации воспитания</w:t>
      </w:r>
      <w:r w:rsidRPr="00F17A23">
        <w:rPr>
          <w:rFonts w:ascii="Times New Roman" w:eastAsia="Times New Roman" w:hAnsi="Times New Roman" w:cs="Times New Roman"/>
          <w:i/>
          <w:iCs/>
          <w:color w:val="000000" w:themeColor="text1"/>
          <w:spacing w:val="-6"/>
          <w:sz w:val="24"/>
          <w:szCs w:val="24"/>
          <w:lang w:eastAsia="ru-RU"/>
        </w:rPr>
        <w:t> </w:t>
      </w:r>
      <w:r w:rsidRPr="00F17A23">
        <w:rPr>
          <w:rFonts w:ascii="Times New Roman" w:eastAsia="Times New Roman" w:hAnsi="Times New Roman" w:cs="Times New Roman"/>
          <w:color w:val="000000" w:themeColor="text1"/>
          <w:spacing w:val="-6"/>
          <w:sz w:val="24"/>
          <w:szCs w:val="24"/>
          <w:lang w:eastAsia="ru-RU"/>
        </w:rPr>
        <w:t>предп</w:t>
      </w:r>
      <w:r w:rsidRPr="00F17A23">
        <w:rPr>
          <w:rFonts w:ascii="Times New Roman" w:eastAsia="Times New Roman" w:hAnsi="Times New Roman" w:cs="Times New Roman"/>
          <w:color w:val="000000" w:themeColor="text1"/>
          <w:spacing w:val="-4"/>
          <w:sz w:val="24"/>
          <w:szCs w:val="24"/>
          <w:lang w:eastAsia="ru-RU"/>
        </w:rPr>
        <w:t>олагает то, что главной целью образования становится ребенок, а не </w:t>
      </w:r>
      <w:r w:rsidRPr="00F17A23">
        <w:rPr>
          <w:rFonts w:ascii="Times New Roman" w:eastAsia="Times New Roman" w:hAnsi="Times New Roman" w:cs="Times New Roman"/>
          <w:color w:val="000000" w:themeColor="text1"/>
          <w:spacing w:val="-3"/>
          <w:sz w:val="24"/>
          <w:szCs w:val="24"/>
          <w:lang w:eastAsia="ru-RU"/>
        </w:rPr>
        <w:t>окружающий мир. Педагог, опираясь на индивидуальные особеннос</w:t>
      </w:r>
      <w:r w:rsidRPr="00F17A23">
        <w:rPr>
          <w:rFonts w:ascii="Times New Roman" w:eastAsia="Times New Roman" w:hAnsi="Times New Roman" w:cs="Times New Roman"/>
          <w:color w:val="000000" w:themeColor="text1"/>
          <w:spacing w:val="-3"/>
          <w:sz w:val="24"/>
          <w:szCs w:val="24"/>
          <w:lang w:eastAsia="ru-RU"/>
        </w:rPr>
        <w:softHyphen/>
      </w:r>
      <w:r w:rsidRPr="00F17A23">
        <w:rPr>
          <w:rFonts w:ascii="Times New Roman" w:eastAsia="Times New Roman" w:hAnsi="Times New Roman" w:cs="Times New Roman"/>
          <w:color w:val="000000" w:themeColor="text1"/>
          <w:spacing w:val="-2"/>
          <w:sz w:val="24"/>
          <w:szCs w:val="24"/>
          <w:lang w:eastAsia="ru-RU"/>
        </w:rPr>
        <w:t>ти ребенка, планирует его развитие, намечает пути совершенствова</w:t>
      </w:r>
      <w:r w:rsidRPr="00F17A23">
        <w:rPr>
          <w:rFonts w:ascii="Times New Roman" w:eastAsia="Times New Roman" w:hAnsi="Times New Roman" w:cs="Times New Roman"/>
          <w:color w:val="000000" w:themeColor="text1"/>
          <w:spacing w:val="-2"/>
          <w:sz w:val="24"/>
          <w:szCs w:val="24"/>
          <w:lang w:eastAsia="ru-RU"/>
        </w:rPr>
        <w:softHyphen/>
      </w:r>
      <w:r w:rsidRPr="00F17A23">
        <w:rPr>
          <w:rFonts w:ascii="Times New Roman" w:eastAsia="Times New Roman" w:hAnsi="Times New Roman" w:cs="Times New Roman"/>
          <w:color w:val="000000" w:themeColor="text1"/>
          <w:spacing w:val="1"/>
          <w:sz w:val="24"/>
          <w:szCs w:val="24"/>
          <w:lang w:eastAsia="ru-RU"/>
        </w:rPr>
        <w:t>ния умений и навыков, построения двигательного режима.</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1"/>
          <w:sz w:val="24"/>
          <w:szCs w:val="24"/>
          <w:lang w:eastAsia="ru-RU"/>
        </w:rPr>
        <w:t>Принцип доступности</w:t>
      </w:r>
      <w:r w:rsidRPr="00F17A23">
        <w:rPr>
          <w:rFonts w:ascii="Times New Roman" w:eastAsia="Times New Roman" w:hAnsi="Times New Roman" w:cs="Times New Roman"/>
          <w:i/>
          <w:iCs/>
          <w:color w:val="000000" w:themeColor="text1"/>
          <w:spacing w:val="1"/>
          <w:sz w:val="24"/>
          <w:szCs w:val="24"/>
          <w:lang w:eastAsia="ru-RU"/>
        </w:rPr>
        <w:t> </w:t>
      </w:r>
      <w:r w:rsidRPr="00F17A23">
        <w:rPr>
          <w:rFonts w:ascii="Times New Roman" w:eastAsia="Times New Roman" w:hAnsi="Times New Roman" w:cs="Times New Roman"/>
          <w:color w:val="000000" w:themeColor="text1"/>
          <w:spacing w:val="1"/>
          <w:sz w:val="24"/>
          <w:szCs w:val="24"/>
          <w:lang w:eastAsia="ru-RU"/>
        </w:rPr>
        <w:t>позволяет исключить вредные послед</w:t>
      </w:r>
      <w:r w:rsidRPr="00F17A23">
        <w:rPr>
          <w:rFonts w:ascii="Times New Roman" w:eastAsia="Times New Roman" w:hAnsi="Times New Roman" w:cs="Times New Roman"/>
          <w:color w:val="000000" w:themeColor="text1"/>
          <w:spacing w:val="1"/>
          <w:sz w:val="24"/>
          <w:szCs w:val="24"/>
          <w:lang w:eastAsia="ru-RU"/>
        </w:rPr>
        <w:softHyphen/>
      </w:r>
      <w:r w:rsidRPr="00F17A23">
        <w:rPr>
          <w:rFonts w:ascii="Times New Roman" w:eastAsia="Times New Roman" w:hAnsi="Times New Roman" w:cs="Times New Roman"/>
          <w:color w:val="000000" w:themeColor="text1"/>
          <w:spacing w:val="5"/>
          <w:sz w:val="24"/>
          <w:szCs w:val="24"/>
          <w:lang w:eastAsia="ru-RU"/>
        </w:rPr>
        <w:t>ствия для организма детей в результате завышенных требований </w:t>
      </w:r>
      <w:r w:rsidRPr="00F17A23">
        <w:rPr>
          <w:rFonts w:ascii="Times New Roman" w:eastAsia="Times New Roman" w:hAnsi="Times New Roman" w:cs="Times New Roman"/>
          <w:color w:val="000000" w:themeColor="text1"/>
          <w:spacing w:val="4"/>
          <w:sz w:val="24"/>
          <w:szCs w:val="24"/>
          <w:lang w:eastAsia="ru-RU"/>
        </w:rPr>
        <w:t>и физических нагрузок.</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1"/>
          <w:sz w:val="24"/>
          <w:szCs w:val="24"/>
          <w:lang w:eastAsia="ru-RU"/>
        </w:rPr>
        <w:t>Принцип успешности</w:t>
      </w:r>
      <w:r w:rsidRPr="00F17A23">
        <w:rPr>
          <w:rFonts w:ascii="Times New Roman" w:eastAsia="Times New Roman" w:hAnsi="Times New Roman" w:cs="Times New Roman"/>
          <w:i/>
          <w:iCs/>
          <w:color w:val="000000" w:themeColor="text1"/>
          <w:spacing w:val="1"/>
          <w:sz w:val="24"/>
          <w:szCs w:val="24"/>
          <w:lang w:eastAsia="ru-RU"/>
        </w:rPr>
        <w:t> </w:t>
      </w:r>
      <w:r w:rsidRPr="00F17A23">
        <w:rPr>
          <w:rFonts w:ascii="Times New Roman" w:eastAsia="Times New Roman" w:hAnsi="Times New Roman" w:cs="Times New Roman"/>
          <w:color w:val="000000" w:themeColor="text1"/>
          <w:spacing w:val="1"/>
          <w:sz w:val="24"/>
          <w:szCs w:val="24"/>
          <w:lang w:eastAsia="ru-RU"/>
        </w:rPr>
        <w:t>заключается в том, что на первом этапе </w:t>
      </w:r>
      <w:r w:rsidRPr="00F17A23">
        <w:rPr>
          <w:rFonts w:ascii="Times New Roman" w:eastAsia="Times New Roman" w:hAnsi="Times New Roman" w:cs="Times New Roman"/>
          <w:color w:val="000000" w:themeColor="text1"/>
          <w:spacing w:val="4"/>
          <w:sz w:val="24"/>
          <w:szCs w:val="24"/>
          <w:lang w:eastAsia="ru-RU"/>
        </w:rPr>
        <w:t>формирования здоровья ребенок получает задания, которые он </w:t>
      </w:r>
      <w:r w:rsidRPr="00F17A23">
        <w:rPr>
          <w:rFonts w:ascii="Times New Roman" w:eastAsia="Times New Roman" w:hAnsi="Times New Roman" w:cs="Times New Roman"/>
          <w:color w:val="000000" w:themeColor="text1"/>
          <w:spacing w:val="5"/>
          <w:sz w:val="24"/>
          <w:szCs w:val="24"/>
          <w:lang w:eastAsia="ru-RU"/>
        </w:rPr>
        <w:t>способен успешно выполнить.</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1"/>
          <w:sz w:val="24"/>
          <w:szCs w:val="24"/>
          <w:lang w:eastAsia="ru-RU"/>
        </w:rPr>
        <w:t>Принцип активного обучения</w:t>
      </w:r>
      <w:r w:rsidRPr="00F17A23">
        <w:rPr>
          <w:rFonts w:ascii="Times New Roman" w:eastAsia="Times New Roman" w:hAnsi="Times New Roman" w:cs="Times New Roman"/>
          <w:i/>
          <w:iCs/>
          <w:color w:val="000000" w:themeColor="text1"/>
          <w:spacing w:val="-1"/>
          <w:sz w:val="24"/>
          <w:szCs w:val="24"/>
          <w:lang w:eastAsia="ru-RU"/>
        </w:rPr>
        <w:t> </w:t>
      </w:r>
      <w:r w:rsidRPr="00F17A23">
        <w:rPr>
          <w:rFonts w:ascii="Times New Roman" w:eastAsia="Times New Roman" w:hAnsi="Times New Roman" w:cs="Times New Roman"/>
          <w:color w:val="000000" w:themeColor="text1"/>
          <w:spacing w:val="-1"/>
          <w:sz w:val="24"/>
          <w:szCs w:val="24"/>
          <w:lang w:eastAsia="ru-RU"/>
        </w:rPr>
        <w:t>обязывает строить процесс обуче</w:t>
      </w:r>
      <w:r w:rsidRPr="00F17A23">
        <w:rPr>
          <w:rFonts w:ascii="Times New Roman" w:eastAsia="Times New Roman" w:hAnsi="Times New Roman" w:cs="Times New Roman"/>
          <w:color w:val="000000" w:themeColor="text1"/>
          <w:spacing w:val="-1"/>
          <w:sz w:val="24"/>
          <w:szCs w:val="24"/>
          <w:lang w:eastAsia="ru-RU"/>
        </w:rPr>
        <w:softHyphen/>
      </w:r>
      <w:r w:rsidRPr="00F17A23">
        <w:rPr>
          <w:rFonts w:ascii="Times New Roman" w:eastAsia="Times New Roman" w:hAnsi="Times New Roman" w:cs="Times New Roman"/>
          <w:color w:val="000000" w:themeColor="text1"/>
          <w:spacing w:val="4"/>
          <w:sz w:val="24"/>
          <w:szCs w:val="24"/>
          <w:lang w:eastAsia="ru-RU"/>
        </w:rPr>
        <w:t>ния с использованием активных форм и методов обучения, спо</w:t>
      </w:r>
      <w:r w:rsidRPr="00F17A23">
        <w:rPr>
          <w:rFonts w:ascii="Times New Roman" w:eastAsia="Times New Roman" w:hAnsi="Times New Roman" w:cs="Times New Roman"/>
          <w:color w:val="000000" w:themeColor="text1"/>
          <w:spacing w:val="4"/>
          <w:sz w:val="24"/>
          <w:szCs w:val="24"/>
          <w:lang w:eastAsia="ru-RU"/>
        </w:rPr>
        <w:softHyphen/>
      </w:r>
      <w:r w:rsidRPr="00F17A23">
        <w:rPr>
          <w:rFonts w:ascii="Times New Roman" w:eastAsia="Times New Roman" w:hAnsi="Times New Roman" w:cs="Times New Roman"/>
          <w:color w:val="000000" w:themeColor="text1"/>
          <w:spacing w:val="1"/>
          <w:sz w:val="24"/>
          <w:szCs w:val="24"/>
          <w:lang w:eastAsia="ru-RU"/>
        </w:rPr>
        <w:t>собствующих развитию у детей самостоятельности, инициативы и </w:t>
      </w:r>
      <w:r w:rsidRPr="00F17A23">
        <w:rPr>
          <w:rFonts w:ascii="Times New Roman" w:eastAsia="Times New Roman" w:hAnsi="Times New Roman" w:cs="Times New Roman"/>
          <w:color w:val="000000" w:themeColor="text1"/>
          <w:sz w:val="24"/>
          <w:szCs w:val="24"/>
          <w:lang w:eastAsia="ru-RU"/>
        </w:rPr>
        <w:t>творчества (игровые технологии, работа в парах, подгруппе, инди</w:t>
      </w:r>
      <w:r w:rsidRPr="00F17A23">
        <w:rPr>
          <w:rFonts w:ascii="Times New Roman" w:eastAsia="Times New Roman" w:hAnsi="Times New Roman" w:cs="Times New Roman"/>
          <w:color w:val="000000" w:themeColor="text1"/>
          <w:sz w:val="24"/>
          <w:szCs w:val="24"/>
          <w:lang w:eastAsia="ru-RU"/>
        </w:rPr>
        <w:softHyphen/>
      </w:r>
      <w:r w:rsidRPr="00F17A23">
        <w:rPr>
          <w:rFonts w:ascii="Times New Roman" w:eastAsia="Times New Roman" w:hAnsi="Times New Roman" w:cs="Times New Roman"/>
          <w:color w:val="000000" w:themeColor="text1"/>
          <w:spacing w:val="3"/>
          <w:sz w:val="24"/>
          <w:szCs w:val="24"/>
          <w:lang w:eastAsia="ru-RU"/>
        </w:rPr>
        <w:t>видуально, организация исследовательской деятельности и др.).</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1"/>
          <w:sz w:val="24"/>
          <w:szCs w:val="24"/>
          <w:lang w:eastAsia="ru-RU"/>
        </w:rPr>
        <w:lastRenderedPageBreak/>
        <w:t xml:space="preserve">Принцип </w:t>
      </w:r>
      <w:proofErr w:type="spellStart"/>
      <w:r w:rsidRPr="00F17A23">
        <w:rPr>
          <w:rFonts w:ascii="Times New Roman" w:eastAsia="Times New Roman" w:hAnsi="Times New Roman" w:cs="Times New Roman"/>
          <w:b/>
          <w:i/>
          <w:iCs/>
          <w:color w:val="000000" w:themeColor="text1"/>
          <w:spacing w:val="1"/>
          <w:sz w:val="24"/>
          <w:szCs w:val="24"/>
          <w:lang w:eastAsia="ru-RU"/>
        </w:rPr>
        <w:t>коммуникативности</w:t>
      </w:r>
      <w:proofErr w:type="spellEnd"/>
      <w:r w:rsidRPr="00F17A23">
        <w:rPr>
          <w:rFonts w:ascii="Times New Roman" w:eastAsia="Times New Roman" w:hAnsi="Times New Roman" w:cs="Times New Roman"/>
          <w:i/>
          <w:iCs/>
          <w:color w:val="000000" w:themeColor="text1"/>
          <w:spacing w:val="1"/>
          <w:sz w:val="24"/>
          <w:szCs w:val="24"/>
          <w:lang w:eastAsia="ru-RU"/>
        </w:rPr>
        <w:t> </w:t>
      </w:r>
      <w:r w:rsidRPr="00F17A23">
        <w:rPr>
          <w:rFonts w:ascii="Times New Roman" w:eastAsia="Times New Roman" w:hAnsi="Times New Roman" w:cs="Times New Roman"/>
          <w:color w:val="000000" w:themeColor="text1"/>
          <w:spacing w:val="1"/>
          <w:sz w:val="24"/>
          <w:szCs w:val="24"/>
          <w:lang w:eastAsia="ru-RU"/>
        </w:rPr>
        <w:t>помогает воспитать у детей по</w:t>
      </w:r>
      <w:r w:rsidRPr="00F17A23">
        <w:rPr>
          <w:rFonts w:ascii="Times New Roman" w:eastAsia="Times New Roman" w:hAnsi="Times New Roman" w:cs="Times New Roman"/>
          <w:color w:val="000000" w:themeColor="text1"/>
          <w:spacing w:val="1"/>
          <w:sz w:val="24"/>
          <w:szCs w:val="24"/>
          <w:lang w:eastAsia="ru-RU"/>
        </w:rPr>
        <w:softHyphen/>
      </w:r>
      <w:r w:rsidRPr="00F17A23">
        <w:rPr>
          <w:rFonts w:ascii="Times New Roman" w:eastAsia="Times New Roman" w:hAnsi="Times New Roman" w:cs="Times New Roman"/>
          <w:color w:val="000000" w:themeColor="text1"/>
          <w:sz w:val="24"/>
          <w:szCs w:val="24"/>
          <w:lang w:eastAsia="ru-RU"/>
        </w:rPr>
        <w:t>требность в общении, в процессе которой формируется социальная </w:t>
      </w:r>
      <w:r w:rsidRPr="00F17A23">
        <w:rPr>
          <w:rFonts w:ascii="Times New Roman" w:eastAsia="Times New Roman" w:hAnsi="Times New Roman" w:cs="Times New Roman"/>
          <w:color w:val="000000" w:themeColor="text1"/>
          <w:spacing w:val="4"/>
          <w:sz w:val="24"/>
          <w:szCs w:val="24"/>
          <w:lang w:eastAsia="ru-RU"/>
        </w:rPr>
        <w:t>мотивация здоровья.</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pacing w:val="-4"/>
          <w:sz w:val="24"/>
          <w:szCs w:val="24"/>
          <w:lang w:eastAsia="ru-RU"/>
        </w:rPr>
        <w:t>Принцип взаимодействия детского сада и семьи, преемственнос</w:t>
      </w:r>
      <w:r w:rsidRPr="00F17A23">
        <w:rPr>
          <w:rFonts w:ascii="Times New Roman" w:eastAsia="Times New Roman" w:hAnsi="Times New Roman" w:cs="Times New Roman"/>
          <w:b/>
          <w:i/>
          <w:iCs/>
          <w:color w:val="000000" w:themeColor="text1"/>
          <w:spacing w:val="-4"/>
          <w:sz w:val="24"/>
          <w:szCs w:val="24"/>
          <w:lang w:eastAsia="ru-RU"/>
        </w:rPr>
        <w:softHyphen/>
      </w:r>
      <w:r w:rsidRPr="00F17A23">
        <w:rPr>
          <w:rFonts w:ascii="Times New Roman" w:eastAsia="Times New Roman" w:hAnsi="Times New Roman" w:cs="Times New Roman"/>
          <w:b/>
          <w:i/>
          <w:iCs/>
          <w:color w:val="000000" w:themeColor="text1"/>
          <w:spacing w:val="1"/>
          <w:sz w:val="24"/>
          <w:szCs w:val="24"/>
          <w:lang w:eastAsia="ru-RU"/>
        </w:rPr>
        <w:t>ти при переходе в школу</w:t>
      </w:r>
      <w:r w:rsidRPr="00F17A23">
        <w:rPr>
          <w:rFonts w:ascii="Times New Roman" w:eastAsia="Times New Roman" w:hAnsi="Times New Roman" w:cs="Times New Roman"/>
          <w:i/>
          <w:iCs/>
          <w:color w:val="000000" w:themeColor="text1"/>
          <w:spacing w:val="1"/>
          <w:sz w:val="24"/>
          <w:szCs w:val="24"/>
          <w:lang w:eastAsia="ru-RU"/>
        </w:rPr>
        <w:t> </w:t>
      </w:r>
      <w:r w:rsidRPr="00F17A23">
        <w:rPr>
          <w:rFonts w:ascii="Times New Roman" w:eastAsia="Times New Roman" w:hAnsi="Times New Roman" w:cs="Times New Roman"/>
          <w:color w:val="000000" w:themeColor="text1"/>
          <w:spacing w:val="1"/>
          <w:sz w:val="24"/>
          <w:szCs w:val="24"/>
          <w:lang w:eastAsia="ru-RU"/>
        </w:rPr>
        <w:t>направлен на создание условий для более </w:t>
      </w:r>
      <w:r w:rsidRPr="00F17A23">
        <w:rPr>
          <w:rFonts w:ascii="Times New Roman" w:eastAsia="Times New Roman" w:hAnsi="Times New Roman" w:cs="Times New Roman"/>
          <w:color w:val="000000" w:themeColor="text1"/>
          <w:spacing w:val="4"/>
          <w:sz w:val="24"/>
          <w:szCs w:val="24"/>
          <w:lang w:eastAsia="ru-RU"/>
        </w:rPr>
        <w:t>успешной реализации способностей ребенка и обеспечения воз</w:t>
      </w:r>
      <w:r w:rsidRPr="00F17A23">
        <w:rPr>
          <w:rFonts w:ascii="Times New Roman" w:eastAsia="Times New Roman" w:hAnsi="Times New Roman" w:cs="Times New Roman"/>
          <w:color w:val="000000" w:themeColor="text1"/>
          <w:spacing w:val="4"/>
          <w:sz w:val="24"/>
          <w:szCs w:val="24"/>
          <w:lang w:eastAsia="ru-RU"/>
        </w:rPr>
        <w:softHyphen/>
      </w:r>
      <w:r w:rsidRPr="00F17A23">
        <w:rPr>
          <w:rFonts w:ascii="Times New Roman" w:eastAsia="Times New Roman" w:hAnsi="Times New Roman" w:cs="Times New Roman"/>
          <w:color w:val="000000" w:themeColor="text1"/>
          <w:spacing w:val="2"/>
          <w:sz w:val="24"/>
          <w:szCs w:val="24"/>
          <w:lang w:eastAsia="ru-RU"/>
        </w:rPr>
        <w:t>можности сохранения здоровья при дальнейшем обучении в шко</w:t>
      </w:r>
      <w:r w:rsidRPr="00F17A23">
        <w:rPr>
          <w:rFonts w:ascii="Times New Roman" w:eastAsia="Times New Roman" w:hAnsi="Times New Roman" w:cs="Times New Roman"/>
          <w:color w:val="000000" w:themeColor="text1"/>
          <w:spacing w:val="2"/>
          <w:sz w:val="24"/>
          <w:szCs w:val="24"/>
          <w:lang w:eastAsia="ru-RU"/>
        </w:rPr>
        <w:softHyphen/>
      </w:r>
      <w:r w:rsidRPr="00F17A23">
        <w:rPr>
          <w:rFonts w:ascii="Times New Roman" w:eastAsia="Times New Roman" w:hAnsi="Times New Roman" w:cs="Times New Roman"/>
          <w:color w:val="000000" w:themeColor="text1"/>
          <w:spacing w:val="-3"/>
          <w:sz w:val="24"/>
          <w:szCs w:val="24"/>
          <w:lang w:eastAsia="ru-RU"/>
        </w:rPr>
        <w:t>ле.</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i/>
          <w:iCs/>
          <w:color w:val="000000" w:themeColor="text1"/>
          <w:sz w:val="24"/>
          <w:szCs w:val="24"/>
          <w:lang w:eastAsia="ru-RU"/>
        </w:rPr>
        <w:t>Принцип результативности</w:t>
      </w:r>
      <w:r w:rsidRPr="00F17A23">
        <w:rPr>
          <w:rFonts w:ascii="Times New Roman" w:eastAsia="Times New Roman" w:hAnsi="Times New Roman" w:cs="Times New Roman"/>
          <w:i/>
          <w:iCs/>
          <w:color w:val="000000" w:themeColor="text1"/>
          <w:sz w:val="24"/>
          <w:szCs w:val="24"/>
          <w:lang w:eastAsia="ru-RU"/>
        </w:rPr>
        <w:t> </w:t>
      </w:r>
      <w:r w:rsidRPr="00F17A23">
        <w:rPr>
          <w:rFonts w:ascii="Times New Roman" w:eastAsia="Times New Roman" w:hAnsi="Times New Roman" w:cs="Times New Roman"/>
          <w:color w:val="000000" w:themeColor="text1"/>
          <w:sz w:val="24"/>
          <w:szCs w:val="24"/>
          <w:lang w:eastAsia="ru-RU"/>
        </w:rPr>
        <w:t>предполагает получение положи</w:t>
      </w:r>
      <w:r w:rsidRPr="00F17A23">
        <w:rPr>
          <w:rFonts w:ascii="Times New Roman" w:eastAsia="Times New Roman" w:hAnsi="Times New Roman" w:cs="Times New Roman"/>
          <w:color w:val="000000" w:themeColor="text1"/>
          <w:sz w:val="24"/>
          <w:szCs w:val="24"/>
          <w:lang w:eastAsia="ru-RU"/>
        </w:rPr>
        <w:softHyphen/>
      </w:r>
      <w:r w:rsidRPr="00F17A23">
        <w:rPr>
          <w:rFonts w:ascii="Times New Roman" w:eastAsia="Times New Roman" w:hAnsi="Times New Roman" w:cs="Times New Roman"/>
          <w:color w:val="000000" w:themeColor="text1"/>
          <w:spacing w:val="3"/>
          <w:sz w:val="24"/>
          <w:szCs w:val="24"/>
          <w:lang w:eastAsia="ru-RU"/>
        </w:rPr>
        <w:t>тельного результата оздоровительной работы независимо от воз</w:t>
      </w:r>
      <w:r w:rsidRPr="00F17A23">
        <w:rPr>
          <w:rFonts w:ascii="Times New Roman" w:eastAsia="Times New Roman" w:hAnsi="Times New Roman" w:cs="Times New Roman"/>
          <w:color w:val="000000" w:themeColor="text1"/>
          <w:spacing w:val="3"/>
          <w:sz w:val="24"/>
          <w:szCs w:val="24"/>
          <w:lang w:eastAsia="ru-RU"/>
        </w:rPr>
        <w:softHyphen/>
      </w:r>
      <w:r w:rsidRPr="00F17A23">
        <w:rPr>
          <w:rFonts w:ascii="Times New Roman" w:eastAsia="Times New Roman" w:hAnsi="Times New Roman" w:cs="Times New Roman"/>
          <w:color w:val="000000" w:themeColor="text1"/>
          <w:spacing w:val="5"/>
          <w:sz w:val="24"/>
          <w:szCs w:val="24"/>
          <w:lang w:eastAsia="ru-RU"/>
        </w:rPr>
        <w:t>раста и уровня физического развития детей.</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i/>
          <w:i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Принципы взаимодействия с детьми:</w:t>
      </w:r>
    </w:p>
    <w:p w:rsidR="007A48A9" w:rsidRPr="00F17A23" w:rsidRDefault="007A48A9" w:rsidP="007A48A9">
      <w:pPr>
        <w:numPr>
          <w:ilvl w:val="0"/>
          <w:numId w:val="5"/>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сам ребенок – молодец, у него - все получается, возникающие трудности – преодолимы;</w:t>
      </w:r>
    </w:p>
    <w:p w:rsidR="007A48A9" w:rsidRPr="00F17A23" w:rsidRDefault="007A48A9" w:rsidP="007A48A9">
      <w:pPr>
        <w:numPr>
          <w:ilvl w:val="0"/>
          <w:numId w:val="5"/>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постоянное поощрение всех усилий ребенка, его стремление узнать что-то новое и научиться новому;</w:t>
      </w:r>
    </w:p>
    <w:p w:rsidR="007A48A9" w:rsidRPr="00F17A23" w:rsidRDefault="007A48A9" w:rsidP="007A48A9">
      <w:pPr>
        <w:numPr>
          <w:ilvl w:val="0"/>
          <w:numId w:val="5"/>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исключение отрицательной оценки ребенка и результатов его действий;</w:t>
      </w:r>
    </w:p>
    <w:p w:rsidR="007A48A9" w:rsidRPr="00F17A23" w:rsidRDefault="007A48A9" w:rsidP="007A48A9">
      <w:pPr>
        <w:numPr>
          <w:ilvl w:val="0"/>
          <w:numId w:val="5"/>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сравнение всех результатов ребенка только с его собственными, а не с результатами других детей;</w:t>
      </w:r>
    </w:p>
    <w:p w:rsidR="007A48A9" w:rsidRPr="00F17A23" w:rsidRDefault="007A48A9" w:rsidP="007A48A9">
      <w:pPr>
        <w:numPr>
          <w:ilvl w:val="0"/>
          <w:numId w:val="5"/>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каждый ребенок должен продвигаться вперед своими темпами и с постоянным успехом.</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 xml:space="preserve">Срок реализации </w:t>
      </w:r>
      <w:r w:rsidR="00F17A23" w:rsidRPr="00F17A23">
        <w:rPr>
          <w:rFonts w:ascii="Times New Roman" w:eastAsia="Times New Roman" w:hAnsi="Times New Roman" w:cs="Times New Roman"/>
          <w:b/>
          <w:bCs/>
          <w:color w:val="000000" w:themeColor="text1"/>
          <w:sz w:val="24"/>
          <w:szCs w:val="24"/>
          <w:lang w:eastAsia="ru-RU"/>
        </w:rPr>
        <w:t>программы – 2</w:t>
      </w:r>
      <w:r w:rsidRPr="00F17A23">
        <w:rPr>
          <w:rFonts w:ascii="Times New Roman" w:eastAsia="Times New Roman" w:hAnsi="Times New Roman" w:cs="Times New Roman"/>
          <w:b/>
          <w:bCs/>
          <w:color w:val="000000" w:themeColor="text1"/>
          <w:sz w:val="24"/>
          <w:szCs w:val="24"/>
          <w:lang w:eastAsia="ru-RU"/>
        </w:rPr>
        <w:t xml:space="preserve"> год</w:t>
      </w:r>
      <w:r w:rsidR="00F17A23" w:rsidRPr="00F17A23">
        <w:rPr>
          <w:rFonts w:ascii="Times New Roman" w:eastAsia="Times New Roman" w:hAnsi="Times New Roman" w:cs="Times New Roman"/>
          <w:b/>
          <w:bCs/>
          <w:color w:val="000000" w:themeColor="text1"/>
          <w:sz w:val="24"/>
          <w:szCs w:val="24"/>
          <w:lang w:eastAsia="ru-RU"/>
        </w:rPr>
        <w:t>а</w:t>
      </w:r>
      <w:r w:rsidRPr="00F17A23">
        <w:rPr>
          <w:rFonts w:ascii="Times New Roman" w:eastAsia="Times New Roman" w:hAnsi="Times New Roman" w:cs="Times New Roman"/>
          <w:b/>
          <w:bCs/>
          <w:color w:val="000000" w:themeColor="text1"/>
          <w:sz w:val="24"/>
          <w:szCs w:val="24"/>
          <w:lang w:eastAsia="ru-RU"/>
        </w:rPr>
        <w:t>:</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- 1раз в неделю</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время проведения – 30 минут</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в месяц – 4 занятия – 2 часа</w:t>
      </w:r>
    </w:p>
    <w:p w:rsidR="007A48A9" w:rsidRPr="00F17A23" w:rsidRDefault="00B25646"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количество детей – 10-12</w:t>
      </w:r>
      <w:r w:rsidR="007A48A9" w:rsidRPr="00F17A23">
        <w:rPr>
          <w:rFonts w:ascii="Times New Roman" w:eastAsia="Times New Roman" w:hAnsi="Times New Roman" w:cs="Times New Roman"/>
          <w:color w:val="000000" w:themeColor="text1"/>
          <w:sz w:val="24"/>
          <w:szCs w:val="24"/>
          <w:lang w:eastAsia="ru-RU"/>
        </w:rPr>
        <w:t>, возраст 5-7 лет</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Методическое обеспечение программы:</w:t>
      </w:r>
    </w:p>
    <w:p w:rsidR="007A48A9" w:rsidRPr="00F17A23" w:rsidRDefault="007A48A9" w:rsidP="007A48A9">
      <w:pPr>
        <w:numPr>
          <w:ilvl w:val="0"/>
          <w:numId w:val="6"/>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Занятия по данной программе состоят из практической деятельности детей.</w:t>
      </w:r>
    </w:p>
    <w:p w:rsidR="007A48A9" w:rsidRPr="00F17A23" w:rsidRDefault="007A48A9" w:rsidP="007A48A9">
      <w:pPr>
        <w:numPr>
          <w:ilvl w:val="0"/>
          <w:numId w:val="6"/>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Проводятся под руководством педагога.</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Формы и методы обучения:</w:t>
      </w:r>
    </w:p>
    <w:p w:rsidR="007A48A9" w:rsidRPr="00F17A23" w:rsidRDefault="007A48A9" w:rsidP="007A48A9">
      <w:pPr>
        <w:numPr>
          <w:ilvl w:val="0"/>
          <w:numId w:val="7"/>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Словесные – объяснение;</w:t>
      </w:r>
    </w:p>
    <w:p w:rsidR="007A48A9" w:rsidRPr="00F17A23" w:rsidRDefault="007A48A9" w:rsidP="007A48A9">
      <w:pPr>
        <w:numPr>
          <w:ilvl w:val="0"/>
          <w:numId w:val="7"/>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Наглядные – показ, книги, иллюстрации;</w:t>
      </w:r>
    </w:p>
    <w:p w:rsidR="007A48A9" w:rsidRPr="00F17A23" w:rsidRDefault="007A48A9" w:rsidP="007A48A9">
      <w:pPr>
        <w:numPr>
          <w:ilvl w:val="0"/>
          <w:numId w:val="7"/>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Поисковые – поиск новых идей, материалов;</w:t>
      </w:r>
    </w:p>
    <w:p w:rsidR="007A48A9" w:rsidRPr="00F17A23" w:rsidRDefault="007A48A9" w:rsidP="007A48A9">
      <w:pPr>
        <w:numPr>
          <w:ilvl w:val="0"/>
          <w:numId w:val="7"/>
        </w:numPr>
        <w:shd w:val="clear" w:color="auto" w:fill="FFFFFF"/>
        <w:spacing w:before="45" w:after="0" w:line="293" w:lineRule="atLeast"/>
        <w:ind w:left="15"/>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Креативные – творческий подход.</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u w:val="single"/>
          <w:lang w:eastAsia="ru-RU"/>
        </w:rPr>
        <w:t>Результативность программы:</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Развитие физических качеств дошкольников посредством спортивно-оздоровительной работы.</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Повышение уровня физической подготовленности (прирост показателей развития физических качеств).</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lastRenderedPageBreak/>
        <w:t>Перспективное планирование:</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 </w:t>
      </w:r>
    </w:p>
    <w:tbl>
      <w:tblPr>
        <w:tblW w:w="95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150" w:type="dxa"/>
          <w:left w:w="150" w:type="dxa"/>
          <w:bottom w:w="150" w:type="dxa"/>
          <w:right w:w="150" w:type="dxa"/>
        </w:tblCellMar>
        <w:tblLook w:val="04A0"/>
      </w:tblPr>
      <w:tblGrid>
        <w:gridCol w:w="82"/>
        <w:gridCol w:w="1100"/>
        <w:gridCol w:w="2195"/>
        <w:gridCol w:w="2087"/>
        <w:gridCol w:w="1992"/>
        <w:gridCol w:w="2090"/>
      </w:tblGrid>
      <w:tr w:rsidR="00F17A23" w:rsidRPr="00F17A23" w:rsidTr="00F17A23">
        <w:trPr>
          <w:trHeight w:val="220"/>
        </w:trPr>
        <w:tc>
          <w:tcPr>
            <w:tcW w:w="655" w:type="pct"/>
            <w:gridSpan w:val="2"/>
            <w:tcMar>
              <w:top w:w="0" w:type="dxa"/>
              <w:left w:w="108" w:type="dxa"/>
              <w:bottom w:w="0" w:type="dxa"/>
              <w:right w:w="108" w:type="dxa"/>
            </w:tcMar>
            <w:hideMark/>
          </w:tcPr>
          <w:p w:rsidR="007A48A9" w:rsidRPr="00F17A23" w:rsidRDefault="007A48A9" w:rsidP="00F17A23">
            <w:pPr>
              <w:spacing w:before="90" w:after="90" w:line="230" w:lineRule="atLeast"/>
              <w:ind w:right="10"/>
              <w:jc w:val="center"/>
              <w:rPr>
                <w:rFonts w:ascii="Times New Roman" w:eastAsia="Times New Roman" w:hAnsi="Times New Roman" w:cs="Times New Roman"/>
                <w:b/>
                <w:color w:val="000000" w:themeColor="text1"/>
                <w:sz w:val="24"/>
                <w:szCs w:val="24"/>
                <w:lang w:eastAsia="ru-RU"/>
              </w:rPr>
            </w:pPr>
          </w:p>
          <w:p w:rsidR="007A48A9" w:rsidRPr="00F17A23" w:rsidRDefault="007A48A9" w:rsidP="00F17A23">
            <w:pPr>
              <w:spacing w:before="90" w:after="90" w:line="230" w:lineRule="atLeast"/>
              <w:ind w:right="10"/>
              <w:jc w:val="center"/>
              <w:rPr>
                <w:rFonts w:ascii="Times New Roman" w:eastAsia="Times New Roman" w:hAnsi="Times New Roman" w:cs="Times New Roman"/>
                <w:b/>
                <w:color w:val="000000" w:themeColor="text1"/>
                <w:sz w:val="24"/>
                <w:szCs w:val="24"/>
                <w:lang w:eastAsia="ru-RU"/>
              </w:rPr>
            </w:pPr>
            <w:r w:rsidRPr="00F17A23">
              <w:rPr>
                <w:rFonts w:ascii="Times New Roman" w:eastAsia="Times New Roman" w:hAnsi="Times New Roman" w:cs="Times New Roman"/>
                <w:b/>
                <w:color w:val="000000" w:themeColor="text1"/>
                <w:sz w:val="24"/>
                <w:szCs w:val="24"/>
                <w:lang w:eastAsia="ru-RU"/>
              </w:rPr>
              <w:t>месяц</w:t>
            </w:r>
          </w:p>
        </w:tc>
        <w:tc>
          <w:tcPr>
            <w:tcW w:w="4345" w:type="pct"/>
            <w:gridSpan w:val="4"/>
            <w:tcMar>
              <w:top w:w="0" w:type="dxa"/>
              <w:left w:w="108" w:type="dxa"/>
              <w:bottom w:w="0" w:type="dxa"/>
              <w:right w:w="108" w:type="dxa"/>
            </w:tcMar>
            <w:hideMark/>
          </w:tcPr>
          <w:p w:rsidR="007A48A9" w:rsidRPr="00F17A23" w:rsidRDefault="007A48A9" w:rsidP="00F17A23">
            <w:pPr>
              <w:spacing w:before="90" w:after="90" w:line="230" w:lineRule="atLeast"/>
              <w:ind w:right="10"/>
              <w:jc w:val="center"/>
              <w:rPr>
                <w:rFonts w:ascii="Times New Roman" w:eastAsia="Times New Roman" w:hAnsi="Times New Roman" w:cs="Times New Roman"/>
                <w:b/>
                <w:color w:val="000000" w:themeColor="text1"/>
                <w:sz w:val="24"/>
                <w:szCs w:val="24"/>
                <w:lang w:eastAsia="ru-RU"/>
              </w:rPr>
            </w:pPr>
          </w:p>
          <w:p w:rsidR="007A48A9" w:rsidRPr="00F17A23" w:rsidRDefault="007A48A9" w:rsidP="00F17A23">
            <w:pPr>
              <w:spacing w:before="90" w:after="90" w:line="230" w:lineRule="atLeast"/>
              <w:ind w:right="10"/>
              <w:jc w:val="center"/>
              <w:rPr>
                <w:rFonts w:ascii="Times New Roman" w:eastAsia="Times New Roman" w:hAnsi="Times New Roman" w:cs="Times New Roman"/>
                <w:b/>
                <w:color w:val="000000" w:themeColor="text1"/>
                <w:sz w:val="24"/>
                <w:szCs w:val="24"/>
                <w:lang w:eastAsia="ru-RU"/>
              </w:rPr>
            </w:pPr>
            <w:r w:rsidRPr="00F17A23">
              <w:rPr>
                <w:rFonts w:ascii="Times New Roman" w:eastAsia="Times New Roman" w:hAnsi="Times New Roman" w:cs="Times New Roman"/>
                <w:b/>
                <w:color w:val="000000" w:themeColor="text1"/>
                <w:sz w:val="24"/>
                <w:szCs w:val="24"/>
                <w:lang w:eastAsia="ru-RU"/>
              </w:rPr>
              <w:t>Программные задачи</w:t>
            </w:r>
          </w:p>
          <w:p w:rsidR="007A48A9" w:rsidRPr="00F17A23" w:rsidRDefault="007A48A9" w:rsidP="00F17A23">
            <w:pPr>
              <w:spacing w:before="90" w:after="90" w:line="230" w:lineRule="atLeast"/>
              <w:ind w:right="10"/>
              <w:jc w:val="center"/>
              <w:rPr>
                <w:rFonts w:ascii="Times New Roman" w:eastAsia="Times New Roman" w:hAnsi="Times New Roman" w:cs="Times New Roman"/>
                <w:b/>
                <w:color w:val="000000" w:themeColor="text1"/>
                <w:sz w:val="24"/>
                <w:szCs w:val="24"/>
                <w:lang w:eastAsia="ru-RU"/>
              </w:rPr>
            </w:pPr>
          </w:p>
        </w:tc>
      </w:tr>
      <w:tr w:rsidR="00F17A23" w:rsidRPr="00F17A23" w:rsidTr="00F17A23">
        <w:trPr>
          <w:trHeight w:val="897"/>
        </w:trPr>
        <w:tc>
          <w:tcPr>
            <w:tcW w:w="655" w:type="pct"/>
            <w:gridSpan w:val="2"/>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Октябрь</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Формировать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tc>
      </w:tr>
      <w:tr w:rsidR="00F17A23" w:rsidRPr="00F17A23" w:rsidTr="00F17A23">
        <w:trPr>
          <w:trHeight w:val="384"/>
        </w:trPr>
        <w:tc>
          <w:tcPr>
            <w:tcW w:w="655" w:type="pct"/>
            <w:gridSpan w:val="2"/>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1 неделя</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2 неделя</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3 неделя</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4 неделя</w:t>
            </w:r>
          </w:p>
        </w:tc>
      </w:tr>
      <w:tr w:rsidR="00F17A23" w:rsidRPr="00F17A23" w:rsidTr="00F17A23">
        <w:trPr>
          <w:trHeight w:val="384"/>
        </w:trPr>
        <w:tc>
          <w:tcPr>
            <w:tcW w:w="655" w:type="pct"/>
            <w:gridSpan w:val="2"/>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Дать преставление о том, что возможности и желания не всегда совпадают</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Формировать представление о границах физических возможностей, умение оценивать ситуацию по принципу «опасно – безопасно»</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Продолжать формировать представление о границах своих возможностей (в прыжках в длину, высоту), умение оценивать ситуацию</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Формировать способность прогнозировать результаты действия других людей и оценивать их возможности</w:t>
            </w:r>
          </w:p>
        </w:tc>
      </w:tr>
      <w:tr w:rsidR="00F17A23" w:rsidRPr="00F17A23" w:rsidTr="00F17A23">
        <w:trPr>
          <w:trHeight w:val="384"/>
        </w:trPr>
        <w:tc>
          <w:tcPr>
            <w:tcW w:w="655" w:type="pct"/>
            <w:gridSpan w:val="2"/>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Ноябрь</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Оказывать общеукрепляющее воздействие на организм ребенка;</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Формировать правильную осанку;</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Развивать внимание, координацию движений.</w:t>
            </w:r>
          </w:p>
        </w:tc>
      </w:tr>
      <w:tr w:rsidR="00F17A23" w:rsidRPr="00F17A23" w:rsidTr="00F17A23">
        <w:trPr>
          <w:trHeight w:val="384"/>
        </w:trPr>
        <w:tc>
          <w:tcPr>
            <w:tcW w:w="655" w:type="pct"/>
            <w:gridSpan w:val="2"/>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2172" w:type="pct"/>
            <w:gridSpan w:val="2"/>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Закрепление навыков правильной осанки</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Профилактика сколиоза</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Исправление осанки</w:t>
            </w:r>
          </w:p>
        </w:tc>
      </w:tr>
      <w:tr w:rsidR="00F17A23" w:rsidRPr="00F17A23" w:rsidTr="00F17A23">
        <w:trPr>
          <w:trHeight w:val="384"/>
        </w:trPr>
        <w:tc>
          <w:tcPr>
            <w:tcW w:w="655" w:type="pct"/>
            <w:gridSpan w:val="2"/>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Декабрь</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Формировать у детей правильную походку и осанку</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Научить выполнять упражнения для укрепления мышц, участвующих в формировании свода стопы.</w:t>
            </w:r>
          </w:p>
        </w:tc>
      </w:tr>
      <w:tr w:rsidR="00F17A23" w:rsidRPr="00F17A23" w:rsidTr="00F17A23">
        <w:trPr>
          <w:trHeight w:val="384"/>
        </w:trPr>
        <w:tc>
          <w:tcPr>
            <w:tcW w:w="655" w:type="pct"/>
            <w:gridSpan w:val="2"/>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Общеразвивающие упражнения при плоскостопии</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Укрепление мышц, участвующих в оформлении стопы</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«Веселые ножки» полезные упражнения для стопы</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«Укрепи мышцы ног для длинных и трудных дорог»</w:t>
            </w:r>
          </w:p>
        </w:tc>
      </w:tr>
      <w:tr w:rsidR="00F17A23" w:rsidRPr="00F17A23" w:rsidTr="00F17A23">
        <w:trPr>
          <w:gridBefore w:val="1"/>
          <w:wBefore w:w="61" w:type="pct"/>
          <w:trHeight w:val="384"/>
        </w:trPr>
        <w:tc>
          <w:tcPr>
            <w:tcW w:w="594" w:type="pct"/>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lastRenderedPageBreak/>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Январь</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Укреплять опорно-двигательный аппарат детей с использованием коррекционных упражнений.</w:t>
            </w:r>
          </w:p>
        </w:tc>
      </w:tr>
      <w:tr w:rsidR="00F17A23" w:rsidRPr="00F17A23" w:rsidTr="00F17A23">
        <w:trPr>
          <w:gridBefore w:val="1"/>
          <w:wBefore w:w="61" w:type="pct"/>
          <w:trHeight w:val="1714"/>
        </w:trPr>
        <w:tc>
          <w:tcPr>
            <w:tcW w:w="594" w:type="pct"/>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Улучшение функций вестибулярного аппарата</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Укрепление мышечного корсета позвоночника</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Координация движений верхних и нижних конечностей</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Укрепление связочно-мышечного аппарата туловища и конечностей</w:t>
            </w:r>
          </w:p>
        </w:tc>
      </w:tr>
      <w:tr w:rsidR="00F17A23" w:rsidRPr="00F17A23" w:rsidTr="00F17A23">
        <w:trPr>
          <w:gridBefore w:val="1"/>
          <w:wBefore w:w="61" w:type="pct"/>
          <w:trHeight w:val="384"/>
        </w:trPr>
        <w:tc>
          <w:tcPr>
            <w:tcW w:w="594" w:type="pct"/>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Февраль</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 Развивать и корректировать познавательную и эмоционально- личностную сферу психики ребенка с использованием элементов </w:t>
            </w:r>
            <w:proofErr w:type="spellStart"/>
            <w:r w:rsidRPr="00F17A23">
              <w:rPr>
                <w:rFonts w:ascii="Times New Roman" w:eastAsia="Times New Roman" w:hAnsi="Times New Roman" w:cs="Times New Roman"/>
                <w:color w:val="000000" w:themeColor="text1"/>
                <w:sz w:val="24"/>
                <w:szCs w:val="24"/>
                <w:lang w:eastAsia="ru-RU"/>
              </w:rPr>
              <w:t>психогимнастики</w:t>
            </w:r>
            <w:proofErr w:type="spellEnd"/>
            <w:r w:rsidRPr="00F17A23">
              <w:rPr>
                <w:rFonts w:ascii="Times New Roman" w:eastAsia="Times New Roman" w:hAnsi="Times New Roman" w:cs="Times New Roman"/>
                <w:color w:val="000000" w:themeColor="text1"/>
                <w:sz w:val="24"/>
                <w:szCs w:val="24"/>
                <w:lang w:eastAsia="ru-RU"/>
              </w:rPr>
              <w:t>;</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Развивать память, внимание, волю, воображение, развивать творческие способности.</w:t>
            </w:r>
          </w:p>
        </w:tc>
      </w:tr>
      <w:tr w:rsidR="00F17A23" w:rsidRPr="00F17A23" w:rsidTr="00F17A23">
        <w:trPr>
          <w:gridBefore w:val="1"/>
          <w:wBefore w:w="61" w:type="pct"/>
          <w:trHeight w:val="384"/>
        </w:trPr>
        <w:tc>
          <w:tcPr>
            <w:tcW w:w="594" w:type="pct"/>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Путешествие на сказочную планету</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На морском берегу</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Лесная тропинка</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Мы веселые зверята</w:t>
            </w:r>
          </w:p>
        </w:tc>
      </w:tr>
      <w:tr w:rsidR="00F17A23" w:rsidRPr="00F17A23" w:rsidTr="00F17A23">
        <w:trPr>
          <w:gridBefore w:val="1"/>
          <w:wBefore w:w="61" w:type="pct"/>
          <w:trHeight w:val="384"/>
        </w:trPr>
        <w:tc>
          <w:tcPr>
            <w:tcW w:w="594" w:type="pct"/>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Март</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Школа мяча</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Овладеть техникой игры с мячом.</w:t>
            </w:r>
          </w:p>
        </w:tc>
      </w:tr>
      <w:tr w:rsidR="00F17A23" w:rsidRPr="00F17A23" w:rsidTr="00F17A23">
        <w:trPr>
          <w:gridBefore w:val="1"/>
          <w:wBefore w:w="61" w:type="pct"/>
          <w:trHeight w:val="384"/>
        </w:trPr>
        <w:tc>
          <w:tcPr>
            <w:tcW w:w="594" w:type="pct"/>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Подбрасывать мяч вверх и ловить его, отбивать мяч одной рукой</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Отбивать мяч правой и левой рукой на месте; вести мяч при ходьбе</w:t>
            </w:r>
          </w:p>
        </w:tc>
        <w:tc>
          <w:tcPr>
            <w:tcW w:w="2172" w:type="pct"/>
            <w:gridSpan w:val="2"/>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Упражнения с использованием </w:t>
            </w:r>
            <w:proofErr w:type="spellStart"/>
            <w:r w:rsidRPr="00F17A23">
              <w:rPr>
                <w:rFonts w:ascii="Times New Roman" w:eastAsia="Times New Roman" w:hAnsi="Times New Roman" w:cs="Times New Roman"/>
                <w:color w:val="000000" w:themeColor="text1"/>
                <w:sz w:val="24"/>
                <w:szCs w:val="24"/>
                <w:lang w:eastAsia="ru-RU"/>
              </w:rPr>
              <w:t>фитболов</w:t>
            </w:r>
            <w:proofErr w:type="spellEnd"/>
          </w:p>
        </w:tc>
      </w:tr>
      <w:tr w:rsidR="00F17A23" w:rsidRPr="00F17A23" w:rsidTr="00F17A23">
        <w:trPr>
          <w:gridBefore w:val="1"/>
          <w:wBefore w:w="61" w:type="pct"/>
          <w:trHeight w:val="384"/>
        </w:trPr>
        <w:tc>
          <w:tcPr>
            <w:tcW w:w="594" w:type="pct"/>
            <w:vMerge w:val="restar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Апрель</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Повысить двигательную активность детей, используя тренажеры и нестандартное оборудование;</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Совершенствовать связочно-суставный аппарат.</w:t>
            </w:r>
          </w:p>
        </w:tc>
      </w:tr>
      <w:tr w:rsidR="00F17A23" w:rsidRPr="00F17A23" w:rsidTr="00F17A23">
        <w:trPr>
          <w:gridBefore w:val="1"/>
          <w:wBefore w:w="61" w:type="pct"/>
          <w:trHeight w:val="384"/>
        </w:trPr>
        <w:tc>
          <w:tcPr>
            <w:tcW w:w="594" w:type="pct"/>
            <w:vMerge/>
            <w:vAlign w:val="center"/>
            <w:hideMark/>
          </w:tcPr>
          <w:p w:rsidR="007A48A9" w:rsidRPr="00F17A23" w:rsidRDefault="007A48A9" w:rsidP="007A48A9">
            <w:pPr>
              <w:spacing w:after="0" w:line="293" w:lineRule="atLeast"/>
              <w:rPr>
                <w:rFonts w:ascii="Times New Roman" w:eastAsia="Times New Roman" w:hAnsi="Times New Roman" w:cs="Times New Roman"/>
                <w:color w:val="000000" w:themeColor="text1"/>
                <w:sz w:val="24"/>
                <w:szCs w:val="24"/>
                <w:lang w:eastAsia="ru-RU"/>
              </w:rPr>
            </w:pP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Использование веревочного каната</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proofErr w:type="spellStart"/>
            <w:r w:rsidRPr="00F17A23">
              <w:rPr>
                <w:rFonts w:ascii="Times New Roman" w:eastAsia="Times New Roman" w:hAnsi="Times New Roman" w:cs="Times New Roman"/>
                <w:color w:val="000000" w:themeColor="text1"/>
                <w:sz w:val="24"/>
                <w:szCs w:val="24"/>
                <w:lang w:eastAsia="ru-RU"/>
              </w:rPr>
              <w:t>Босохождение</w:t>
            </w:r>
            <w:proofErr w:type="spellEnd"/>
            <w:r w:rsidRPr="00F17A23">
              <w:rPr>
                <w:rFonts w:ascii="Times New Roman" w:eastAsia="Times New Roman" w:hAnsi="Times New Roman" w:cs="Times New Roman"/>
                <w:color w:val="000000" w:themeColor="text1"/>
                <w:sz w:val="24"/>
                <w:szCs w:val="24"/>
                <w:lang w:eastAsia="ru-RU"/>
              </w:rPr>
              <w:t xml:space="preserve"> по мешочкам с камушками</w:t>
            </w:r>
          </w:p>
        </w:tc>
        <w:tc>
          <w:tcPr>
            <w:tcW w:w="106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Занятия в сухом бассейне</w:t>
            </w:r>
          </w:p>
        </w:tc>
        <w:tc>
          <w:tcPr>
            <w:tcW w:w="1111"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Занятия на тренажерах</w:t>
            </w:r>
          </w:p>
        </w:tc>
      </w:tr>
      <w:tr w:rsidR="00F17A23" w:rsidRPr="00F17A23" w:rsidTr="00F17A23">
        <w:trPr>
          <w:gridBefore w:val="1"/>
          <w:wBefore w:w="61" w:type="pct"/>
          <w:trHeight w:val="1982"/>
        </w:trPr>
        <w:tc>
          <w:tcPr>
            <w:tcW w:w="594" w:type="pct"/>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lastRenderedPageBreak/>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Май</w:t>
            </w:r>
          </w:p>
        </w:tc>
        <w:tc>
          <w:tcPr>
            <w:tcW w:w="4345" w:type="pct"/>
            <w:gridSpan w:val="4"/>
            <w:tcMar>
              <w:top w:w="0" w:type="dxa"/>
              <w:left w:w="108" w:type="dxa"/>
              <w:bottom w:w="0" w:type="dxa"/>
              <w:right w:w="108" w:type="dxa"/>
            </w:tcMar>
            <w:hideMark/>
          </w:tcPr>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Самостоятельная деятельность детей.</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Учить детей использовать полученные знания и сформированные умения;</w:t>
            </w:r>
          </w:p>
          <w:p w:rsidR="007A48A9" w:rsidRPr="00F17A23" w:rsidRDefault="007A48A9" w:rsidP="007A48A9">
            <w:pPr>
              <w:spacing w:before="90" w:after="90" w:line="230" w:lineRule="atLeast"/>
              <w:ind w:right="10"/>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Уметь самостоятельно заниматься физическими упражнениями, по назначению использовать спортивный инвентарь.</w:t>
            </w:r>
          </w:p>
        </w:tc>
      </w:tr>
    </w:tbl>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b/>
          <w:bCs/>
          <w:color w:val="000000" w:themeColor="text1"/>
          <w:sz w:val="24"/>
          <w:szCs w:val="24"/>
          <w:lang w:eastAsia="ru-RU"/>
        </w:rPr>
        <w:t> </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u w:val="single"/>
          <w:lang w:eastAsia="ru-RU"/>
        </w:rPr>
        <w:t>Литература:</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1. Вареник Е.Н. Физкультурно-оздоровительные занятия с детьми 5-7лет. М., «ТЦ Сфера», 2006</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2. </w:t>
      </w:r>
      <w:proofErr w:type="spellStart"/>
      <w:r w:rsidRPr="00F17A23">
        <w:rPr>
          <w:rFonts w:ascii="Times New Roman" w:eastAsia="Times New Roman" w:hAnsi="Times New Roman" w:cs="Times New Roman"/>
          <w:color w:val="000000" w:themeColor="text1"/>
          <w:sz w:val="24"/>
          <w:szCs w:val="24"/>
          <w:lang w:eastAsia="ru-RU"/>
        </w:rPr>
        <w:t>Гаврючина</w:t>
      </w:r>
      <w:proofErr w:type="spellEnd"/>
      <w:r w:rsidRPr="00F17A23">
        <w:rPr>
          <w:rFonts w:ascii="Times New Roman" w:eastAsia="Times New Roman" w:hAnsi="Times New Roman" w:cs="Times New Roman"/>
          <w:color w:val="000000" w:themeColor="text1"/>
          <w:sz w:val="24"/>
          <w:szCs w:val="24"/>
          <w:lang w:eastAsia="ru-RU"/>
        </w:rPr>
        <w:t xml:space="preserve"> Л.В. </w:t>
      </w:r>
      <w:proofErr w:type="spellStart"/>
      <w:r w:rsidRPr="00F17A23">
        <w:rPr>
          <w:rFonts w:ascii="Times New Roman" w:eastAsia="Times New Roman" w:hAnsi="Times New Roman" w:cs="Times New Roman"/>
          <w:color w:val="000000" w:themeColor="text1"/>
          <w:sz w:val="24"/>
          <w:szCs w:val="24"/>
          <w:lang w:eastAsia="ru-RU"/>
        </w:rPr>
        <w:t>Здоровьесберегающие</w:t>
      </w:r>
      <w:proofErr w:type="spellEnd"/>
      <w:r w:rsidRPr="00F17A23">
        <w:rPr>
          <w:rFonts w:ascii="Times New Roman" w:eastAsia="Times New Roman" w:hAnsi="Times New Roman" w:cs="Times New Roman"/>
          <w:color w:val="000000" w:themeColor="text1"/>
          <w:sz w:val="24"/>
          <w:szCs w:val="24"/>
          <w:lang w:eastAsia="ru-RU"/>
        </w:rPr>
        <w:t xml:space="preserve"> технологии в ДОУ. Методическое пособие, М., «ТЦ Сфера», 2007.</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3. Голицына Н.С. Нетрадиционные занятия физкультурой в дошкольном образовательном учреждении. М., «Издательство Скрипторий 2003», 2006.</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4. Орел В.И., </w:t>
      </w:r>
      <w:proofErr w:type="spellStart"/>
      <w:r w:rsidRPr="00F17A23">
        <w:rPr>
          <w:rFonts w:ascii="Times New Roman" w:eastAsia="Times New Roman" w:hAnsi="Times New Roman" w:cs="Times New Roman"/>
          <w:color w:val="000000" w:themeColor="text1"/>
          <w:sz w:val="24"/>
          <w:szCs w:val="24"/>
          <w:lang w:eastAsia="ru-RU"/>
        </w:rPr>
        <w:t>Агаджанова</w:t>
      </w:r>
      <w:proofErr w:type="spellEnd"/>
      <w:r w:rsidRPr="00F17A23">
        <w:rPr>
          <w:rFonts w:ascii="Times New Roman" w:eastAsia="Times New Roman" w:hAnsi="Times New Roman" w:cs="Times New Roman"/>
          <w:color w:val="000000" w:themeColor="text1"/>
          <w:sz w:val="24"/>
          <w:szCs w:val="24"/>
          <w:lang w:eastAsia="ru-RU"/>
        </w:rPr>
        <w:t xml:space="preserve"> С.Н. Оздоровительная работа в дошкольных образовательных учреждениях. Учебное пособие, СПб, «Детство-пресс», 2006.</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5. Сайкина Е.Г., </w:t>
      </w:r>
      <w:proofErr w:type="spellStart"/>
      <w:r w:rsidRPr="00F17A23">
        <w:rPr>
          <w:rFonts w:ascii="Times New Roman" w:eastAsia="Times New Roman" w:hAnsi="Times New Roman" w:cs="Times New Roman"/>
          <w:color w:val="000000" w:themeColor="text1"/>
          <w:sz w:val="24"/>
          <w:szCs w:val="24"/>
          <w:lang w:eastAsia="ru-RU"/>
        </w:rPr>
        <w:t>Фирилева</w:t>
      </w:r>
      <w:proofErr w:type="spellEnd"/>
      <w:r w:rsidRPr="00F17A23">
        <w:rPr>
          <w:rFonts w:ascii="Times New Roman" w:eastAsia="Times New Roman" w:hAnsi="Times New Roman" w:cs="Times New Roman"/>
          <w:color w:val="000000" w:themeColor="text1"/>
          <w:sz w:val="24"/>
          <w:szCs w:val="24"/>
          <w:lang w:eastAsia="ru-RU"/>
        </w:rPr>
        <w:t xml:space="preserve"> Ж.Е. </w:t>
      </w:r>
      <w:proofErr w:type="spellStart"/>
      <w:r w:rsidRPr="00F17A23">
        <w:rPr>
          <w:rFonts w:ascii="Times New Roman" w:eastAsia="Times New Roman" w:hAnsi="Times New Roman" w:cs="Times New Roman"/>
          <w:color w:val="000000" w:themeColor="text1"/>
          <w:sz w:val="24"/>
          <w:szCs w:val="24"/>
          <w:lang w:eastAsia="ru-RU"/>
        </w:rPr>
        <w:t>Физкульт</w:t>
      </w:r>
      <w:proofErr w:type="spellEnd"/>
      <w:r w:rsidRPr="00F17A23">
        <w:rPr>
          <w:rFonts w:ascii="Times New Roman" w:eastAsia="Times New Roman" w:hAnsi="Times New Roman" w:cs="Times New Roman"/>
          <w:color w:val="000000" w:themeColor="text1"/>
          <w:sz w:val="24"/>
          <w:szCs w:val="24"/>
          <w:lang w:eastAsia="ru-RU"/>
        </w:rPr>
        <w:t xml:space="preserve"> – привет минуткам и паузам! Методическое пособие, СПб, «Детство-пресс», 2006.</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 xml:space="preserve">6. </w:t>
      </w:r>
      <w:proofErr w:type="spellStart"/>
      <w:r w:rsidRPr="00F17A23">
        <w:rPr>
          <w:rFonts w:ascii="Times New Roman" w:eastAsia="Times New Roman" w:hAnsi="Times New Roman" w:cs="Times New Roman"/>
          <w:color w:val="000000" w:themeColor="text1"/>
          <w:sz w:val="24"/>
          <w:szCs w:val="24"/>
          <w:lang w:eastAsia="ru-RU"/>
        </w:rPr>
        <w:t>Степаненкова</w:t>
      </w:r>
      <w:proofErr w:type="spellEnd"/>
      <w:r w:rsidRPr="00F17A23">
        <w:rPr>
          <w:rFonts w:ascii="Times New Roman" w:eastAsia="Times New Roman" w:hAnsi="Times New Roman" w:cs="Times New Roman"/>
          <w:color w:val="000000" w:themeColor="text1"/>
          <w:sz w:val="24"/>
          <w:szCs w:val="24"/>
          <w:lang w:eastAsia="ru-RU"/>
        </w:rPr>
        <w:t xml:space="preserve"> Э. Методика физического воспитания. М., Издательский дом «Воспитание дошкольника», 2005.</w:t>
      </w:r>
    </w:p>
    <w:p w:rsidR="007A48A9" w:rsidRPr="00F17A23" w:rsidRDefault="007A48A9" w:rsidP="007A48A9">
      <w:pPr>
        <w:shd w:val="clear" w:color="auto" w:fill="FFFFFF"/>
        <w:spacing w:before="90" w:after="90" w:line="240" w:lineRule="auto"/>
        <w:rPr>
          <w:rFonts w:ascii="Times New Roman" w:eastAsia="Times New Roman" w:hAnsi="Times New Roman" w:cs="Times New Roman"/>
          <w:color w:val="000000" w:themeColor="text1"/>
          <w:sz w:val="24"/>
          <w:szCs w:val="24"/>
          <w:lang w:eastAsia="ru-RU"/>
        </w:rPr>
      </w:pPr>
      <w:r w:rsidRPr="00F17A23">
        <w:rPr>
          <w:rFonts w:ascii="Times New Roman" w:eastAsia="Times New Roman" w:hAnsi="Times New Roman" w:cs="Times New Roman"/>
          <w:color w:val="000000" w:themeColor="text1"/>
          <w:sz w:val="24"/>
          <w:szCs w:val="24"/>
          <w:lang w:eastAsia="ru-RU"/>
        </w:rPr>
        <w:t>7. Утробина К.К. Занимательная физкультура в детском саду для детей 5-7 лет. Учебное пособие, М., «Гном и Д.», 2008</w:t>
      </w:r>
    </w:p>
    <w:p w:rsidR="007A48A9" w:rsidRPr="00F17A23" w:rsidRDefault="007A48A9" w:rsidP="00B25646">
      <w:pPr>
        <w:shd w:val="clear" w:color="auto" w:fill="FFFFFF"/>
        <w:spacing w:after="0" w:line="293" w:lineRule="atLeast"/>
        <w:ind w:left="15" w:right="60"/>
        <w:textAlignment w:val="top"/>
        <w:rPr>
          <w:rFonts w:ascii="Times New Roman" w:eastAsia="Times New Roman" w:hAnsi="Times New Roman" w:cs="Times New Roman"/>
          <w:color w:val="000000" w:themeColor="text1"/>
          <w:sz w:val="24"/>
          <w:szCs w:val="24"/>
          <w:lang w:eastAsia="ru-RU"/>
        </w:rPr>
      </w:pPr>
    </w:p>
    <w:p w:rsidR="007A48A9" w:rsidRPr="00F17A23" w:rsidRDefault="007A48A9" w:rsidP="00B25646">
      <w:pPr>
        <w:shd w:val="clear" w:color="auto" w:fill="FFFFFF"/>
        <w:spacing w:after="0" w:line="293" w:lineRule="atLeast"/>
        <w:ind w:left="15"/>
        <w:textAlignment w:val="top"/>
        <w:rPr>
          <w:rFonts w:ascii="Times New Roman" w:eastAsia="Times New Roman" w:hAnsi="Times New Roman" w:cs="Times New Roman"/>
          <w:color w:val="000000" w:themeColor="text1"/>
          <w:sz w:val="24"/>
          <w:szCs w:val="24"/>
          <w:lang w:eastAsia="ru-RU"/>
        </w:rPr>
      </w:pPr>
    </w:p>
    <w:p w:rsidR="00F53026" w:rsidRPr="00F17A23" w:rsidRDefault="00F53026" w:rsidP="007A48A9">
      <w:pPr>
        <w:rPr>
          <w:rFonts w:ascii="Times New Roman" w:hAnsi="Times New Roman" w:cs="Times New Roman"/>
          <w:color w:val="000000" w:themeColor="text1"/>
          <w:sz w:val="24"/>
          <w:szCs w:val="24"/>
        </w:rPr>
      </w:pPr>
    </w:p>
    <w:sectPr w:rsidR="00F53026" w:rsidRPr="00F17A23" w:rsidSect="00CB7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2BE"/>
    <w:multiLevelType w:val="multilevel"/>
    <w:tmpl w:val="89C0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92084"/>
    <w:multiLevelType w:val="multilevel"/>
    <w:tmpl w:val="61FC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56E05"/>
    <w:multiLevelType w:val="multilevel"/>
    <w:tmpl w:val="E6A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F1A09"/>
    <w:multiLevelType w:val="multilevel"/>
    <w:tmpl w:val="E7D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96D39"/>
    <w:multiLevelType w:val="multilevel"/>
    <w:tmpl w:val="D24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F1289"/>
    <w:multiLevelType w:val="multilevel"/>
    <w:tmpl w:val="A7A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3223FF"/>
    <w:multiLevelType w:val="multilevel"/>
    <w:tmpl w:val="3F7C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75C00"/>
    <w:multiLevelType w:val="multilevel"/>
    <w:tmpl w:val="8E1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CC8"/>
    <w:rsid w:val="002B1EBE"/>
    <w:rsid w:val="003821A1"/>
    <w:rsid w:val="00494555"/>
    <w:rsid w:val="00635D57"/>
    <w:rsid w:val="007A48A9"/>
    <w:rsid w:val="00920CC8"/>
    <w:rsid w:val="00B25646"/>
    <w:rsid w:val="00CB7853"/>
    <w:rsid w:val="00E844A2"/>
    <w:rsid w:val="00EF451C"/>
    <w:rsid w:val="00F17A23"/>
    <w:rsid w:val="00F348D4"/>
    <w:rsid w:val="00F53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57"/>
  </w:style>
  <w:style w:type="paragraph" w:styleId="1">
    <w:name w:val="heading 1"/>
    <w:basedOn w:val="a"/>
    <w:next w:val="a"/>
    <w:link w:val="10"/>
    <w:uiPriority w:val="9"/>
    <w:qFormat/>
    <w:rsid w:val="007A4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8A9"/>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F17A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7A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3759937">
      <w:bodyDiv w:val="1"/>
      <w:marLeft w:val="0"/>
      <w:marRight w:val="0"/>
      <w:marTop w:val="0"/>
      <w:marBottom w:val="0"/>
      <w:divBdr>
        <w:top w:val="none" w:sz="0" w:space="0" w:color="auto"/>
        <w:left w:val="none" w:sz="0" w:space="0" w:color="auto"/>
        <w:bottom w:val="none" w:sz="0" w:space="0" w:color="auto"/>
        <w:right w:val="none" w:sz="0" w:space="0" w:color="auto"/>
      </w:divBdr>
    </w:div>
    <w:div w:id="676008105">
      <w:bodyDiv w:val="1"/>
      <w:marLeft w:val="0"/>
      <w:marRight w:val="0"/>
      <w:marTop w:val="0"/>
      <w:marBottom w:val="0"/>
      <w:divBdr>
        <w:top w:val="none" w:sz="0" w:space="0" w:color="auto"/>
        <w:left w:val="none" w:sz="0" w:space="0" w:color="auto"/>
        <w:bottom w:val="none" w:sz="0" w:space="0" w:color="auto"/>
        <w:right w:val="none" w:sz="0" w:space="0" w:color="auto"/>
      </w:divBdr>
    </w:div>
    <w:div w:id="2098864438">
      <w:bodyDiv w:val="1"/>
      <w:marLeft w:val="0"/>
      <w:marRight w:val="0"/>
      <w:marTop w:val="0"/>
      <w:marBottom w:val="0"/>
      <w:divBdr>
        <w:top w:val="none" w:sz="0" w:space="0" w:color="auto"/>
        <w:left w:val="none" w:sz="0" w:space="0" w:color="auto"/>
        <w:bottom w:val="none" w:sz="0" w:space="0" w:color="auto"/>
        <w:right w:val="none" w:sz="0" w:space="0" w:color="auto"/>
      </w:divBdr>
      <w:divsChild>
        <w:div w:id="277642539">
          <w:marLeft w:val="0"/>
          <w:marRight w:val="0"/>
          <w:marTop w:val="0"/>
          <w:marBottom w:val="0"/>
          <w:divBdr>
            <w:top w:val="none" w:sz="0" w:space="0" w:color="auto"/>
            <w:left w:val="none" w:sz="0" w:space="0" w:color="auto"/>
            <w:bottom w:val="none" w:sz="0" w:space="0" w:color="auto"/>
            <w:right w:val="none" w:sz="0" w:space="0" w:color="auto"/>
          </w:divBdr>
          <w:divsChild>
            <w:div w:id="6077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Баранов</cp:lastModifiedBy>
  <cp:revision>11</cp:revision>
  <cp:lastPrinted>2020-04-08T13:55:00Z</cp:lastPrinted>
  <dcterms:created xsi:type="dcterms:W3CDTF">2019-12-22T20:20:00Z</dcterms:created>
  <dcterms:modified xsi:type="dcterms:W3CDTF">2020-05-08T13:03:00Z</dcterms:modified>
</cp:coreProperties>
</file>