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CF" w:rsidRDefault="005127CF" w:rsidP="001B4BC6">
      <w:pPr>
        <w:pStyle w:val="a4"/>
        <w:shd w:val="clear" w:color="auto" w:fill="FFFFFF"/>
        <w:spacing w:before="180" w:beforeAutospacing="0" w:after="180" w:afterAutospacing="0"/>
        <w:rPr>
          <w:rStyle w:val="a3"/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-608330</wp:posOffset>
            </wp:positionH>
            <wp:positionV relativeFrom="paragraph">
              <wp:posOffset>-720090</wp:posOffset>
            </wp:positionV>
            <wp:extent cx="7168515" cy="10294620"/>
            <wp:effectExtent l="19050" t="0" r="0" b="0"/>
            <wp:wrapThrough wrapText="bothSides">
              <wp:wrapPolygon edited="0">
                <wp:start x="-57" y="0"/>
                <wp:lineTo x="-57" y="21544"/>
                <wp:lineTo x="21583" y="21544"/>
                <wp:lineTo x="21583" y="0"/>
                <wp:lineTo x="-57" y="0"/>
              </wp:wrapPolygon>
            </wp:wrapThrough>
            <wp:docPr id="1" name="Рисунок 0" descr="театр сказ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атр сказок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8515" cy="1029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4BC6" w:rsidRPr="00895061" w:rsidRDefault="001B4BC6" w:rsidP="001B4BC6">
      <w:pPr>
        <w:pStyle w:val="a4"/>
        <w:shd w:val="clear" w:color="auto" w:fill="FFFFFF"/>
        <w:spacing w:before="180" w:beforeAutospacing="0" w:after="180" w:afterAutospacing="0"/>
        <w:rPr>
          <w:color w:val="000000"/>
        </w:rPr>
      </w:pPr>
      <w:r w:rsidRPr="00895061">
        <w:rPr>
          <w:rStyle w:val="a3"/>
          <w:color w:val="000000"/>
        </w:rPr>
        <w:lastRenderedPageBreak/>
        <w:t>Пояснительная записка</w:t>
      </w:r>
      <w:r w:rsidRPr="00895061">
        <w:rPr>
          <w:color w:val="000000"/>
        </w:rPr>
        <w:br/>
      </w:r>
      <w:r w:rsidRPr="00895061">
        <w:rPr>
          <w:color w:val="000000"/>
        </w:rPr>
        <w:br/>
        <w:t xml:space="preserve">Современная педагогика </w:t>
      </w:r>
      <w:proofErr w:type="gramStart"/>
      <w:r w:rsidRPr="00895061">
        <w:rPr>
          <w:color w:val="000000"/>
        </w:rPr>
        <w:t>из</w:t>
      </w:r>
      <w:proofErr w:type="gramEnd"/>
      <w:r w:rsidRPr="00895061">
        <w:rPr>
          <w:color w:val="000000"/>
        </w:rPr>
        <w:t xml:space="preserve"> дидактической постепенно становится развивающей. Что подразумевается под этим? Прежде всего то, что не только психологи, но и педагоги-практики начинают осознавать и видеть результаты своей воспитательной и образовательной деятельности в развитии личности каждого ребенка, его творческого потенциала, способностей, интересов.</w:t>
      </w:r>
    </w:p>
    <w:p w:rsidR="001B4BC6" w:rsidRPr="00895061" w:rsidRDefault="001B4BC6" w:rsidP="001B4BC6">
      <w:pPr>
        <w:pStyle w:val="a4"/>
        <w:shd w:val="clear" w:color="auto" w:fill="FFFFFF"/>
        <w:spacing w:before="180" w:beforeAutospacing="0" w:after="180" w:afterAutospacing="0"/>
        <w:rPr>
          <w:color w:val="000000"/>
        </w:rPr>
      </w:pPr>
      <w:r w:rsidRPr="00895061">
        <w:rPr>
          <w:color w:val="000000"/>
        </w:rPr>
        <w:t>    В этом плане невозможно переоценить роль родного языка, который помогает детям осознанно воспринимать окружающей мир и является средством общения.</w:t>
      </w:r>
    </w:p>
    <w:p w:rsidR="001B4BC6" w:rsidRPr="00895061" w:rsidRDefault="001B4BC6" w:rsidP="001B4BC6">
      <w:pPr>
        <w:pStyle w:val="a4"/>
        <w:shd w:val="clear" w:color="auto" w:fill="FFFFFF"/>
        <w:spacing w:before="180" w:beforeAutospacing="0" w:after="180" w:afterAutospacing="0"/>
        <w:rPr>
          <w:color w:val="000000"/>
        </w:rPr>
      </w:pPr>
      <w:r w:rsidRPr="00895061">
        <w:rPr>
          <w:color w:val="000000"/>
        </w:rPr>
        <w:t>    Для развития выразительной стороны речи, необходимо создание таких условий, в которых каждый ребенок мог проявить свои эмоции, чувства, желания и взгляды, причем не только в обычном разговоре, но и публично.</w:t>
      </w:r>
    </w:p>
    <w:p w:rsidR="001B4BC6" w:rsidRPr="00895061" w:rsidRDefault="001B4BC6" w:rsidP="001B4BC6">
      <w:pPr>
        <w:pStyle w:val="a4"/>
        <w:shd w:val="clear" w:color="auto" w:fill="FFFFFF"/>
        <w:spacing w:before="180" w:beforeAutospacing="0" w:after="180" w:afterAutospacing="0"/>
        <w:rPr>
          <w:color w:val="000000"/>
        </w:rPr>
      </w:pPr>
      <w:r>
        <w:rPr>
          <w:color w:val="000000"/>
        </w:rPr>
        <w:t>    Привычку к</w:t>
      </w:r>
      <w:r w:rsidRPr="00895061">
        <w:rPr>
          <w:color w:val="000000"/>
        </w:rPr>
        <w:t xml:space="preserve"> выразительной публичной речи можно воспитать в человеке только путем привлечения его с малолетства к выступлениями перед аудиторией. В этом огромную помощь могут оказать театрализованные занятия. Они всегда радуют детей, пользуются у них неизменной любовью.</w:t>
      </w:r>
      <w:r w:rsidRPr="00895061">
        <w:rPr>
          <w:color w:val="000000"/>
        </w:rPr>
        <w:br/>
        <w:t>    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для детей всегда имеют нравственную направленность (дружба, доброта, честность, смелость и т.д.). Благодаря сказке ребенок познает мир не только умом, но и сердцем. И не только познает, но и выражает свое собст</w:t>
      </w:r>
      <w:r>
        <w:rPr>
          <w:color w:val="000000"/>
        </w:rPr>
        <w:t>венное отношение к добру и злу.</w:t>
      </w:r>
      <w:r w:rsidRPr="00895061">
        <w:rPr>
          <w:color w:val="000000"/>
        </w:rPr>
        <w:t xml:space="preserve"> Театрализованная деятельность позволяет ребенку решать многие проблемные ситуации опосредованно от лица какого-либо персонажа. Это помогает преодолевать робость, неуверенность в себе, застенчивость. Таким образом театрализованные занятия помогают</w:t>
      </w:r>
      <w:r>
        <w:rPr>
          <w:color w:val="000000"/>
        </w:rPr>
        <w:t xml:space="preserve"> всесторонне развивать ребенка. </w:t>
      </w:r>
      <w:r w:rsidRPr="00895061">
        <w:rPr>
          <w:color w:val="000000"/>
        </w:rPr>
        <w:t>Настоящая программа описывает курс подготовки по театрализованной деятельн</w:t>
      </w:r>
      <w:r>
        <w:rPr>
          <w:color w:val="000000"/>
        </w:rPr>
        <w:t>ости детей дошкольного возраста</w:t>
      </w:r>
      <w:r w:rsidRPr="00895061">
        <w:rPr>
          <w:color w:val="000000"/>
        </w:rPr>
        <w:t xml:space="preserve"> - средняя группа. Она разработана на основе обязательного минимума содержания по театрализованной деятельности для ДОУ с учетом обновления содержания по различным программам, описанным в литературе, приведенной в конце данного раздела.</w:t>
      </w:r>
    </w:p>
    <w:p w:rsidR="001B4BC6" w:rsidRDefault="001B4BC6" w:rsidP="001B4BC6">
      <w:pPr>
        <w:pStyle w:val="a4"/>
        <w:shd w:val="clear" w:color="auto" w:fill="FFFFFF"/>
        <w:spacing w:before="180" w:beforeAutospacing="0" w:after="180" w:afterAutospacing="0"/>
        <w:rPr>
          <w:color w:val="000000"/>
        </w:rPr>
      </w:pPr>
      <w:r w:rsidRPr="00895061">
        <w:rPr>
          <w:rStyle w:val="a3"/>
          <w:color w:val="000000"/>
        </w:rPr>
        <w:t>Цель программы</w:t>
      </w:r>
      <w:r w:rsidRPr="00895061">
        <w:rPr>
          <w:rStyle w:val="apple-converted-space"/>
          <w:color w:val="000000"/>
        </w:rPr>
        <w:t> </w:t>
      </w:r>
      <w:r w:rsidRPr="00895061">
        <w:rPr>
          <w:color w:val="000000"/>
        </w:rPr>
        <w:t>– развитие способностей детей ср</w:t>
      </w:r>
      <w:r>
        <w:rPr>
          <w:color w:val="000000"/>
        </w:rPr>
        <w:t>едствами театрального искусства.</w:t>
      </w:r>
    </w:p>
    <w:p w:rsidR="001B4BC6" w:rsidRPr="00895061" w:rsidRDefault="001B4BC6" w:rsidP="001B4BC6">
      <w:pPr>
        <w:pStyle w:val="a4"/>
        <w:shd w:val="clear" w:color="auto" w:fill="FFFFFF"/>
        <w:spacing w:before="180" w:beforeAutospacing="0" w:after="180" w:afterAutospacing="0"/>
        <w:rPr>
          <w:color w:val="000000"/>
        </w:rPr>
      </w:pPr>
      <w:r w:rsidRPr="00895061">
        <w:rPr>
          <w:color w:val="000000"/>
        </w:rPr>
        <w:t>    </w:t>
      </w:r>
      <w:r w:rsidRPr="00895061">
        <w:rPr>
          <w:rStyle w:val="apple-converted-space"/>
          <w:color w:val="000000"/>
        </w:rPr>
        <w:t> </w:t>
      </w:r>
      <w:r w:rsidRPr="00895061">
        <w:rPr>
          <w:color w:val="000000"/>
        </w:rPr>
        <w:br/>
      </w:r>
      <w:r w:rsidRPr="00895061">
        <w:rPr>
          <w:rStyle w:val="a3"/>
          <w:color w:val="000000"/>
        </w:rPr>
        <w:t> Задачи</w:t>
      </w:r>
    </w:p>
    <w:p w:rsidR="001B4BC6" w:rsidRDefault="001B4BC6" w:rsidP="001B4BC6">
      <w:pPr>
        <w:pStyle w:val="a4"/>
        <w:shd w:val="clear" w:color="auto" w:fill="FFFFFF"/>
        <w:spacing w:before="180" w:beforeAutospacing="0" w:after="180" w:afterAutospacing="0"/>
        <w:rPr>
          <w:color w:val="000000"/>
        </w:rPr>
      </w:pPr>
      <w:r w:rsidRPr="00895061">
        <w:rPr>
          <w:color w:val="000000"/>
        </w:rPr>
        <w:t>1. Создать условия для развития творческой активности детей, участвующих в театральной деятельности.</w:t>
      </w:r>
      <w:r w:rsidRPr="00895061">
        <w:rPr>
          <w:color w:val="000000"/>
        </w:rPr>
        <w:br/>
        <w:t>2. Совершенствовать артистические навыки детей в плане переживания и воплощения образа, а также их исполнительские умения.</w:t>
      </w:r>
      <w:r w:rsidRPr="00895061">
        <w:rPr>
          <w:color w:val="000000"/>
        </w:rPr>
        <w:br/>
        <w:t>3. Формировать у детей простейшие образно-выразительные умения, учить имитировать характерные движения сказочных животных.</w:t>
      </w:r>
      <w:r w:rsidRPr="00895061">
        <w:rPr>
          <w:color w:val="000000"/>
        </w:rPr>
        <w:br/>
        <w:t>4. Обучать детей элементам художественно-образных выразительных средств (интонация, мимика, пантомимика).</w:t>
      </w:r>
      <w:r w:rsidRPr="00895061">
        <w:rPr>
          <w:color w:val="000000"/>
        </w:rPr>
        <w:br/>
        <w:t>5. Активизировать словарь детей, совершенствовать звуковую культуру речи, интонационный строй, диалогическую речь.</w:t>
      </w:r>
      <w:r w:rsidRPr="00895061">
        <w:rPr>
          <w:color w:val="000000"/>
        </w:rPr>
        <w:br/>
        <w:t>6. Формировать опыт социальных навыков поведения, создавать условия для развития творческой активности детей.</w:t>
      </w:r>
      <w:r w:rsidRPr="00895061">
        <w:rPr>
          <w:color w:val="000000"/>
        </w:rPr>
        <w:br/>
        <w:t>7. Познакомить детей с различными видами театра (кукольный, музыкальный, детский, театр зверей и др.).</w:t>
      </w:r>
      <w:r w:rsidRPr="00895061">
        <w:rPr>
          <w:rStyle w:val="apple-converted-space"/>
          <w:color w:val="000000"/>
        </w:rPr>
        <w:t> </w:t>
      </w:r>
      <w:r w:rsidRPr="00895061">
        <w:rPr>
          <w:color w:val="000000"/>
        </w:rPr>
        <w:br/>
        <w:t>8. Развить у детей интерес к театрально-игровой деятельности.</w:t>
      </w:r>
    </w:p>
    <w:p w:rsidR="001B4BC6" w:rsidRDefault="001B4BC6" w:rsidP="001B4BC6">
      <w:pPr>
        <w:pStyle w:val="a4"/>
        <w:shd w:val="clear" w:color="auto" w:fill="FFFFFF"/>
        <w:spacing w:before="180" w:beforeAutospacing="0" w:after="180" w:afterAutospacing="0"/>
        <w:rPr>
          <w:rStyle w:val="a3"/>
          <w:color w:val="000000"/>
          <w:sz w:val="32"/>
        </w:rPr>
      </w:pPr>
      <w:r w:rsidRPr="00895061">
        <w:rPr>
          <w:b/>
          <w:bCs/>
          <w:color w:val="000000"/>
        </w:rPr>
        <w:lastRenderedPageBreak/>
        <w:br/>
      </w:r>
      <w:r>
        <w:rPr>
          <w:rStyle w:val="a3"/>
          <w:color w:val="000000"/>
          <w:sz w:val="32"/>
        </w:rPr>
        <w:t xml:space="preserve">                        </w:t>
      </w:r>
      <w:r w:rsidRPr="005F635B">
        <w:rPr>
          <w:rStyle w:val="a3"/>
          <w:color w:val="000000"/>
          <w:sz w:val="32"/>
        </w:rPr>
        <w:t>Тематический план</w:t>
      </w:r>
      <w:r>
        <w:rPr>
          <w:rStyle w:val="a3"/>
          <w:color w:val="000000"/>
          <w:sz w:val="32"/>
        </w:rPr>
        <w:t xml:space="preserve"> (4-5 лет)</w:t>
      </w:r>
    </w:p>
    <w:p w:rsidR="001B4BC6" w:rsidRPr="005F635B" w:rsidRDefault="001B4BC6" w:rsidP="001B4BC6">
      <w:pPr>
        <w:pStyle w:val="a4"/>
        <w:shd w:val="clear" w:color="auto" w:fill="FFFFFF"/>
        <w:spacing w:before="180" w:beforeAutospacing="0" w:after="180" w:afterAutospacing="0"/>
        <w:rPr>
          <w:color w:val="000000"/>
          <w:sz w:val="32"/>
        </w:rPr>
      </w:pPr>
    </w:p>
    <w:tbl>
      <w:tblPr>
        <w:tblW w:w="9672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4"/>
        <w:gridCol w:w="513"/>
        <w:gridCol w:w="3092"/>
        <w:gridCol w:w="3019"/>
        <w:gridCol w:w="1934"/>
      </w:tblGrid>
      <w:tr w:rsidR="001B4BC6" w:rsidRPr="00895061" w:rsidTr="001B4BC6">
        <w:trPr>
          <w:trHeight w:val="565"/>
        </w:trPr>
        <w:tc>
          <w:tcPr>
            <w:tcW w:w="111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6" w:rsidRPr="001B4BC6" w:rsidRDefault="001B4BC6" w:rsidP="001B4BC6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1B4BC6">
              <w:rPr>
                <w:b/>
              </w:rPr>
              <w:t>месяц</w:t>
            </w:r>
          </w:p>
        </w:tc>
        <w:tc>
          <w:tcPr>
            <w:tcW w:w="51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6" w:rsidRPr="001B4BC6" w:rsidRDefault="001B4BC6" w:rsidP="001B4BC6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1B4BC6">
              <w:rPr>
                <w:b/>
              </w:rPr>
              <w:t>№</w:t>
            </w:r>
          </w:p>
          <w:p w:rsidR="001B4BC6" w:rsidRPr="001B4BC6" w:rsidRDefault="001B4BC6" w:rsidP="001B4BC6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1B4BC6">
              <w:rPr>
                <w:b/>
              </w:rPr>
              <w:t>п/п</w:t>
            </w:r>
          </w:p>
        </w:tc>
        <w:tc>
          <w:tcPr>
            <w:tcW w:w="30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6" w:rsidRPr="001B4BC6" w:rsidRDefault="001B4BC6" w:rsidP="001B4BC6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1B4BC6">
              <w:rPr>
                <w:b/>
              </w:rPr>
              <w:t>Тема занятия</w:t>
            </w:r>
          </w:p>
        </w:tc>
        <w:tc>
          <w:tcPr>
            <w:tcW w:w="301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6" w:rsidRPr="001B4BC6" w:rsidRDefault="001B4BC6" w:rsidP="001B4BC6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1B4BC6">
              <w:rPr>
                <w:b/>
              </w:rPr>
              <w:t>Базовая</w:t>
            </w:r>
          </w:p>
          <w:p w:rsidR="001B4BC6" w:rsidRPr="001B4BC6" w:rsidRDefault="001B4BC6" w:rsidP="001B4BC6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1B4BC6">
              <w:rPr>
                <w:b/>
              </w:rPr>
              <w:t>программа</w:t>
            </w:r>
          </w:p>
        </w:tc>
        <w:tc>
          <w:tcPr>
            <w:tcW w:w="1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6" w:rsidRPr="001B4BC6" w:rsidRDefault="001B4BC6" w:rsidP="001B4BC6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1B4BC6">
              <w:rPr>
                <w:b/>
              </w:rPr>
              <w:t>Компонент ДОУ</w:t>
            </w:r>
          </w:p>
        </w:tc>
      </w:tr>
      <w:tr w:rsidR="001B4BC6" w:rsidRPr="00895061" w:rsidTr="001B4BC6">
        <w:trPr>
          <w:trHeight w:val="4436"/>
        </w:trPr>
        <w:tc>
          <w:tcPr>
            <w:tcW w:w="111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Сентябрь</w:t>
            </w:r>
          </w:p>
        </w:tc>
        <w:tc>
          <w:tcPr>
            <w:tcW w:w="51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1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2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3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4</w:t>
            </w:r>
          </w:p>
        </w:tc>
        <w:tc>
          <w:tcPr>
            <w:tcW w:w="30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Вводное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«Изменю себя друзья, догадайтесь кто же я »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«Пойми меня»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>
              <w:t xml:space="preserve">«Игры с бабушкой </w:t>
            </w:r>
            <w:proofErr w:type="spellStart"/>
            <w:r>
              <w:t>Забавушкой</w:t>
            </w:r>
            <w:proofErr w:type="spellEnd"/>
            <w:r w:rsidRPr="00895061">
              <w:t>»</w:t>
            </w:r>
          </w:p>
        </w:tc>
        <w:tc>
          <w:tcPr>
            <w:tcW w:w="301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Первое посещение кружка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Беседа с детьми. Ряженье в костюмы.  Имитационные этюды.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Отгадывание загадок. Беседа. Игровые упражнения.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Создание игровой мотивации. Игры и упражнения «Диктор», «Изобрази героя».</w:t>
            </w:r>
          </w:p>
        </w:tc>
        <w:tc>
          <w:tcPr>
            <w:tcW w:w="1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Знакомство с русскими народными костюмами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Игры и упражнения на создание игровой мотивации.</w:t>
            </w:r>
          </w:p>
        </w:tc>
      </w:tr>
      <w:tr w:rsidR="001B4BC6" w:rsidRPr="00895061" w:rsidTr="001B4BC6">
        <w:trPr>
          <w:trHeight w:val="2094"/>
        </w:trPr>
        <w:tc>
          <w:tcPr>
            <w:tcW w:w="111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6" w:rsidRPr="00895061" w:rsidRDefault="001B4BC6" w:rsidP="00186C90">
            <w:pPr>
              <w:pStyle w:val="a4"/>
              <w:spacing w:before="180" w:beforeAutospacing="0" w:after="180" w:afterAutospacing="0"/>
            </w:pPr>
            <w:r w:rsidRPr="00895061">
              <w:t>Октябрь</w:t>
            </w:r>
          </w:p>
        </w:tc>
        <w:tc>
          <w:tcPr>
            <w:tcW w:w="51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1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Default="001B4BC6" w:rsidP="00186C90">
            <w:pPr>
              <w:pStyle w:val="a4"/>
              <w:spacing w:before="0" w:beforeAutospacing="0" w:after="0" w:afterAutospacing="0"/>
              <w:contextualSpacing/>
            </w:pPr>
          </w:p>
          <w:p w:rsidR="001B4BC6" w:rsidRDefault="001B4BC6" w:rsidP="00186C90">
            <w:pPr>
              <w:pStyle w:val="a4"/>
              <w:spacing w:before="0" w:beforeAutospacing="0" w:after="0" w:afterAutospacing="0"/>
              <w:contextualSpacing/>
            </w:pP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 2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3</w:t>
            </w:r>
          </w:p>
          <w:p w:rsidR="001B4BC6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Default="001B4BC6" w:rsidP="00186C90">
            <w:pPr>
              <w:pStyle w:val="a4"/>
              <w:spacing w:before="0" w:beforeAutospacing="0" w:after="0" w:afterAutospacing="0"/>
              <w:contextualSpacing/>
            </w:pPr>
          </w:p>
          <w:p w:rsidR="001B4BC6" w:rsidRDefault="001B4BC6" w:rsidP="00186C90">
            <w:pPr>
              <w:pStyle w:val="a4"/>
              <w:spacing w:before="0" w:beforeAutospacing="0" w:after="0" w:afterAutospacing="0"/>
              <w:contextualSpacing/>
            </w:pP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4</w:t>
            </w:r>
          </w:p>
        </w:tc>
        <w:tc>
          <w:tcPr>
            <w:tcW w:w="30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«Колобок не тот, а другой»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Default="001B4BC6" w:rsidP="00186C90">
            <w:pPr>
              <w:pStyle w:val="a4"/>
              <w:spacing w:before="0" w:beforeAutospacing="0" w:after="0" w:afterAutospacing="0"/>
              <w:contextualSpacing/>
            </w:pPr>
          </w:p>
          <w:p w:rsidR="001B4BC6" w:rsidRDefault="001B4BC6" w:rsidP="00186C90">
            <w:pPr>
              <w:pStyle w:val="a4"/>
              <w:spacing w:before="0" w:beforeAutospacing="0" w:after="0" w:afterAutospacing="0"/>
              <w:contextualSpacing/>
            </w:pP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 «Колобок – наш колобок, колобок – колючий бок»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«Очень жить на свете туго без подруги и без друга»</w:t>
            </w:r>
          </w:p>
          <w:p w:rsidR="001B4BC6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«Косой хвастался, смеялся, чуть лисе он не попался»</w:t>
            </w:r>
          </w:p>
        </w:tc>
        <w:tc>
          <w:tcPr>
            <w:tcW w:w="301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Отгадывание загадок, с изображением их героев. Показ и рассказывание сказки воспитателем, затем детьми.</w:t>
            </w:r>
          </w:p>
          <w:p w:rsidR="001B4BC6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Драматизация сказки «Колобок – колючий бок»</w:t>
            </w:r>
          </w:p>
          <w:p w:rsidR="001B4BC6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Беседа о друзьях. Рассказывание сказки «Лучшие друзья».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Отгадывание загадок на содержание сказки. Этюды на выразительность передачи образа.</w:t>
            </w:r>
          </w:p>
        </w:tc>
        <w:tc>
          <w:tcPr>
            <w:tcW w:w="1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Этюды на выразительность передачи образов (изображение с помощью мимики, жестов).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Default="001B4BC6" w:rsidP="00186C90">
            <w:pPr>
              <w:pStyle w:val="a4"/>
              <w:spacing w:before="0" w:beforeAutospacing="0" w:after="0" w:afterAutospacing="0"/>
              <w:contextualSpacing/>
            </w:pP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Игра «Скажи о друге ласковое слово».</w:t>
            </w:r>
          </w:p>
        </w:tc>
      </w:tr>
      <w:tr w:rsidR="001B4BC6" w:rsidRPr="00895061" w:rsidTr="001B4BC6">
        <w:trPr>
          <w:trHeight w:val="3066"/>
        </w:trPr>
        <w:tc>
          <w:tcPr>
            <w:tcW w:w="111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lastRenderedPageBreak/>
              <w:t>Ноябрь</w:t>
            </w:r>
          </w:p>
        </w:tc>
        <w:tc>
          <w:tcPr>
            <w:tcW w:w="51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1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2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3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4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  </w:t>
            </w:r>
          </w:p>
        </w:tc>
        <w:tc>
          <w:tcPr>
            <w:tcW w:w="30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«Зайца съела бы лиса, если б не его друзья»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Показ сказки детям своей группы «Лучшие друзья»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«Вот как я умею»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«В тесноте да не в обиде»</w:t>
            </w:r>
          </w:p>
        </w:tc>
        <w:tc>
          <w:tcPr>
            <w:tcW w:w="301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Рассказывание сказки детьми «Лучшие друзья».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Общий танец.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Драматизация сказки «Лучшие друзья».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 xml:space="preserve"> Игра «Что я умею». Чтение стихотворения </w:t>
            </w:r>
            <w:proofErr w:type="spellStart"/>
            <w:r w:rsidRPr="00895061">
              <w:t>Б.Заходера</w:t>
            </w:r>
            <w:proofErr w:type="spellEnd"/>
            <w:r w:rsidRPr="00895061">
              <w:t xml:space="preserve"> «Вот как я умею».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Отгадывание загадок. Веселый танец.</w:t>
            </w:r>
          </w:p>
        </w:tc>
        <w:tc>
          <w:tcPr>
            <w:tcW w:w="1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Мимические этюды у зеркала (упражнения на выразительность движений).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Игра-имитация «Догадайтесь, о ком я говорю».</w:t>
            </w:r>
          </w:p>
        </w:tc>
      </w:tr>
      <w:tr w:rsidR="001B4BC6" w:rsidRPr="00895061" w:rsidTr="001B4BC6">
        <w:trPr>
          <w:trHeight w:val="3883"/>
        </w:trPr>
        <w:tc>
          <w:tcPr>
            <w:tcW w:w="111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Декабрь</w:t>
            </w:r>
          </w:p>
        </w:tc>
        <w:tc>
          <w:tcPr>
            <w:tcW w:w="51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1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2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3</w:t>
            </w:r>
          </w:p>
        </w:tc>
        <w:tc>
          <w:tcPr>
            <w:tcW w:w="30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«Дайте срок, построим теремок»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«Ох, красивый теремок, очень, очень он высок»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Показ сказки «Теремок» родителям своей группы</w:t>
            </w:r>
          </w:p>
        </w:tc>
        <w:tc>
          <w:tcPr>
            <w:tcW w:w="301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Отгадывание загадок по сказке. Имитационные  упражнения под музыку. Веселый танец.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Драматизация сказки «Теремок»</w:t>
            </w:r>
          </w:p>
        </w:tc>
        <w:tc>
          <w:tcPr>
            <w:tcW w:w="1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Рассматривать национальный украинский костюм, чем отличие и сходство с русским.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Рассказывание украинкой сказки «Рукавичка</w:t>
            </w:r>
          </w:p>
        </w:tc>
      </w:tr>
      <w:tr w:rsidR="001B4BC6" w:rsidRPr="00895061" w:rsidTr="001B4BC6">
        <w:trPr>
          <w:trHeight w:val="4989"/>
        </w:trPr>
        <w:tc>
          <w:tcPr>
            <w:tcW w:w="111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.Январь</w:t>
            </w:r>
          </w:p>
        </w:tc>
        <w:tc>
          <w:tcPr>
            <w:tcW w:w="51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1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2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3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4</w:t>
            </w:r>
          </w:p>
        </w:tc>
        <w:tc>
          <w:tcPr>
            <w:tcW w:w="30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«Игровой урок»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«Лису зайка в дом впустил, много слез, потом пролил»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«Кто зайчишке бы помог?»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Показ сказки «</w:t>
            </w:r>
            <w:proofErr w:type="spellStart"/>
            <w:r w:rsidRPr="00895061">
              <w:t>Заюшкина</w:t>
            </w:r>
            <w:proofErr w:type="spellEnd"/>
            <w:r w:rsidRPr="00895061">
              <w:t xml:space="preserve"> избушка» малышам.</w:t>
            </w:r>
          </w:p>
        </w:tc>
        <w:tc>
          <w:tcPr>
            <w:tcW w:w="301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Этюды на выразительность движений.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Рассказывание русской народной сказки «</w:t>
            </w:r>
            <w:proofErr w:type="spellStart"/>
            <w:r w:rsidRPr="00895061">
              <w:t>Заюшкина</w:t>
            </w:r>
            <w:proofErr w:type="spellEnd"/>
            <w:r w:rsidRPr="00895061">
              <w:t xml:space="preserve"> избушка». Пантомимические этюды.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Рассказывание русской народной сказки «</w:t>
            </w:r>
            <w:proofErr w:type="spellStart"/>
            <w:r w:rsidRPr="00895061">
              <w:t>Заюшкина</w:t>
            </w:r>
            <w:proofErr w:type="spellEnd"/>
            <w:r w:rsidRPr="00895061">
              <w:t xml:space="preserve"> избушка» детьми с помощью воспитателя.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</w:tc>
        <w:tc>
          <w:tcPr>
            <w:tcW w:w="1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Этюды на выразительность основных эмоций.</w:t>
            </w:r>
          </w:p>
          <w:p w:rsidR="001B4BC6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Обогатить словарь: ледяная, лубяная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Пантомимическая игра «Угадай, кого покажу».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</w:tc>
      </w:tr>
      <w:tr w:rsidR="001B4BC6" w:rsidRPr="00895061" w:rsidTr="001B4BC6">
        <w:trPr>
          <w:trHeight w:val="3619"/>
        </w:trPr>
        <w:tc>
          <w:tcPr>
            <w:tcW w:w="111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lastRenderedPageBreak/>
              <w:t>Февраль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</w:tc>
        <w:tc>
          <w:tcPr>
            <w:tcW w:w="51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1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2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3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4</w:t>
            </w:r>
          </w:p>
        </w:tc>
        <w:tc>
          <w:tcPr>
            <w:tcW w:w="30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«Щенок спал около дивана, вдруг услышал рядом «мяу»»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Default="001B4BC6" w:rsidP="00186C90">
            <w:pPr>
              <w:pStyle w:val="a4"/>
              <w:spacing w:before="0" w:beforeAutospacing="0" w:after="0" w:afterAutospacing="0"/>
              <w:contextualSpacing/>
            </w:pP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«Только «мяу» где сыскать?»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«Не вы ли «мяу-мяу» говорили?»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«Невоспитанный мышонок один остался, без друзей»</w:t>
            </w:r>
          </w:p>
        </w:tc>
        <w:tc>
          <w:tcPr>
            <w:tcW w:w="301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 xml:space="preserve">Рассказывание сказки </w:t>
            </w:r>
            <w:proofErr w:type="spellStart"/>
            <w:r w:rsidRPr="00895061">
              <w:t>В.Сутеева</w:t>
            </w:r>
            <w:proofErr w:type="spellEnd"/>
            <w:r w:rsidRPr="00895061">
              <w:t xml:space="preserve"> «Кто сказал «мяу»?».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 xml:space="preserve">Рассказывание сказки </w:t>
            </w:r>
            <w:proofErr w:type="spellStart"/>
            <w:r w:rsidRPr="00895061">
              <w:t>В.Сутеева</w:t>
            </w:r>
            <w:proofErr w:type="spellEnd"/>
            <w:r w:rsidRPr="00895061">
              <w:t xml:space="preserve"> «Кто сказал «мяу»?» детьми с помощью воспитателя. Пантомимическая игра «Угадай, кто сказал?».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Пантомимическая игра «Угадай, кого встретил щенок?»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Чтение стихотворения «Добрые слова». Игра «Назови вежливое слово». Рассказывание сказки «Сказка о невоспитанном мышонке». Проблемная ситуация.</w:t>
            </w:r>
          </w:p>
        </w:tc>
        <w:tc>
          <w:tcPr>
            <w:tcW w:w="1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Пантомимические этюды (озорной щенок, гордый петушок, пугливый мышонок, злая собака)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Упражнение в интонировании диалогов.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</w:tc>
      </w:tr>
      <w:tr w:rsidR="001B4BC6" w:rsidRPr="00895061" w:rsidTr="001B4BC6">
        <w:trPr>
          <w:trHeight w:val="6384"/>
        </w:trPr>
        <w:tc>
          <w:tcPr>
            <w:tcW w:w="111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Март</w:t>
            </w:r>
          </w:p>
        </w:tc>
        <w:tc>
          <w:tcPr>
            <w:tcW w:w="51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1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2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3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4</w:t>
            </w:r>
          </w:p>
        </w:tc>
        <w:tc>
          <w:tcPr>
            <w:tcW w:w="30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«Мышонок глупым оказался, он от мамы отказался»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«Сказка о невоспитанном мышонке»</w:t>
            </w:r>
          </w:p>
          <w:p w:rsidR="001B4BC6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«»Сказка об умном мышонке»»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Показ сказки мамам</w:t>
            </w:r>
          </w:p>
        </w:tc>
        <w:tc>
          <w:tcPr>
            <w:tcW w:w="301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Беседа по содержанию сказки. Работа над выразительностью исполнения  (выразительности эмоции грусти и радости)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Подготовка к драматизации.</w:t>
            </w:r>
          </w:p>
          <w:p w:rsidR="001B4BC6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Игра на интонирование вежливых слов. Драматизация сказки детьми.</w:t>
            </w:r>
          </w:p>
        </w:tc>
        <w:tc>
          <w:tcPr>
            <w:tcW w:w="1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 xml:space="preserve">Игра на интонировании вежливых слов (здравствуйте, до свидания, спаси </w:t>
            </w:r>
            <w:proofErr w:type="gramStart"/>
            <w:r w:rsidRPr="00895061">
              <w:t>-</w:t>
            </w:r>
            <w:proofErr w:type="spellStart"/>
            <w:r w:rsidRPr="00895061">
              <w:t>б</w:t>
            </w:r>
            <w:proofErr w:type="gramEnd"/>
            <w:r w:rsidRPr="00895061">
              <w:t>о</w:t>
            </w:r>
            <w:proofErr w:type="spellEnd"/>
            <w:r w:rsidRPr="00895061">
              <w:t xml:space="preserve">, извините, радостно, привет- </w:t>
            </w:r>
            <w:proofErr w:type="spellStart"/>
            <w:r w:rsidRPr="00895061">
              <w:t>ливо</w:t>
            </w:r>
            <w:proofErr w:type="spellEnd"/>
            <w:r w:rsidRPr="00895061">
              <w:t xml:space="preserve">, небрежно, угрюмо, </w:t>
            </w:r>
            <w:proofErr w:type="spellStart"/>
            <w:r w:rsidRPr="00895061">
              <w:t>уверен-но</w:t>
            </w:r>
            <w:proofErr w:type="spellEnd"/>
            <w:r w:rsidRPr="00895061">
              <w:t>, вежливо .)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</w:tc>
      </w:tr>
      <w:tr w:rsidR="001B4BC6" w:rsidRPr="00895061" w:rsidTr="001B4BC6">
        <w:trPr>
          <w:trHeight w:val="3896"/>
        </w:trPr>
        <w:tc>
          <w:tcPr>
            <w:tcW w:w="111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lastRenderedPageBreak/>
              <w:t>Апрель</w:t>
            </w:r>
          </w:p>
        </w:tc>
        <w:tc>
          <w:tcPr>
            <w:tcW w:w="51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1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2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3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4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</w:tc>
        <w:tc>
          <w:tcPr>
            <w:tcW w:w="30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«Упрямые ежата»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«Вот так яблоко»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«Поссорились зверушки, не знают, как им быть, как же это яблоко на всех разделить»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«Михайло Иванович, рассуди, нас, зверушек, помири »</w:t>
            </w:r>
          </w:p>
        </w:tc>
        <w:tc>
          <w:tcPr>
            <w:tcW w:w="301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Сюрпризный момент. Рассказывание истории про двух ежат. Беседа. Придумывание окончания истории и показ на ширме.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 xml:space="preserve">Рассказывание  сказки </w:t>
            </w:r>
            <w:proofErr w:type="spellStart"/>
            <w:r w:rsidRPr="00895061">
              <w:t>В.Сутеева</w:t>
            </w:r>
            <w:proofErr w:type="spellEnd"/>
            <w:r w:rsidRPr="00895061">
              <w:t xml:space="preserve"> «Яблоко». Имитационные упражнения.</w:t>
            </w:r>
          </w:p>
          <w:p w:rsidR="001B4BC6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 xml:space="preserve">Музыкальная загадка. Рассматривание отличительных особенностей героев сказки </w:t>
            </w:r>
            <w:proofErr w:type="spellStart"/>
            <w:r w:rsidRPr="00895061">
              <w:t>В.Сутеева</w:t>
            </w:r>
            <w:proofErr w:type="spellEnd"/>
            <w:r w:rsidRPr="00895061">
              <w:t xml:space="preserve"> «Яблоко». Разыгрывание этюдов и диалогов из сказки.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 xml:space="preserve">Сюрпризный момент. Рассказывание  и разыгрывание сказки </w:t>
            </w:r>
            <w:proofErr w:type="spellStart"/>
            <w:r w:rsidRPr="00895061">
              <w:t>В.Сутеева</w:t>
            </w:r>
            <w:proofErr w:type="spellEnd"/>
            <w:r w:rsidRPr="00895061">
              <w:t xml:space="preserve"> «Яблоко» с помощью кукольного театра</w:t>
            </w:r>
            <w:proofErr w:type="gramStart"/>
            <w:r w:rsidRPr="00895061">
              <w:t>..</w:t>
            </w:r>
            <w:proofErr w:type="gramEnd"/>
          </w:p>
        </w:tc>
        <w:tc>
          <w:tcPr>
            <w:tcW w:w="1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Хакасская народная сказка «</w:t>
            </w:r>
            <w:proofErr w:type="spellStart"/>
            <w:r w:rsidRPr="00895061">
              <w:t>Лисичкин</w:t>
            </w:r>
            <w:proofErr w:type="spellEnd"/>
            <w:r w:rsidRPr="00895061">
              <w:t xml:space="preserve"> пир»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Игра на выразительность мимики.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 xml:space="preserve">Рассматривание иллюстраций, музыкальных инструментов хакасских, их характерные </w:t>
            </w:r>
            <w:proofErr w:type="spellStart"/>
            <w:r w:rsidRPr="00895061">
              <w:t>особеностию</w:t>
            </w:r>
            <w:proofErr w:type="spellEnd"/>
            <w:r w:rsidRPr="00895061">
              <w:t>.</w:t>
            </w:r>
          </w:p>
        </w:tc>
      </w:tr>
      <w:tr w:rsidR="001B4BC6" w:rsidRPr="00895061" w:rsidTr="001B4BC6">
        <w:trPr>
          <w:trHeight w:val="4713"/>
        </w:trPr>
        <w:tc>
          <w:tcPr>
            <w:tcW w:w="111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Май</w:t>
            </w:r>
          </w:p>
        </w:tc>
        <w:tc>
          <w:tcPr>
            <w:tcW w:w="51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1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2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3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4</w:t>
            </w:r>
          </w:p>
        </w:tc>
        <w:tc>
          <w:tcPr>
            <w:tcW w:w="30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«Каждый хочет спрятаться под маленький гриб»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«Дождик льет, льет, а грибочек все растет»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«Вот так гриб-великан, всем хватило место там»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Показ сказки родителям и детям «под грибом»</w:t>
            </w:r>
          </w:p>
        </w:tc>
        <w:tc>
          <w:tcPr>
            <w:tcW w:w="301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 xml:space="preserve">Сюрпризный момент -    загадка. Рассказывание сказки </w:t>
            </w:r>
            <w:proofErr w:type="spellStart"/>
            <w:r w:rsidRPr="00895061">
              <w:t>В.Сутеева</w:t>
            </w:r>
            <w:proofErr w:type="spellEnd"/>
            <w:r w:rsidRPr="00895061">
              <w:t xml:space="preserve"> «Под грибом».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Загадывание загадок. Рассматривание иллюстраций к сказке «Под грибом», беседа по ним. Игра-имитация «Угадай, кто просился под грибок»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 xml:space="preserve">Драматизация сказки </w:t>
            </w:r>
            <w:proofErr w:type="spellStart"/>
            <w:r w:rsidRPr="00895061">
              <w:t>В.Сутеева</w:t>
            </w:r>
            <w:proofErr w:type="spellEnd"/>
            <w:r w:rsidRPr="00895061">
              <w:t xml:space="preserve"> «Под грибом». Пляски героев.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</w:tc>
        <w:tc>
          <w:tcPr>
            <w:tcW w:w="1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Игра-конкурс «Попросись под грибок»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 </w:t>
            </w:r>
          </w:p>
          <w:p w:rsidR="001B4BC6" w:rsidRPr="00895061" w:rsidRDefault="001B4BC6" w:rsidP="00186C90">
            <w:pPr>
              <w:pStyle w:val="a4"/>
              <w:spacing w:before="0" w:beforeAutospacing="0" w:after="0" w:afterAutospacing="0"/>
              <w:contextualSpacing/>
            </w:pPr>
            <w:r w:rsidRPr="00895061">
              <w:t>Игра-имитация «Пойми меня».</w:t>
            </w:r>
          </w:p>
        </w:tc>
      </w:tr>
    </w:tbl>
    <w:p w:rsidR="001B4BC6" w:rsidRPr="00895061" w:rsidRDefault="001B4BC6" w:rsidP="001B4BC6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1B4BC6" w:rsidRPr="00895061" w:rsidRDefault="001B4BC6" w:rsidP="001B4BC6">
      <w:pPr>
        <w:pStyle w:val="a4"/>
        <w:shd w:val="clear" w:color="auto" w:fill="FFFFFF"/>
        <w:spacing w:before="180" w:beforeAutospacing="0" w:after="180" w:afterAutospacing="0"/>
        <w:rPr>
          <w:color w:val="000000"/>
        </w:rPr>
      </w:pPr>
      <w:r w:rsidRPr="00895061">
        <w:rPr>
          <w:color w:val="000000"/>
        </w:rPr>
        <w:t xml:space="preserve">. </w:t>
      </w:r>
      <w:r w:rsidRPr="00895061">
        <w:rPr>
          <w:color w:val="000000"/>
        </w:rPr>
        <w:br/>
      </w:r>
    </w:p>
    <w:p w:rsidR="001B4BC6" w:rsidRPr="00895061" w:rsidRDefault="001B4BC6" w:rsidP="001B4BC6">
      <w:pPr>
        <w:pStyle w:val="a4"/>
        <w:shd w:val="clear" w:color="auto" w:fill="FFFFFF"/>
        <w:spacing w:before="180" w:beforeAutospacing="0" w:after="180" w:afterAutospacing="0"/>
        <w:rPr>
          <w:b/>
          <w:color w:val="000000"/>
        </w:rPr>
      </w:pPr>
      <w:r w:rsidRPr="00895061">
        <w:rPr>
          <w:b/>
          <w:color w:val="000000"/>
        </w:rPr>
        <w:t>Содержание программы:</w:t>
      </w:r>
    </w:p>
    <w:p w:rsidR="001B4BC6" w:rsidRPr="00895061" w:rsidRDefault="001B4BC6" w:rsidP="001B4BC6">
      <w:pPr>
        <w:pStyle w:val="a4"/>
        <w:shd w:val="clear" w:color="auto" w:fill="FFFFFF"/>
        <w:spacing w:before="180" w:beforeAutospacing="0" w:after="180" w:afterAutospacing="0"/>
        <w:rPr>
          <w:color w:val="000000"/>
        </w:rPr>
      </w:pPr>
      <w:r w:rsidRPr="00895061">
        <w:rPr>
          <w:color w:val="000000"/>
        </w:rPr>
        <w:t xml:space="preserve"> Программа составлена с учетом реализации </w:t>
      </w:r>
      <w:proofErr w:type="spellStart"/>
      <w:r w:rsidRPr="00895061">
        <w:rPr>
          <w:color w:val="000000"/>
        </w:rPr>
        <w:t>межпредметных</w:t>
      </w:r>
      <w:proofErr w:type="spellEnd"/>
      <w:r w:rsidRPr="00895061">
        <w:rPr>
          <w:color w:val="000000"/>
        </w:rPr>
        <w:t xml:space="preserve"> связей по разделам.</w:t>
      </w:r>
      <w:r w:rsidRPr="00895061">
        <w:rPr>
          <w:color w:val="000000"/>
        </w:rPr>
        <w:br/>
        <w:t>1. «Музыкальное воспитание» - дети учатся слышать в музыке эмоциональное состояние и передавать его движениями, жестами, мимикой, отмечают разнохарактерное содержание музыки, дающее возможность более полно оценить и понять характер героя, его образ.</w:t>
      </w:r>
      <w:r w:rsidRPr="00895061">
        <w:rPr>
          <w:rStyle w:val="apple-converted-space"/>
          <w:color w:val="000000"/>
        </w:rPr>
        <w:t> </w:t>
      </w:r>
      <w:r w:rsidRPr="00895061">
        <w:rPr>
          <w:color w:val="000000"/>
        </w:rPr>
        <w:br/>
      </w:r>
      <w:r w:rsidRPr="00895061">
        <w:rPr>
          <w:color w:val="000000"/>
        </w:rPr>
        <w:lastRenderedPageBreak/>
        <w:t>2. «Изобразительная деятельность» - где дети знакомятся с репродукциями картин, близкими по содержанию сказки.</w:t>
      </w:r>
      <w:r w:rsidRPr="00895061">
        <w:rPr>
          <w:color w:val="000000"/>
        </w:rPr>
        <w:br/>
        <w:t xml:space="preserve">3. «Развитие речи» - на котором у детей развивается четкая, ясная дикция, ведется работа над развитием артикуляционного аппарата с использованием скороговорок, </w:t>
      </w:r>
      <w:proofErr w:type="spellStart"/>
      <w:r w:rsidRPr="00895061">
        <w:rPr>
          <w:color w:val="000000"/>
        </w:rPr>
        <w:t>чистоговорок</w:t>
      </w:r>
      <w:proofErr w:type="spellEnd"/>
      <w:r w:rsidRPr="00895061">
        <w:rPr>
          <w:color w:val="000000"/>
        </w:rPr>
        <w:t xml:space="preserve">, </w:t>
      </w:r>
      <w:proofErr w:type="spellStart"/>
      <w:r w:rsidRPr="00895061">
        <w:rPr>
          <w:color w:val="000000"/>
        </w:rPr>
        <w:t>потешек</w:t>
      </w:r>
      <w:proofErr w:type="spellEnd"/>
      <w:r w:rsidRPr="00895061">
        <w:rPr>
          <w:color w:val="000000"/>
        </w:rPr>
        <w:t>.</w:t>
      </w:r>
      <w:r w:rsidRPr="00895061">
        <w:rPr>
          <w:rStyle w:val="apple-converted-space"/>
          <w:color w:val="000000"/>
        </w:rPr>
        <w:t> </w:t>
      </w:r>
      <w:r w:rsidRPr="00895061">
        <w:rPr>
          <w:color w:val="000000"/>
        </w:rPr>
        <w:br/>
        <w:t>4. «Ознакомление с художественной литературой» - где дети знакомятся с литературными произведениями, которые лягут в основу предстоящей постановки спектакля.</w:t>
      </w:r>
      <w:r w:rsidRPr="00895061">
        <w:rPr>
          <w:color w:val="000000"/>
        </w:rPr>
        <w:br/>
        <w:t>5. «Ознакомление с окружающим» - где дети знакомятся с явлениями общественной жизни, предметами ближайшего окружения, природными явлениями, что послужит материалом, входящим в содержание театральных игр и упражнений.</w:t>
      </w:r>
      <w:r w:rsidRPr="00895061">
        <w:rPr>
          <w:color w:val="000000"/>
        </w:rPr>
        <w:br/>
        <w:t>6. «Хореография» - где дети учатся через танцевальные движения передавать образ какого-либо героя, его характер, настроения.</w:t>
      </w:r>
      <w:r w:rsidRPr="00895061">
        <w:rPr>
          <w:color w:val="000000"/>
        </w:rPr>
        <w:br/>
      </w:r>
    </w:p>
    <w:p w:rsidR="001B4BC6" w:rsidRPr="00895061" w:rsidRDefault="001B4BC6" w:rsidP="001B4BC6">
      <w:pPr>
        <w:pStyle w:val="a4"/>
        <w:shd w:val="clear" w:color="auto" w:fill="FFFFFF"/>
        <w:spacing w:before="180" w:beforeAutospacing="0" w:after="180" w:afterAutospacing="0"/>
        <w:rPr>
          <w:rStyle w:val="a3"/>
          <w:color w:val="000000"/>
        </w:rPr>
      </w:pPr>
    </w:p>
    <w:p w:rsidR="001B4BC6" w:rsidRPr="00895061" w:rsidRDefault="001B4BC6" w:rsidP="001B4BC6">
      <w:pPr>
        <w:pStyle w:val="a4"/>
        <w:shd w:val="clear" w:color="auto" w:fill="FFFFFF"/>
        <w:spacing w:before="180" w:beforeAutospacing="0" w:after="180" w:afterAutospacing="0"/>
        <w:rPr>
          <w:rStyle w:val="a3"/>
          <w:color w:val="000000"/>
        </w:rPr>
      </w:pPr>
    </w:p>
    <w:p w:rsidR="001B4BC6" w:rsidRPr="00895061" w:rsidRDefault="001B4BC6" w:rsidP="001B4BC6">
      <w:pPr>
        <w:pStyle w:val="a4"/>
        <w:shd w:val="clear" w:color="auto" w:fill="FFFFFF"/>
        <w:spacing w:before="180" w:beforeAutospacing="0" w:after="180" w:afterAutospacing="0"/>
        <w:rPr>
          <w:color w:val="000000"/>
        </w:rPr>
      </w:pPr>
      <w:r w:rsidRPr="00895061">
        <w:rPr>
          <w:rStyle w:val="a3"/>
          <w:color w:val="000000"/>
        </w:rPr>
        <w:t>Требования к уровню подготовки.</w:t>
      </w:r>
      <w:r w:rsidRPr="00895061">
        <w:rPr>
          <w:rStyle w:val="apple-converted-space"/>
          <w:b/>
          <w:bCs/>
          <w:color w:val="000000"/>
        </w:rPr>
        <w:t> </w:t>
      </w:r>
    </w:p>
    <w:p w:rsidR="001B4BC6" w:rsidRPr="00895061" w:rsidRDefault="001B4BC6" w:rsidP="001B4BC6">
      <w:pPr>
        <w:pStyle w:val="a4"/>
        <w:shd w:val="clear" w:color="auto" w:fill="FFFFFF"/>
        <w:spacing w:before="180" w:beforeAutospacing="0" w:after="180" w:afterAutospacing="0"/>
        <w:rPr>
          <w:rStyle w:val="a3"/>
          <w:color w:val="000000"/>
        </w:rPr>
      </w:pPr>
      <w:r w:rsidRPr="00895061">
        <w:rPr>
          <w:rStyle w:val="a3"/>
          <w:color w:val="000000"/>
        </w:rPr>
        <w:t xml:space="preserve"> </w:t>
      </w:r>
    </w:p>
    <w:p w:rsidR="001B4BC6" w:rsidRPr="00895061" w:rsidRDefault="001B4BC6" w:rsidP="001B4BC6">
      <w:pPr>
        <w:pStyle w:val="a4"/>
        <w:shd w:val="clear" w:color="auto" w:fill="FFFFFF"/>
        <w:spacing w:before="180" w:beforeAutospacing="0" w:after="180" w:afterAutospacing="0"/>
        <w:rPr>
          <w:color w:val="000000"/>
        </w:rPr>
      </w:pPr>
      <w:r w:rsidRPr="00895061">
        <w:rPr>
          <w:rStyle w:val="a3"/>
          <w:color w:val="000000"/>
        </w:rPr>
        <w:t> Должен уметь:</w:t>
      </w:r>
      <w:r w:rsidRPr="00895061">
        <w:rPr>
          <w:rStyle w:val="apple-converted-space"/>
          <w:color w:val="000000"/>
        </w:rPr>
        <w:t> </w:t>
      </w:r>
      <w:r w:rsidRPr="00895061">
        <w:rPr>
          <w:color w:val="000000"/>
        </w:rPr>
        <w:t>заинтересованно</w:t>
      </w:r>
      <w:r>
        <w:rPr>
          <w:color w:val="000000"/>
        </w:rPr>
        <w:t xml:space="preserve"> заниматься театрально-игровой </w:t>
      </w:r>
      <w:r w:rsidRPr="00895061">
        <w:rPr>
          <w:color w:val="000000"/>
        </w:rPr>
        <w:t>деятельностью; разыгрывать несложные представления по знакомым литературным сюжетам, используя выразительные средств;» (интонацию</w:t>
      </w:r>
      <w:r>
        <w:rPr>
          <w:color w:val="000000"/>
        </w:rPr>
        <w:t xml:space="preserve">, мимику, жест); использовать в </w:t>
      </w:r>
      <w:r w:rsidRPr="00895061">
        <w:rPr>
          <w:color w:val="000000"/>
        </w:rPr>
        <w:t>театрализованных играх образные игрушки, самостоятельно изг</w:t>
      </w:r>
      <w:r>
        <w:rPr>
          <w:color w:val="000000"/>
        </w:rPr>
        <w:t>отовленные из разных материалов.</w:t>
      </w:r>
      <w:r w:rsidRPr="00895061">
        <w:rPr>
          <w:color w:val="000000"/>
        </w:rPr>
        <w:br/>
        <w:t>Изображать отгадки к загадкам, используя выразительные средства; выступать перед родителями, детьми своей группы, малышами с инсценировками.</w:t>
      </w:r>
    </w:p>
    <w:p w:rsidR="001B4BC6" w:rsidRPr="00895061" w:rsidRDefault="001B4BC6" w:rsidP="001B4BC6">
      <w:pPr>
        <w:pStyle w:val="a4"/>
        <w:shd w:val="clear" w:color="auto" w:fill="FFFFFF"/>
        <w:spacing w:before="180" w:beforeAutospacing="0" w:after="180" w:afterAutospacing="0"/>
        <w:rPr>
          <w:color w:val="000000"/>
        </w:rPr>
      </w:pPr>
      <w:r w:rsidRPr="00895061">
        <w:rPr>
          <w:rStyle w:val="a3"/>
          <w:color w:val="000000"/>
        </w:rPr>
        <w:t>Должен знать:</w:t>
      </w:r>
      <w:r w:rsidRPr="00895061">
        <w:rPr>
          <w:rStyle w:val="apple-converted-space"/>
          <w:b/>
          <w:bCs/>
          <w:color w:val="000000"/>
        </w:rPr>
        <w:t> </w:t>
      </w:r>
      <w:r w:rsidRPr="00895061">
        <w:rPr>
          <w:color w:val="000000"/>
        </w:rPr>
        <w:t xml:space="preserve">— некоторые виды театров (кукольный, драматический, музыкальный, детский, театр зверей и др.); — некоторые приемы и манипуляции, применяемые в знакомых видах театров: резиновой, пластмассовой, мягкой игрушки (кукольный), настольном, настольно-плоскостном, конусной игрушки, стендовом на </w:t>
      </w:r>
      <w:proofErr w:type="spellStart"/>
      <w:r w:rsidRPr="00895061">
        <w:rPr>
          <w:color w:val="000000"/>
        </w:rPr>
        <w:t>фланелеграфе</w:t>
      </w:r>
      <w:proofErr w:type="spellEnd"/>
      <w:r w:rsidRPr="00895061">
        <w:rPr>
          <w:color w:val="000000"/>
        </w:rPr>
        <w:t xml:space="preserve"> и магнитной доске.</w:t>
      </w:r>
      <w:r w:rsidRPr="00895061">
        <w:rPr>
          <w:color w:val="000000"/>
        </w:rPr>
        <w:br/>
      </w:r>
      <w:r w:rsidRPr="00895061">
        <w:rPr>
          <w:color w:val="000000"/>
        </w:rPr>
        <w:br/>
      </w:r>
      <w:r w:rsidRPr="00895061">
        <w:rPr>
          <w:rStyle w:val="a3"/>
          <w:color w:val="000000"/>
        </w:rPr>
        <w:t>Литература</w:t>
      </w:r>
    </w:p>
    <w:p w:rsidR="001B4BC6" w:rsidRPr="00895061" w:rsidRDefault="001B4BC6" w:rsidP="001B4BC6">
      <w:pPr>
        <w:pStyle w:val="a4"/>
        <w:shd w:val="clear" w:color="auto" w:fill="FFFFFF"/>
        <w:spacing w:before="180" w:beforeAutospacing="0" w:after="180" w:afterAutospacing="0"/>
        <w:rPr>
          <w:color w:val="000000"/>
        </w:rPr>
      </w:pPr>
      <w:r w:rsidRPr="00895061">
        <w:rPr>
          <w:color w:val="000000"/>
        </w:rPr>
        <w:t>1. Михайлова М.А. Праздники в детском саду. Сценарии, игры, аттракционы. Ярославль, 2002.</w:t>
      </w:r>
      <w:r w:rsidRPr="00895061">
        <w:rPr>
          <w:color w:val="000000"/>
        </w:rPr>
        <w:br/>
        <w:t xml:space="preserve">2. </w:t>
      </w:r>
      <w:proofErr w:type="spellStart"/>
      <w:r w:rsidRPr="00895061">
        <w:rPr>
          <w:color w:val="000000"/>
        </w:rPr>
        <w:t>Науменко</w:t>
      </w:r>
      <w:proofErr w:type="spellEnd"/>
      <w:r w:rsidRPr="00895061">
        <w:rPr>
          <w:color w:val="000000"/>
        </w:rPr>
        <w:t xml:space="preserve"> Г.М. Фольклорный праздник в детском саду и школе. М., 2000.</w:t>
      </w:r>
      <w:r w:rsidRPr="00895061">
        <w:rPr>
          <w:color w:val="000000"/>
        </w:rPr>
        <w:br/>
        <w:t>3. Петрова Т.И., Сергеева Е.А., Петрова Е.С. Театрализованные игры в деском саду. М., 2000.</w:t>
      </w:r>
      <w:r w:rsidRPr="00895061">
        <w:rPr>
          <w:color w:val="000000"/>
        </w:rPr>
        <w:br/>
        <w:t>4. Поляк Л. Театр сказок. СПб</w:t>
      </w:r>
      <w:proofErr w:type="gramStart"/>
      <w:r w:rsidRPr="00895061">
        <w:rPr>
          <w:color w:val="000000"/>
        </w:rPr>
        <w:t xml:space="preserve">., </w:t>
      </w:r>
      <w:proofErr w:type="gramEnd"/>
      <w:r w:rsidRPr="00895061">
        <w:rPr>
          <w:color w:val="000000"/>
        </w:rPr>
        <w:t>2001.</w:t>
      </w:r>
      <w:r w:rsidRPr="00895061">
        <w:rPr>
          <w:color w:val="000000"/>
        </w:rPr>
        <w:br/>
        <w:t xml:space="preserve">5. </w:t>
      </w:r>
      <w:proofErr w:type="spellStart"/>
      <w:r w:rsidRPr="00895061">
        <w:rPr>
          <w:color w:val="000000"/>
        </w:rPr>
        <w:t>Маханева</w:t>
      </w:r>
      <w:proofErr w:type="spellEnd"/>
      <w:r w:rsidRPr="00895061">
        <w:rPr>
          <w:color w:val="000000"/>
        </w:rPr>
        <w:t xml:space="preserve"> М.Д. Занятия по театрализованной деятельности в детском саду. Творческий центр «Сфера» Москва, 2007.</w:t>
      </w:r>
    </w:p>
    <w:p w:rsidR="001B4BC6" w:rsidRDefault="001B4BC6" w:rsidP="001B4BC6"/>
    <w:p w:rsidR="001B4BC6" w:rsidRDefault="001B4BC6" w:rsidP="001B4BC6"/>
    <w:p w:rsidR="001B4BC6" w:rsidRDefault="001B4BC6" w:rsidP="001B4BC6"/>
    <w:p w:rsidR="001B4BC6" w:rsidRDefault="001B4BC6" w:rsidP="001B4BC6"/>
    <w:p w:rsidR="001B4BC6" w:rsidRDefault="001B4BC6" w:rsidP="001B4BC6"/>
    <w:p w:rsidR="001B4BC6" w:rsidRDefault="001B4BC6" w:rsidP="001B4BC6"/>
    <w:p w:rsidR="001B4BC6" w:rsidRDefault="001B4BC6" w:rsidP="001B4BC6"/>
    <w:p w:rsidR="001B4BC6" w:rsidRDefault="001B4BC6" w:rsidP="001B4BC6"/>
    <w:p w:rsidR="00AF4365" w:rsidRDefault="00AF4365"/>
    <w:sectPr w:rsidR="00AF4365" w:rsidSect="0051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4BC6"/>
    <w:rsid w:val="001B4BC6"/>
    <w:rsid w:val="005127CF"/>
    <w:rsid w:val="00A7049C"/>
    <w:rsid w:val="00AF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4BC6"/>
  </w:style>
  <w:style w:type="character" w:styleId="a3">
    <w:name w:val="Strong"/>
    <w:qFormat/>
    <w:rsid w:val="001B4BC6"/>
    <w:rPr>
      <w:b/>
      <w:bCs/>
    </w:rPr>
  </w:style>
  <w:style w:type="paragraph" w:styleId="a4">
    <w:name w:val="Normal (Web)"/>
    <w:basedOn w:val="a"/>
    <w:rsid w:val="001B4BC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B4B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B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1630</Words>
  <Characters>9291</Characters>
  <Application>Microsoft Office Word</Application>
  <DocSecurity>0</DocSecurity>
  <Lines>77</Lines>
  <Paragraphs>21</Paragraphs>
  <ScaleCrop>false</ScaleCrop>
  <Company/>
  <LinksUpToDate>false</LinksUpToDate>
  <CharactersWithSpaces>10900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Баранов</cp:lastModifiedBy>
  <cp:revision>3</cp:revision>
  <cp:lastPrinted>2020-04-07T11:22:00Z</cp:lastPrinted>
  <dcterms:created xsi:type="dcterms:W3CDTF">2020-04-07T11:19:00Z</dcterms:created>
  <dcterms:modified xsi:type="dcterms:W3CDTF">2020-05-08T13:04:00Z</dcterms:modified>
</cp:coreProperties>
</file>