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EBB" w:rsidRDefault="006B4EBB" w:rsidP="006B4E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EBB">
        <w:rPr>
          <w:rFonts w:ascii="Times New Roman" w:hAnsi="Times New Roman" w:cs="Times New Roman"/>
          <w:b/>
          <w:sz w:val="28"/>
          <w:szCs w:val="28"/>
        </w:rPr>
        <w:t>Консультация для молодых педагогов</w:t>
      </w:r>
    </w:p>
    <w:p w:rsidR="006B4EBB" w:rsidRPr="006B4EBB" w:rsidRDefault="006B4EBB" w:rsidP="006B4E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EBB">
        <w:rPr>
          <w:rFonts w:ascii="Times New Roman" w:hAnsi="Times New Roman" w:cs="Times New Roman"/>
          <w:b/>
          <w:sz w:val="28"/>
          <w:szCs w:val="28"/>
        </w:rPr>
        <w:t>«Федеральный государственный стандарт дошкольного образования»</w:t>
      </w:r>
    </w:p>
    <w:p w:rsidR="006B4EBB" w:rsidRDefault="006B4EBB" w:rsidP="006B4E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EBB">
        <w:rPr>
          <w:rFonts w:ascii="Times New Roman" w:hAnsi="Times New Roman" w:cs="Times New Roman"/>
          <w:sz w:val="28"/>
          <w:szCs w:val="28"/>
        </w:rPr>
        <w:t>Сегодня появляется новый уровень образования, не менее важный, чем школьный этап. Это – уровень поддержки разнообразности детства, уникальности детства, его неповторимости. Стандарт дошкольного образования – это совершенно особый документ, связанный с поддержкой разнообразия детства, а не его унификации.</w:t>
      </w:r>
    </w:p>
    <w:p w:rsidR="006B4EBB" w:rsidRDefault="006B4EBB" w:rsidP="006B4E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EBB">
        <w:rPr>
          <w:rFonts w:ascii="Times New Roman" w:hAnsi="Times New Roman" w:cs="Times New Roman"/>
          <w:sz w:val="28"/>
          <w:szCs w:val="28"/>
        </w:rPr>
        <w:t>Новый стандарт представляется нам как уникальное соглашение между семьей и государством.</w:t>
      </w:r>
      <w:bookmarkStart w:id="0" w:name="_GoBack"/>
      <w:bookmarkEnd w:id="0"/>
    </w:p>
    <w:p w:rsidR="006B4EBB" w:rsidRDefault="006B4EBB" w:rsidP="006B4E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EBB">
        <w:rPr>
          <w:rFonts w:ascii="Times New Roman" w:hAnsi="Times New Roman" w:cs="Times New Roman"/>
          <w:sz w:val="28"/>
          <w:szCs w:val="28"/>
        </w:rPr>
        <w:t>· Федеральный государственный стандарт дошкольного образования – это совокупность государственных гарантий и требований к программам, условиям и результатам получения бесплатного доступного качественного образования. В первую очередь, это:</w:t>
      </w:r>
    </w:p>
    <w:p w:rsidR="006B4EBB" w:rsidRDefault="006B4EBB" w:rsidP="006B4E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EBB">
        <w:rPr>
          <w:rFonts w:ascii="Times New Roman" w:hAnsi="Times New Roman" w:cs="Times New Roman"/>
          <w:sz w:val="28"/>
          <w:szCs w:val="28"/>
        </w:rPr>
        <w:t>· расширение возможностей развития личностного потенциала и способностей каждого ребенка дошкольного возраста;</w:t>
      </w:r>
    </w:p>
    <w:p w:rsidR="006B4EBB" w:rsidRDefault="006B4EBB" w:rsidP="006B4E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EBB">
        <w:rPr>
          <w:rFonts w:ascii="Times New Roman" w:hAnsi="Times New Roman" w:cs="Times New Roman"/>
          <w:sz w:val="28"/>
          <w:szCs w:val="28"/>
        </w:rPr>
        <w:t>· обеспечение условий здорового образа жизни и безопасности ребенка;</w:t>
      </w:r>
    </w:p>
    <w:p w:rsidR="006B4EBB" w:rsidRDefault="006B4EBB" w:rsidP="006B4E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EBB">
        <w:rPr>
          <w:rFonts w:ascii="Times New Roman" w:hAnsi="Times New Roman" w:cs="Times New Roman"/>
          <w:sz w:val="28"/>
          <w:szCs w:val="28"/>
        </w:rPr>
        <w:t>· минимизация рисков кризисов возрастного развития ребенка при переходе от дошкольного детства к начальной школе;</w:t>
      </w:r>
    </w:p>
    <w:p w:rsidR="006B4EBB" w:rsidRDefault="006B4EBB" w:rsidP="006B4E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EBB">
        <w:rPr>
          <w:rFonts w:ascii="Times New Roman" w:hAnsi="Times New Roman" w:cs="Times New Roman"/>
          <w:sz w:val="28"/>
          <w:szCs w:val="28"/>
        </w:rPr>
        <w:t>· приобщение детей через соответствующие их индивидуально-возрастным особенностям виды деятельности к социокультурным нормам, традициям семьи, общества и государства;</w:t>
      </w:r>
    </w:p>
    <w:p w:rsidR="006B4EBB" w:rsidRDefault="006B4EBB" w:rsidP="006B4E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EBB">
        <w:rPr>
          <w:rFonts w:ascii="Times New Roman" w:hAnsi="Times New Roman" w:cs="Times New Roman"/>
          <w:sz w:val="28"/>
          <w:szCs w:val="28"/>
        </w:rPr>
        <w:t>· развитие интереса и мотивации детей к познанию мира и творчеству;</w:t>
      </w:r>
    </w:p>
    <w:p w:rsidR="006B4EBB" w:rsidRDefault="006B4EBB" w:rsidP="006B4E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EBB">
        <w:rPr>
          <w:rFonts w:ascii="Times New Roman" w:hAnsi="Times New Roman" w:cs="Times New Roman"/>
          <w:sz w:val="28"/>
          <w:szCs w:val="28"/>
        </w:rPr>
        <w:t xml:space="preserve">· развитие </w:t>
      </w:r>
      <w:proofErr w:type="gramStart"/>
      <w:r w:rsidRPr="006B4EBB">
        <w:rPr>
          <w:rFonts w:ascii="Times New Roman" w:hAnsi="Times New Roman" w:cs="Times New Roman"/>
          <w:sz w:val="28"/>
          <w:szCs w:val="28"/>
        </w:rPr>
        <w:t>вариативных образовательных программ</w:t>
      </w:r>
      <w:proofErr w:type="gramEnd"/>
      <w:r w:rsidRPr="006B4EBB">
        <w:rPr>
          <w:rFonts w:ascii="Times New Roman" w:hAnsi="Times New Roman" w:cs="Times New Roman"/>
          <w:sz w:val="28"/>
          <w:szCs w:val="28"/>
        </w:rPr>
        <w:t xml:space="preserve"> поддерживающих социокультурное разнообразие детства;</w:t>
      </w:r>
    </w:p>
    <w:p w:rsidR="006B4EBB" w:rsidRDefault="006B4EBB" w:rsidP="006B4E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EBB">
        <w:rPr>
          <w:rFonts w:ascii="Times New Roman" w:hAnsi="Times New Roman" w:cs="Times New Roman"/>
          <w:sz w:val="28"/>
          <w:szCs w:val="28"/>
        </w:rPr>
        <w:t>· разработка нормативов условий, обеспечивающих общую организацию содействия детей и взрослых в дошкольном детстве;</w:t>
      </w:r>
    </w:p>
    <w:p w:rsidR="006B4EBB" w:rsidRDefault="006B4EBB" w:rsidP="006B4E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EBB">
        <w:rPr>
          <w:rFonts w:ascii="Times New Roman" w:hAnsi="Times New Roman" w:cs="Times New Roman"/>
          <w:sz w:val="28"/>
          <w:szCs w:val="28"/>
        </w:rPr>
        <w:lastRenderedPageBreak/>
        <w:t>· соблюдение прав ребенка, родителей и других участников образовательного процесса.</w:t>
      </w:r>
    </w:p>
    <w:p w:rsidR="006B4EBB" w:rsidRPr="006B4EBB" w:rsidRDefault="006B4EBB" w:rsidP="006B4E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EBB">
        <w:rPr>
          <w:rFonts w:ascii="Times New Roman" w:hAnsi="Times New Roman" w:cs="Times New Roman"/>
          <w:b/>
          <w:sz w:val="28"/>
          <w:szCs w:val="28"/>
        </w:rPr>
        <w:t>- Что такое «образовательный стандарт» для дошкольников?</w:t>
      </w:r>
    </w:p>
    <w:p w:rsidR="006B4EBB" w:rsidRDefault="006B4EBB" w:rsidP="006B4EB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4EBB">
        <w:rPr>
          <w:rFonts w:ascii="Times New Roman" w:hAnsi="Times New Roman" w:cs="Times New Roman"/>
          <w:sz w:val="28"/>
          <w:szCs w:val="28"/>
        </w:rPr>
        <w:t>- Слово «стандарт» очень часто вызывает в обществе мучительную аллергию - что это такое, для чего? Поэтому я начну с того, что стандарт дошкольного детства - это, по сути дела, определение правил игры, в которых ребенок должен быть обречен на успех. Правила развития ребенка, а не его обучения. Почему мы вдруг взялись за разработку стандарта дошкольного образования? Потому что впервые в истории нашей культуры дошкольное детство стало особым самоценным уровнем образования - такого не было никогда. Следовательно, мы должны предложить правила игры между родителями, обществом, педагогами и главными игроками, которые должны быть обречены на выигрыш - детьми - в этой ситуации. Стандарт и выступает как своего рода социальная матрица, он позволяет создать навигацию для родителей и детей в сфере дошкольного детства. Ключевая установка стандарта дошкольного детства - это поддержка разнообразия детства через создание условий социальной ситуации содействия взрослых и детей ради развития способностей каждого ребенка.</w:t>
      </w:r>
    </w:p>
    <w:p w:rsidR="006B4EBB" w:rsidRPr="006B4EBB" w:rsidRDefault="006B4EBB" w:rsidP="006B4E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EBB">
        <w:rPr>
          <w:rFonts w:ascii="Times New Roman" w:hAnsi="Times New Roman" w:cs="Times New Roman"/>
          <w:b/>
          <w:sz w:val="28"/>
          <w:szCs w:val="28"/>
        </w:rPr>
        <w:t>- Стандарт может быть разнообразным?</w:t>
      </w:r>
    </w:p>
    <w:p w:rsidR="006B4EBB" w:rsidRDefault="006B4EBB" w:rsidP="006B4EB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4EBB">
        <w:rPr>
          <w:rFonts w:ascii="Times New Roman" w:hAnsi="Times New Roman" w:cs="Times New Roman"/>
          <w:sz w:val="28"/>
          <w:szCs w:val="28"/>
        </w:rPr>
        <w:t>- Дошкольное детство должно быть разнообразным. Это норма. В этом и суть всего стандарта. В нем будут заложены условия и программы развития, которые позволят учесть разнообразие детей, разнообразие родителей, социальную и экономическую неоднородность регионов. В результате его внедрения у всех детей будет возможность реализовать свою индивидуальность. При этом каждый будет идти не строем, не в ногу, а своим собственным шагом. Это не утопия. По-другому просто невозможно. Наши дети невероятно разные. Они все более и более отличаются от нас, и становится все труднее вести диалог между ребенком и родителем, ребенком и педагогом, ребенком и обществом в целом.</w:t>
      </w:r>
    </w:p>
    <w:p w:rsidR="006B4EBB" w:rsidRPr="006B4EBB" w:rsidRDefault="006B4EBB" w:rsidP="006B4E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EBB">
        <w:rPr>
          <w:rFonts w:ascii="Times New Roman" w:hAnsi="Times New Roman" w:cs="Times New Roman"/>
          <w:b/>
          <w:sz w:val="28"/>
          <w:szCs w:val="28"/>
        </w:rPr>
        <w:lastRenderedPageBreak/>
        <w:t>- Стандарт дошкольного образования обеспечит одинаковую для всех подготовку к первому классу?</w:t>
      </w:r>
    </w:p>
    <w:p w:rsidR="006B4EBB" w:rsidRDefault="006B4EBB" w:rsidP="006B4EB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4EBB">
        <w:rPr>
          <w:rFonts w:ascii="Times New Roman" w:hAnsi="Times New Roman" w:cs="Times New Roman"/>
          <w:sz w:val="28"/>
          <w:szCs w:val="28"/>
        </w:rPr>
        <w:t>- Не ребенок должен быть готов к школе, а школа - к ребенку. Дети должны подойти такими, чтобы они не чувствовали себя в первом классе невротиками, на которых наезжают дисциплинарные полки и говорят - действуй только так, ходи только туда, делай только так, будь послушен... Дети всегда разные и в этих различиях и разнообразном опыте первых лет жизни заложен великий творческий потенциал каждого и всей нашей культуры. От того, какие нормы через стандарт заложены в детстве, будет в буквальном смысле зависеть жизнь общества.</w:t>
      </w:r>
    </w:p>
    <w:p w:rsidR="006B4EBB" w:rsidRPr="006B4EBB" w:rsidRDefault="006B4EBB" w:rsidP="006B4E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EBB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6B4EBB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Pr="006B4EBB">
        <w:rPr>
          <w:rFonts w:ascii="Times New Roman" w:hAnsi="Times New Roman" w:cs="Times New Roman"/>
          <w:b/>
          <w:sz w:val="28"/>
          <w:szCs w:val="28"/>
        </w:rPr>
        <w:t xml:space="preserve"> как быть, если кто-то из родителей будет не согласен с предложенным государством видением детства?</w:t>
      </w:r>
    </w:p>
    <w:p w:rsidR="006B4EBB" w:rsidRDefault="006B4EBB" w:rsidP="006B4EB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4EBB">
        <w:rPr>
          <w:rFonts w:ascii="Times New Roman" w:hAnsi="Times New Roman" w:cs="Times New Roman"/>
          <w:sz w:val="28"/>
          <w:szCs w:val="28"/>
        </w:rPr>
        <w:t>- Мы предлагаем систему навигации, систему ориентиров при плавании по миру дошкольного детства - здесь такие рифы, а здесь такие риски, а тут осторожно - мины. Все эти навигационные предупреждения надо обязательно учитывать. Многие родители обращаются с вопросом, почему дети стали такие наглые, в хорошем смысле, дерзкие? Я тысячу раз привожу простой пример, который стал шоком в моем сознании. Когда я дал картинки из сказки Пушкина ребенку, он приставил свои пальчики - ему три года было - и стал раздвигать эту картинку в книге. Но она, естественно, не двигалась, и он, обиженно вытянув губки, отбросил книгу. Когда уже к 2,5-3 годам дети приобщаются к информационной социализации, уже становятся информационными акселератами, они становятся другими. Для них нужны совсем другие игры. Предложите им те, в которые играли сами, - и ребята уйдут в одиночество, станут сугубо виртуальными людьми. А чем с ними заниматься? Ответы на этот вопрос и должен дать стандарт. Причем одновременно и родителям, и обществу, и государству.</w:t>
      </w:r>
    </w:p>
    <w:p w:rsidR="006B4EBB" w:rsidRDefault="006B4EBB" w:rsidP="006B4EB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4EBB" w:rsidRPr="006B4EBB" w:rsidRDefault="006B4EBB" w:rsidP="006B4E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EBB">
        <w:rPr>
          <w:rFonts w:ascii="Times New Roman" w:hAnsi="Times New Roman" w:cs="Times New Roman"/>
          <w:b/>
          <w:sz w:val="28"/>
          <w:szCs w:val="28"/>
        </w:rPr>
        <w:lastRenderedPageBreak/>
        <w:t>- Дошкольники теперь будут больше учиться?</w:t>
      </w:r>
    </w:p>
    <w:p w:rsidR="006B4EBB" w:rsidRDefault="006B4EBB" w:rsidP="006B4EB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4EBB">
        <w:rPr>
          <w:rFonts w:ascii="Times New Roman" w:hAnsi="Times New Roman" w:cs="Times New Roman"/>
          <w:sz w:val="28"/>
          <w:szCs w:val="28"/>
        </w:rPr>
        <w:t>- Для ребенка нужны игры, через которые он сможет учиться. Первые навыки в рисовании, пении, танцах, чтения, счета и письма войдут в мир познания ребенка через ворота детской игры и другие соответствующие возрасту ребенка виды деятельности. Через игру, сотрудничество, диалог дети знакомятся с окружающим их миром. Ключевой риск стандарта дошкольного образования - сделать его по образу и подобию школьного, надвинуть формы школьной жизни на дошкольное детство.</w:t>
      </w:r>
    </w:p>
    <w:p w:rsidR="006B4EBB" w:rsidRPr="006B4EBB" w:rsidRDefault="006B4EBB" w:rsidP="006B4E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EBB">
        <w:rPr>
          <w:rFonts w:ascii="Times New Roman" w:hAnsi="Times New Roman" w:cs="Times New Roman"/>
          <w:b/>
          <w:sz w:val="28"/>
          <w:szCs w:val="28"/>
        </w:rPr>
        <w:t>- Как проверить, освоил ребенок этот стандарт или нет?</w:t>
      </w:r>
    </w:p>
    <w:p w:rsidR="009842F0" w:rsidRPr="006B4EBB" w:rsidRDefault="006B4EBB" w:rsidP="006B4EB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4EBB">
        <w:rPr>
          <w:rFonts w:ascii="Times New Roman" w:hAnsi="Times New Roman" w:cs="Times New Roman"/>
          <w:sz w:val="28"/>
          <w:szCs w:val="28"/>
        </w:rPr>
        <w:t>Ввести тестирование перед первым классом? - Никаких оценок академических достижений ребенка 4-5-6-</w:t>
      </w:r>
      <w:proofErr w:type="spellStart"/>
      <w:r w:rsidRPr="006B4EBB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6B4EBB">
        <w:rPr>
          <w:rFonts w:ascii="Times New Roman" w:hAnsi="Times New Roman" w:cs="Times New Roman"/>
          <w:sz w:val="28"/>
          <w:szCs w:val="28"/>
        </w:rPr>
        <w:t xml:space="preserve"> лет!!! По сути дела, на основании стандарта мы должны оценивать условия, проектируемые для развития детей, а не самих детей. Отсюда никаких форм тестирования, в том числе единого государственного экзамена для малышей, не будет. - По сути, вы пытаетесь предложить единую модель, которая устроит родителей, учителей начальной школы, воспитателей в детсадах и пойдет на благо самим детям. Это все можно совместить? - Мы должны сделать так, чтобы каждый из тех, о ком вы говорите, должен участвовать в переговорах ради развития своего ребенка. Учитель начальных классов должен отчетливо понимать, что к нему придет ребенок, почемучка, который должен остаться почемучкой. Тогда мы избежим ситуации, когда ребенку уже в первом классе дают готовые ответы на вопросы, которые он не задавал. Стандарт начальной школы уже изменен на стандарт развития, в котором ребенок проходит разные формы проектной деятельности, оставаясь исследователем. Сегодня сознание учителя начальной школы меняется. Он становится также профессионалом по развитию детства.</w:t>
      </w:r>
    </w:p>
    <w:sectPr w:rsidR="009842F0" w:rsidRPr="006B4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EBB"/>
    <w:rsid w:val="006B4EBB"/>
    <w:rsid w:val="0098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BA560D-8A6A-4D90-8A10-8ADDCC88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1013</Words>
  <Characters>5779</Characters>
  <Application>Microsoft Office Word</Application>
  <DocSecurity>0</DocSecurity>
  <Lines>48</Lines>
  <Paragraphs>13</Paragraphs>
  <ScaleCrop>false</ScaleCrop>
  <Company/>
  <LinksUpToDate>false</LinksUpToDate>
  <CharactersWithSpaces>6779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2020-09-21T05:43:00Z</dcterms:created>
  <dcterms:modified xsi:type="dcterms:W3CDTF">2020-09-21T05:49:00Z</dcterms:modified>
</cp:coreProperties>
</file>