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Pr="000748C5" w:rsidRDefault="00A4050B" w:rsidP="00A40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«Оказа</w:t>
      </w:r>
      <w:bookmarkStart w:id="0" w:name="_GoBack"/>
      <w:bookmarkEnd w:id="0"/>
      <w:r w:rsidRPr="000748C5">
        <w:rPr>
          <w:rFonts w:ascii="Times New Roman" w:hAnsi="Times New Roman" w:cs="Times New Roman"/>
          <w:b/>
          <w:bCs/>
          <w:sz w:val="28"/>
          <w:szCs w:val="28"/>
        </w:rPr>
        <w:t>ние помощи детям-аллергикам при укусах насекомых»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748C5">
        <w:rPr>
          <w:rFonts w:ascii="Times New Roman" w:hAnsi="Times New Roman" w:cs="Times New Roman"/>
          <w:b/>
          <w:bCs/>
          <w:sz w:val="28"/>
          <w:szCs w:val="28"/>
        </w:rPr>
        <w:t>1.Аллергия</w:t>
      </w:r>
      <w:proofErr w:type="spellEnd"/>
      <w:r w:rsidRPr="000748C5">
        <w:rPr>
          <w:rFonts w:ascii="Times New Roman" w:hAnsi="Times New Roman" w:cs="Times New Roman"/>
          <w:b/>
          <w:bCs/>
          <w:sz w:val="28"/>
          <w:szCs w:val="28"/>
        </w:rPr>
        <w:t xml:space="preserve"> на яд насекомых (при </w:t>
      </w:r>
      <w:proofErr w:type="spellStart"/>
      <w:r w:rsidRPr="000748C5">
        <w:rPr>
          <w:rFonts w:ascii="Times New Roman" w:hAnsi="Times New Roman" w:cs="Times New Roman"/>
          <w:b/>
          <w:bCs/>
          <w:sz w:val="28"/>
          <w:szCs w:val="28"/>
        </w:rPr>
        <w:t>ужалении</w:t>
      </w:r>
      <w:proofErr w:type="spellEnd"/>
      <w:r w:rsidRPr="000748C5">
        <w:rPr>
          <w:rFonts w:ascii="Times New Roman" w:hAnsi="Times New Roman" w:cs="Times New Roman"/>
          <w:b/>
          <w:bCs/>
          <w:sz w:val="28"/>
          <w:szCs w:val="28"/>
        </w:rPr>
        <w:t xml:space="preserve"> таких насекомых, как осы, пчелы, шершни и муравьи)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Для того чтобы уберечь детей от неприятностей, связанных с укусами перепончатокрылых, следует помнить и применять на практике простейшие меры предосторожности. Если неприятность все же произошла, и ребенок ужален, то нужно немедленно оказать ему первую помощь: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удалить жало (пчелы) из места укуса. Нельзя сдавливать жало, т.к. яд из желез может дополнительно проникнуть в ранку. Лучше использовать пинцет;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положить что-нибудь холодное на место укуса;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исключить возможность перегрева и физическую нагрузку;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для снижения зуда можно дать ребенку антигистаминные препараты (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цетиризин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эриус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 и т. д.). Для уменьшения отека имеет смысл использовать различные мази и кремы: мазь арники,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фенистил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в тяжелых случаях, особенно если насекомое попало в рот и там ужалило, необходимо срочно связаться с врачом. 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2. Аллергия на укусы (слюну) насекомых (комаров, мошек, мокрецов)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У детей с предрасположенностью к аллергии укусы могут вызвать аллергическую реакцию. Поэтому воспитателям в первую очередь необходимо соблюдать некоторые меры предосторожности. 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Следует завешивать окна и двери мелкоячеистой сеткой, чтобы комары не проникли в помещения ДОУ. Можно использовать репелленты – вещества, которые отпугивают насекомых. В настоящее время в магазинах есть большой выбор химических репеллентов. Естественные репелленты вырабатывают листья томатов, лаванды, гвоздики, аниса, кедра, эвкалипта и др. Репеллентом следует пропитать сетку, которой прикрывают детскую кроватку, окна;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Если в помещение уже залетело много комаров, следует использовать инсектициды – вещества, убивающие этих насекомых. Наибольшее распространение в настоящее время получили фумиганты – вещества, которыми окуривают комаров (спирали, свечи, жидкости, пластинки). 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Можно использовать ультразвуковые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отпугиватели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>.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3. Оказание первой помощи укушенному.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На практике полностью оградить детей от укусов комаров не удается. Поэтому надо уметь оказать первую помощь укушенному ребенку: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положить что-нибудь холодное на место укуса;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lastRenderedPageBreak/>
        <w:t xml:space="preserve">снять зуд и отек от укуса с помощью спиртосодержащих настоек, которые могут оказаться под рукой: борный спирт, настойка календулы, даже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корвалол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 или валокордин;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смазать место укуса мазью арники,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фенистилом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 и т. д.;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дать ребенку таблетку антигистаминного препарата: супрастин,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кларитин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C5">
        <w:rPr>
          <w:rFonts w:ascii="Times New Roman" w:hAnsi="Times New Roman" w:cs="Times New Roman"/>
          <w:sz w:val="28"/>
          <w:szCs w:val="28"/>
        </w:rPr>
        <w:t>эриус</w:t>
      </w:r>
      <w:proofErr w:type="spellEnd"/>
      <w:r w:rsidRPr="000748C5">
        <w:rPr>
          <w:rFonts w:ascii="Times New Roman" w:hAnsi="Times New Roman" w:cs="Times New Roman"/>
          <w:sz w:val="28"/>
          <w:szCs w:val="28"/>
        </w:rPr>
        <w:t xml:space="preserve"> и т. д.;</w:t>
      </w:r>
    </w:p>
    <w:p w:rsidR="00A4050B" w:rsidRPr="000748C5" w:rsidRDefault="00A4050B" w:rsidP="00A405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 развитии аллергической реакции, сопровождающейся нарастающим отеком, тошнотой и даже затруднением дыхания, необходимо срочно обратиться к врачу.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Мудрая поговорка гласит: «Предупрежден – значит вооружен!». Таким образом, если сотрудники и в первую очередь воспитатели ДОУ «вооружены» элементарными знаниями из жизни насекомых и знают, как надо себя вести в разных критических ситуациях, их воспитанникам ничего не грозит.</w:t>
      </w: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50B" w:rsidRPr="000748C5" w:rsidRDefault="00A4050B" w:rsidP="00A4050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 xml:space="preserve">Меры предосторожности </w:t>
      </w:r>
    </w:p>
    <w:tbl>
      <w:tblPr>
        <w:tblW w:w="9334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9"/>
        <w:gridCol w:w="4775"/>
      </w:tblGrid>
      <w:tr w:rsidR="00A4050B" w:rsidRPr="000748C5" w:rsidTr="00CF74F5">
        <w:trPr>
          <w:tblCellSpacing w:w="0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Опасность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предосторожности</w:t>
            </w:r>
          </w:p>
        </w:tc>
      </w:tr>
      <w:tr w:rsidR="00A4050B" w:rsidRPr="000748C5" w:rsidTr="00CF74F5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 xml:space="preserve">Пчелы, осы, шмели, шершни в поисках пищи могут залететь в помещение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Закрывать окна и двери сеткой, не пропускающей насекомых в помещение, в период их вылета.</w:t>
            </w:r>
          </w:p>
          <w:p w:rsidR="00A4050B" w:rsidRPr="000748C5" w:rsidRDefault="00A4050B" w:rsidP="00CF74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Окна автобуса, в котором находятся дети, должны быть закрытыми</w:t>
            </w:r>
          </w:p>
        </w:tc>
      </w:tr>
      <w:tr w:rsidR="00A4050B" w:rsidRPr="000748C5" w:rsidTr="00CF74F5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Муравьи строят гнезда в земле;</w:t>
            </w:r>
          </w:p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шмели для гнезда часто используют старые гнезда грызунов или укрытия в почве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Не позволять ребенку ходить босиком по траве.</w:t>
            </w:r>
          </w:p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 xml:space="preserve">Для прогулки в саду надевать на ребенка закрытую обувь. </w:t>
            </w:r>
          </w:p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Не позволять ребенку сидеть, лежать на земле, не осмотрев предварительно поверхность почвы</w:t>
            </w:r>
          </w:p>
        </w:tc>
      </w:tr>
      <w:tr w:rsidR="00A4050B" w:rsidRPr="000748C5" w:rsidTr="00CF74F5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Ос и пчел привлекает запах цветов, гниющих овощей и т. д.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 xml:space="preserve">Не посещать с детьми пасеки и держаться подальше от мест возможного скопления жалящих насекомых (овощные и цветочные рынки, </w:t>
            </w:r>
            <w:proofErr w:type="spellStart"/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мусоросборные</w:t>
            </w:r>
            <w:proofErr w:type="spellEnd"/>
            <w:r w:rsidRPr="000748C5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контейнеры и т. д.)</w:t>
            </w:r>
          </w:p>
        </w:tc>
      </w:tr>
      <w:tr w:rsidR="00A4050B" w:rsidRPr="000748C5" w:rsidTr="00CF74F5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 xml:space="preserve">Муравьи, осы, пчелы, шершни часто строят свои гнезда в непосредственной близости от жилища человека (при этом осы и пчелы, например, начинают проявлять агрессию и нападать на людей, защищая свое гнездо, а шершни вообще крайне </w:t>
            </w:r>
            <w:r w:rsidRPr="0007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агрессивны)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Найти и удалить с территории ДОУ гнезда насекомых</w:t>
            </w:r>
          </w:p>
        </w:tc>
      </w:tr>
      <w:tr w:rsidR="00A4050B" w:rsidRPr="000748C5" w:rsidTr="00CF74F5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 xml:space="preserve">Ос и пчел привлекает запах сладкого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Не позволять детям есть на улице сладкое (мороженое, арбуз, леденцы и т. д.), т. к. это может привлечь к ним насекомых</w:t>
            </w:r>
          </w:p>
        </w:tc>
      </w:tr>
      <w:tr w:rsidR="00A4050B" w:rsidRPr="000748C5" w:rsidTr="00CF74F5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 xml:space="preserve">Возможна перекрестная реактивность между ядом жалящих насекомых и медом, прополисом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Дети, страдающие аллергией, должны соблюдать диету: не есть мед и продукты, содержащие его. Не пользоваться лекарственными и косметическими средствами, содержащих яд насекомых, мед, прополис и т. д.</w:t>
            </w:r>
          </w:p>
        </w:tc>
      </w:tr>
      <w:tr w:rsidR="00A4050B" w:rsidRPr="000748C5" w:rsidTr="00CF74F5">
        <w:tblPrEx>
          <w:tblCellSpacing w:w="-8" w:type="dxa"/>
        </w:tblPrEx>
        <w:trPr>
          <w:tblCellSpacing w:w="-8" w:type="dxa"/>
          <w:jc w:val="center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у некоторых людей укус перепончатокрылых может вызвать анафилактическую реакцию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50B" w:rsidRPr="000748C5" w:rsidRDefault="00A4050B" w:rsidP="00CF7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8C5">
              <w:rPr>
                <w:rFonts w:ascii="Times New Roman" w:hAnsi="Times New Roman" w:cs="Times New Roman"/>
                <w:sz w:val="28"/>
                <w:szCs w:val="28"/>
              </w:rPr>
              <w:t>Ребенок, у которого когда-либо была тяжелая (анафилактическая) реакция на укус перепончатокрылых, должен постоянно иметь при себе набор первой помощи (воспитатели ДОУ должны уметь им пользоваться. Инструктаж и обучение проводит медицинский персонал дошкольного учреждения)</w:t>
            </w:r>
          </w:p>
        </w:tc>
      </w:tr>
    </w:tbl>
    <w:p w:rsidR="001775B3" w:rsidRDefault="00A4050B">
      <w:r>
        <w:rPr>
          <w:noProof/>
        </w:rPr>
        <w:drawing>
          <wp:inline distT="0" distB="0" distL="0" distR="0">
            <wp:extent cx="5934075" cy="4191000"/>
            <wp:effectExtent l="0" t="0" r="9525" b="0"/>
            <wp:docPr id="1" name="Рисунок 1" descr="C:\Users\User\Desktop\61915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191543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48D91"/>
    <w:multiLevelType w:val="multilevel"/>
    <w:tmpl w:val="0C63598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0B"/>
    <w:rsid w:val="001775B3"/>
    <w:rsid w:val="00A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35D1-31D5-48EA-AD5D-4F428641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2020-09-21T08:07:00Z</dcterms:created>
  <dcterms:modified xsi:type="dcterms:W3CDTF">2020-09-21T08:08:00Z</dcterms:modified>
</cp:coreProperties>
</file>