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16" w:type="dxa"/>
        <w:tblLook w:val="01E0" w:firstRow="1" w:lastRow="1" w:firstColumn="1" w:lastColumn="1" w:noHBand="0" w:noVBand="0"/>
      </w:tblPr>
      <w:tblGrid>
        <w:gridCol w:w="10816"/>
      </w:tblGrid>
      <w:tr w:rsidR="00951AC6" w:rsidRPr="00673030" w:rsidTr="004172E5">
        <w:trPr>
          <w:trHeight w:val="506"/>
        </w:trPr>
        <w:tc>
          <w:tcPr>
            <w:tcW w:w="10816" w:type="dxa"/>
            <w:tcBorders>
              <w:bottom w:val="thinThickSmallGap" w:sz="24" w:space="0" w:color="auto"/>
            </w:tcBorders>
            <w:shd w:val="clear" w:color="auto" w:fill="auto"/>
          </w:tcPr>
          <w:p w:rsidR="00951AC6" w:rsidRPr="00673030" w:rsidRDefault="00951AC6" w:rsidP="0067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дошкольное образовательное учре</w:t>
            </w:r>
            <w:r w:rsid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ждение центр развития ребенка - </w:t>
            </w:r>
            <w:r w:rsidRPr="00673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ДЕТСКИЙ САД № 37  «ЩЕЛКУНЧИК»</w:t>
            </w:r>
          </w:p>
        </w:tc>
      </w:tr>
      <w:tr w:rsidR="00951AC6" w:rsidRPr="00673030" w:rsidTr="004172E5">
        <w:trPr>
          <w:trHeight w:val="307"/>
        </w:trPr>
        <w:tc>
          <w:tcPr>
            <w:tcW w:w="10816" w:type="dxa"/>
            <w:tcBorders>
              <w:top w:val="thinThickSmallGap" w:sz="24" w:space="0" w:color="auto"/>
            </w:tcBorders>
            <w:shd w:val="clear" w:color="auto" w:fill="auto"/>
          </w:tcPr>
          <w:p w:rsidR="00951AC6" w:rsidRPr="00673030" w:rsidRDefault="00951AC6" w:rsidP="00951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141008, г.Мытищи, Московской области, ул.Терешковой д.2/2</w:t>
            </w:r>
          </w:p>
          <w:p w:rsidR="00951AC6" w:rsidRPr="00673030" w:rsidRDefault="00951AC6" w:rsidP="00951A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582-62-77,  582-79-77</w:t>
            </w:r>
          </w:p>
        </w:tc>
      </w:tr>
    </w:tbl>
    <w:p w:rsidR="00951AC6" w:rsidRPr="00673030" w:rsidRDefault="00951AC6" w:rsidP="004172E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1AC6" w:rsidRPr="00673030" w:rsidRDefault="00951AC6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384B" w:rsidRPr="00673030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ОТЧЕТ </w:t>
      </w:r>
    </w:p>
    <w:p w:rsidR="00951AC6" w:rsidRPr="00673030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РЕЗУЛЬТАТАМ</w:t>
      </w:r>
    </w:p>
    <w:p w:rsidR="00951AC6" w:rsidRPr="00673030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САМООБСЛЕДОВАНИЯ</w:t>
      </w:r>
    </w:p>
    <w:p w:rsidR="00951AC6" w:rsidRPr="00673030" w:rsidRDefault="00951AC6" w:rsidP="00673030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ДОШКОЛЬНОГО</w:t>
      </w:r>
      <w:r w:rsidR="00715225"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ОБРАЗОВАТЕЛЬНОГО</w:t>
      </w: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УЧРЕЖДЕНИЯ</w:t>
      </w:r>
    </w:p>
    <w:p w:rsidR="00951AC6" w:rsidRPr="00673030" w:rsidRDefault="0036384B" w:rsidP="00951AC6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r w:rsidR="00EF0927"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</w:t>
      </w:r>
      <w:r w:rsidR="00EF0927" w:rsidRPr="0067303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20</w:t>
      </w:r>
      <w:r w:rsidR="00951AC6"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951AC6" w:rsidRPr="00673030" w:rsidRDefault="004172E5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2585A08" wp14:editId="2E121AD2">
            <wp:extent cx="3068955" cy="3068955"/>
            <wp:effectExtent l="0" t="0" r="0" b="0"/>
            <wp:docPr id="1" name="Рисунок 1" descr="https://www.present.ru/upload/iblock/956/9569d9b09be0583626655ca4bd30c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sent.ru/upload/iblock/956/9569d9b09be0583626655ca4bd30c3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C6" w:rsidRPr="00673030" w:rsidRDefault="00951AC6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1AC6" w:rsidRPr="00673030" w:rsidRDefault="00951AC6" w:rsidP="004172E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1AC6" w:rsidRDefault="00951AC6" w:rsidP="008D074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3030" w:rsidRDefault="00673030" w:rsidP="008D074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3030" w:rsidRPr="00673030" w:rsidRDefault="00673030" w:rsidP="008D074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1AC6" w:rsidRPr="00673030" w:rsidRDefault="00951AC6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1AC6" w:rsidRPr="00673030" w:rsidRDefault="00951AC6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1AC6" w:rsidRPr="00673030" w:rsidRDefault="00951AC6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г.о. Мытищи</w:t>
      </w:r>
      <w:r w:rsid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2021 г.</w:t>
      </w:r>
    </w:p>
    <w:p w:rsidR="00F8134C" w:rsidRPr="00673030" w:rsidRDefault="002C1D8F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Отчёт по результатам самообследования</w:t>
      </w:r>
    </w:p>
    <w:p w:rsidR="00F8134C" w:rsidRPr="00673030" w:rsidRDefault="002C1D8F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 бюджетного дошкольного образовательного учреждения центр развития ребенка-детский сад №37 «Щелкунчик» городского округа Мытищи</w:t>
      </w:r>
    </w:p>
    <w:p w:rsidR="00F8134C" w:rsidRPr="00673030" w:rsidRDefault="002C1D8F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</w:t>
      </w:r>
      <w:r w:rsidR="00EF0927"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2020</w:t>
      </w: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DF0F4B" w:rsidRPr="00673030" w:rsidRDefault="00DF0F4B" w:rsidP="00DA1448">
      <w:pPr>
        <w:shd w:val="clear" w:color="auto" w:fill="FFFFFF"/>
        <w:spacing w:beforeAutospacing="1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>Цель проведения самообследования</w:t>
      </w:r>
      <w:r w:rsidRPr="00673030">
        <w:rPr>
          <w:rFonts w:ascii="Arial" w:hAnsi="Arial" w:cs="Arial"/>
          <w:sz w:val="24"/>
          <w:szCs w:val="24"/>
        </w:rPr>
        <w:t xml:space="preserve"> - подготовка отчёта по результатам самообследования и обеспечение доступности и открытости информации о деятельности организации. В процессе самообследования была проведена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МБДОУ. Анализ показателей деятельности свидетельствует о хорошей результативности МБДОУ в предоставлении образовательных услуг.</w:t>
      </w:r>
    </w:p>
    <w:p w:rsidR="00DF0F4B" w:rsidRPr="00673030" w:rsidRDefault="00DF0F4B" w:rsidP="00DA1448">
      <w:pPr>
        <w:pStyle w:val="ac"/>
        <w:numPr>
          <w:ilvl w:val="0"/>
          <w:numId w:val="23"/>
        </w:numPr>
        <w:shd w:val="clear" w:color="auto" w:fill="FFFFFF"/>
        <w:spacing w:beforeAutospacing="1"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Аналитическая часть                                                                                                                                                    1.1 Общие сведения об образовательной организации</w:t>
      </w:r>
    </w:p>
    <w:p w:rsidR="00DF0F4B" w:rsidRPr="00673030" w:rsidRDefault="00DF0F4B" w:rsidP="00DA1448">
      <w:pPr>
        <w:pStyle w:val="ac"/>
        <w:shd w:val="clear" w:color="auto" w:fill="FFFFFF"/>
        <w:spacing w:beforeAutospacing="1" w:after="0" w:line="240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W w:w="9942" w:type="dxa"/>
        <w:tblInd w:w="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40"/>
        <w:gridCol w:w="3237"/>
        <w:gridCol w:w="6165"/>
      </w:tblGrid>
      <w:tr w:rsidR="00F8134C" w:rsidRPr="00673030" w:rsidTr="00DA1448">
        <w:trPr>
          <w:trHeight w:val="287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F8134C" w:rsidRPr="00673030" w:rsidTr="00DA1448">
        <w:trPr>
          <w:trHeight w:val="272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Городской округ Мытищи</w:t>
            </w:r>
          </w:p>
        </w:tc>
      </w:tr>
      <w:tr w:rsidR="00F8134C" w:rsidRPr="00673030" w:rsidTr="00DA1448">
        <w:trPr>
          <w:trHeight w:val="847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образовательного учреждения (ОУ)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DF0F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2C1D8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униципальное бюджетное дошкольное образовательное учреждение центр развития ребенка – детский сад №37 «Щелкунчик» </w:t>
            </w:r>
          </w:p>
        </w:tc>
      </w:tr>
      <w:tr w:rsidR="00F8134C" w:rsidRPr="00673030" w:rsidTr="00DA1448">
        <w:trPr>
          <w:trHeight w:val="847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141008, Московская область, город Мытищи,</w:t>
            </w:r>
          </w:p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улица Терешковой дом 2/2</w:t>
            </w:r>
          </w:p>
          <w:p w:rsidR="00F8134C" w:rsidRPr="00673030" w:rsidRDefault="00F81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134C" w:rsidRPr="00673030" w:rsidTr="00DA1448">
        <w:trPr>
          <w:trHeight w:val="272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ОУ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8(495) 582-62-77</w:t>
            </w:r>
          </w:p>
        </w:tc>
      </w:tr>
      <w:tr w:rsidR="00F8134C" w:rsidRPr="00673030" w:rsidTr="00DA1448">
        <w:trPr>
          <w:trHeight w:val="287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Сорокина Ольга Сергеевна</w:t>
            </w:r>
          </w:p>
        </w:tc>
      </w:tr>
      <w:tr w:rsidR="00F8134C" w:rsidRPr="00673030" w:rsidTr="00DA1448">
        <w:trPr>
          <w:trHeight w:val="287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основания ОУ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1997 год</w:t>
            </w:r>
          </w:p>
        </w:tc>
      </w:tr>
      <w:tr w:rsidR="00F8134C" w:rsidRPr="00673030" w:rsidTr="00DA1448">
        <w:trPr>
          <w:trHeight w:val="1120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DF0F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2C1D8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униципальное образование «Мытищинский муниципальный район Московской области» в лице Главы Мытищинского муниципального района.</w:t>
            </w:r>
          </w:p>
          <w:p w:rsidR="00F8134C" w:rsidRPr="00673030" w:rsidRDefault="00F81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134C" w:rsidRPr="00673030" w:rsidTr="00DA1448">
        <w:trPr>
          <w:trHeight w:val="1544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beforeAutospacing="1" w:after="0"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 50Л01 № 0006408 от 21 октября 2015 года. Регистрационный номер 74528, действительно – бессрочно.</w:t>
            </w:r>
          </w:p>
          <w:p w:rsidR="00F8134C" w:rsidRPr="00673030" w:rsidRDefault="00F8134C">
            <w:pPr>
              <w:spacing w:beforeAutospacing="1" w:after="0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134C" w:rsidRPr="00673030" w:rsidTr="00DA1448">
        <w:trPr>
          <w:trHeight w:val="908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beforeAutospacing="1" w:after="0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Информационный сайт.</w:t>
            </w:r>
          </w:p>
          <w:p w:rsidR="00F8134C" w:rsidRPr="00673030" w:rsidRDefault="002C1D8F">
            <w:pPr>
              <w:spacing w:beforeAutospacing="1" w:after="0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beforeAutospacing="1" w:after="0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mbdou37.edummr.ru</w:t>
            </w:r>
          </w:p>
          <w:p w:rsidR="00F8134C" w:rsidRPr="00673030" w:rsidRDefault="002C1D8F">
            <w:pPr>
              <w:spacing w:beforeAutospacing="1" w:after="0" w:line="31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dou_37@edu-mytyshi.ru</w:t>
            </w:r>
          </w:p>
        </w:tc>
      </w:tr>
      <w:tr w:rsidR="00F8134C" w:rsidRPr="00673030" w:rsidTr="00DA1448">
        <w:trPr>
          <w:trHeight w:val="1271"/>
        </w:trPr>
        <w:tc>
          <w:tcPr>
            <w:tcW w:w="4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619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DF0F4B" w:rsidP="00DF0F4B">
            <w:pPr>
              <w:spacing w:beforeAutospacing="1" w:after="0" w:line="312" w:lineRule="atLeast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понедельник - пятница с 7.00 до 19.00                                                        Выходные дни - суббота, воскресенье, праздничные дни, установленные законодательством Российской Федерации</w:t>
            </w:r>
          </w:p>
        </w:tc>
      </w:tr>
    </w:tbl>
    <w:p w:rsidR="0012171A" w:rsidRPr="00673030" w:rsidRDefault="0012171A" w:rsidP="00DA1448">
      <w:pPr>
        <w:shd w:val="clear" w:color="auto" w:fill="FFFFFF"/>
        <w:spacing w:beforeAutospacing="1"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DF0F4B" w:rsidRPr="00673030" w:rsidRDefault="00DF0F4B" w:rsidP="00DA1448">
      <w:pPr>
        <w:shd w:val="clear" w:color="auto" w:fill="FFFFFF"/>
        <w:spacing w:beforeAutospacing="1"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DF0F4B" w:rsidRPr="00673030" w:rsidRDefault="00DF0F4B" w:rsidP="00DA1448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F8134C" w:rsidRPr="00673030" w:rsidRDefault="006A5D9D" w:rsidP="00DA1448">
      <w:pPr>
        <w:pStyle w:val="ac"/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1.2 Система </w:t>
      </w:r>
      <w:r w:rsidR="002C1D8F" w:rsidRPr="00673030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управления организацией</w:t>
      </w:r>
    </w:p>
    <w:p w:rsidR="00F8134C" w:rsidRPr="00673030" w:rsidRDefault="002C1D8F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            Управление МБДОУ осуществляется в соответствии с законом РФ «Об образовании» и на основании Устава учреждения. Непосредственное управление детским садом осуществляет заведующая Сорокина Ольга Сергеевна</w:t>
      </w:r>
    </w:p>
    <w:p w:rsidR="00F8134C" w:rsidRPr="00673030" w:rsidRDefault="002C1D8F" w:rsidP="00DA1448">
      <w:pPr>
        <w:shd w:val="clear" w:color="auto" w:fill="FFFFFF"/>
        <w:spacing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Устава, формами самоуправления в учреждении являются: </w:t>
      </w:r>
    </w:p>
    <w:p w:rsidR="00F8134C" w:rsidRPr="00673030" w:rsidRDefault="002C1D8F" w:rsidP="00DA1448">
      <w:pPr>
        <w:pStyle w:val="ac"/>
        <w:numPr>
          <w:ilvl w:val="0"/>
          <w:numId w:val="32"/>
        </w:numPr>
        <w:shd w:val="clear" w:color="auto" w:fill="FFFFFF"/>
        <w:spacing w:beforeAutospacing="1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Общее собрание трудового коллектива МБДОУ, Совет МБДОУ. Порядок выборов органов самоуправления и их компетенции определяются Уставом МБДОУ и локальными актами.</w:t>
      </w:r>
    </w:p>
    <w:p w:rsidR="00F8134C" w:rsidRPr="00673030" w:rsidRDefault="002C1D8F" w:rsidP="00DA1448">
      <w:pPr>
        <w:pStyle w:val="ac"/>
        <w:numPr>
          <w:ilvl w:val="0"/>
          <w:numId w:val="32"/>
        </w:numPr>
        <w:shd w:val="clear" w:color="auto" w:fill="FFFFFF"/>
        <w:spacing w:beforeAutospacing="1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педагогической деятельностью осуществляет Педагогический совет. Он определяет направления воспитательно-образовательной деятельности МБДОУ, обсуждает вопросы содержания, форм и методов воспитательно-образовательного процесса, повышения квалификации, рассматривает и принимает образовательную программу, </w:t>
      </w:r>
      <w:r w:rsidRPr="006730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программу Развития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>, план работы МБДОУ на год.</w:t>
      </w:r>
    </w:p>
    <w:p w:rsidR="00050F10" w:rsidRPr="00673030" w:rsidRDefault="002C1D8F" w:rsidP="00DA1448">
      <w:pPr>
        <w:pStyle w:val="ac"/>
        <w:numPr>
          <w:ilvl w:val="0"/>
          <w:numId w:val="32"/>
        </w:numPr>
        <w:shd w:val="clear" w:color="auto" w:fill="FFFFFF"/>
        <w:spacing w:beforeAutospacing="1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Общее собрание трудового коллектива МБДОУ 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труда работников, охраны здоровья воспитанников. 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       </w:t>
      </w:r>
    </w:p>
    <w:p w:rsidR="00F8134C" w:rsidRPr="00673030" w:rsidRDefault="002C1D8F" w:rsidP="00DA1448">
      <w:pPr>
        <w:pStyle w:val="ac"/>
        <w:numPr>
          <w:ilvl w:val="0"/>
          <w:numId w:val="32"/>
        </w:numPr>
        <w:shd w:val="clear" w:color="auto" w:fill="FFFFFF"/>
        <w:spacing w:beforeAutospacing="1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по благоустройству территории МБДОУ, выставках совместного творчества, конкурсах и т.д. Родительский комитет ходатайствует перед заведующей МБДОУ о поощрении, награждении благодарственными письмами активных представителей родительской общественности группы. Оказывает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</w:p>
    <w:p w:rsidR="00050F10" w:rsidRPr="00673030" w:rsidRDefault="00050F10" w:rsidP="00DA1448">
      <w:pPr>
        <w:pStyle w:val="ac"/>
        <w:shd w:val="clear" w:color="auto" w:fill="FFFFFF"/>
        <w:spacing w:beforeAutospacing="1" w:after="0"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F8134C" w:rsidRPr="00673030" w:rsidRDefault="002C1D8F" w:rsidP="00DA1448">
      <w:pPr>
        <w:pStyle w:val="ac"/>
        <w:numPr>
          <w:ilvl w:val="1"/>
          <w:numId w:val="23"/>
        </w:num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Контингент воспитанников</w:t>
      </w:r>
    </w:p>
    <w:p w:rsidR="0012171A" w:rsidRPr="00673030" w:rsidRDefault="002C1D8F" w:rsidP="00DA1448">
      <w:pPr>
        <w:shd w:val="clear" w:color="auto" w:fill="FFFFFF"/>
        <w:spacing w:beforeAutospacing="1"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 </w:t>
      </w:r>
      <w:r w:rsidR="00050F10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050F10" w:rsidRPr="006730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>Количество групп в</w:t>
      </w:r>
      <w:r w:rsidR="00631FCD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МБДОУ №37 «Щелкунчик» </w:t>
      </w:r>
      <w:r w:rsidR="00631FCD" w:rsidRPr="006730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12 </w:t>
      </w:r>
      <w:r w:rsidR="00631FCD" w:rsidRPr="00673030">
        <w:rPr>
          <w:rFonts w:ascii="Arial" w:eastAsia="Times New Roman" w:hAnsi="Arial" w:cs="Arial"/>
          <w:sz w:val="24"/>
          <w:szCs w:val="24"/>
          <w:lang w:eastAsia="ru-RU"/>
        </w:rPr>
        <w:t>групп + 1 группа кратковременного пребывания (3 часа).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детей увеличивается ежегодно с целью обеспечения доступности дошкольного образования в МБДОУ. </w:t>
      </w:r>
    </w:p>
    <w:p w:rsidR="00F8134C" w:rsidRPr="00673030" w:rsidRDefault="002C1D8F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Контингент воспитанников дошкольного образовательного учреждения соответствует лицензионным требованиям.</w:t>
      </w:r>
    </w:p>
    <w:p w:rsidR="00F8134C" w:rsidRPr="00673030" w:rsidRDefault="00ED4D26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Детский сад посещает </w:t>
      </w:r>
      <w:r w:rsidR="00EF0927" w:rsidRPr="00673030">
        <w:rPr>
          <w:rFonts w:ascii="Arial" w:eastAsia="Times New Roman" w:hAnsi="Arial" w:cs="Arial"/>
          <w:b/>
          <w:sz w:val="24"/>
          <w:szCs w:val="24"/>
          <w:lang w:eastAsia="ru-RU"/>
        </w:rPr>
        <w:t>331</w:t>
      </w:r>
      <w:r w:rsidR="00EF0927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воспитанник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в возрасте </w:t>
      </w:r>
      <w:r w:rsidR="002C1D8F" w:rsidRPr="006730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5C41A7" w:rsidRPr="006730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2C1D8F" w:rsidRPr="006730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 7 лет.</w:t>
      </w:r>
    </w:p>
    <w:p w:rsidR="00F8134C" w:rsidRPr="00673030" w:rsidRDefault="006A5D9D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Количество групп – 12+ 1 группа кратковременного пребывания (3 часа).</w:t>
      </w:r>
    </w:p>
    <w:p w:rsidR="005C41A7" w:rsidRPr="00673030" w:rsidRDefault="00E20D0A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C41A7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групп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5C41A7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раннего развития-</w:t>
      </w:r>
      <w:r w:rsidR="00EF0927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43</w:t>
      </w:r>
      <w:r w:rsidR="00ED4D26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</w:t>
      </w:r>
      <w:r w:rsidR="00DC6CEA" w:rsidRPr="0067303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8134C" w:rsidRPr="00673030" w:rsidRDefault="002B1686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группы младшего возраста –</w:t>
      </w:r>
      <w:r w:rsidR="00EF0927" w:rsidRPr="00673030">
        <w:rPr>
          <w:rFonts w:ascii="Arial" w:eastAsia="Times New Roman" w:hAnsi="Arial" w:cs="Arial"/>
          <w:sz w:val="24"/>
          <w:szCs w:val="24"/>
          <w:lang w:eastAsia="ru-RU"/>
        </w:rPr>
        <w:t>56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0927" w:rsidRPr="00673030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8134C" w:rsidRPr="00673030" w:rsidRDefault="00EF0927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C41A7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группы среднего возраста – 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детей;</w:t>
      </w:r>
    </w:p>
    <w:p w:rsidR="005C41A7" w:rsidRPr="00673030" w:rsidRDefault="00EF0927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E20D0A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41A7" w:rsidRPr="00673030">
        <w:rPr>
          <w:rFonts w:ascii="Arial" w:eastAsia="Times New Roman" w:hAnsi="Arial" w:cs="Arial"/>
          <w:sz w:val="24"/>
          <w:szCs w:val="24"/>
          <w:lang w:eastAsia="ru-RU"/>
        </w:rPr>
        <w:t>групп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5C41A7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старшего возраста– 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>73</w:t>
      </w:r>
      <w:r w:rsidR="005C41A7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детей;</w:t>
      </w:r>
    </w:p>
    <w:p w:rsidR="00EF0927" w:rsidRPr="00673030" w:rsidRDefault="00EF0927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1 группа подготовительного возраста- 25 детей;</w:t>
      </w:r>
    </w:p>
    <w:p w:rsidR="00F8134C" w:rsidRPr="00673030" w:rsidRDefault="00EF0927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1 группа подготовительного возраста (логопедическая) – 27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8134C" w:rsidRPr="00673030" w:rsidRDefault="002C1D8F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1 группа старше-подготовительная (логопедическая) – 2</w:t>
      </w:r>
      <w:r w:rsidR="00EF0927" w:rsidRPr="0067303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C41A7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0927" w:rsidRPr="00673030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="00DC6CEA" w:rsidRPr="0067303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D4D26" w:rsidRPr="00673030" w:rsidRDefault="00ED4D26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Группа </w:t>
      </w:r>
      <w:r w:rsidR="002B1686" w:rsidRPr="00673030">
        <w:rPr>
          <w:rFonts w:ascii="Arial" w:eastAsia="Times New Roman" w:hAnsi="Arial" w:cs="Arial"/>
          <w:sz w:val="24"/>
          <w:szCs w:val="24"/>
          <w:lang w:eastAsia="ru-RU"/>
        </w:rPr>
        <w:t>кратковременного пребывания – 2</w:t>
      </w:r>
      <w:r w:rsidR="00EF0927" w:rsidRPr="006730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ребенок 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2. Общие сведения об образовательном процессе в МБДОУ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МБДОУ обеспечивает права детей дошкольного возраста на получение качественного дошкольного образования, охрану психического и физического здоровья.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МБДОУ ставит своей целью обеспечение всестороннего развития детей дошкольного возраста.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Основные задачи деятельности МБДОУ:</w:t>
      </w:r>
    </w:p>
    <w:p w:rsidR="000A7708" w:rsidRPr="00673030" w:rsidRDefault="000A7708" w:rsidP="00DA1448">
      <w:pPr>
        <w:pStyle w:val="ac"/>
        <w:numPr>
          <w:ilvl w:val="0"/>
          <w:numId w:val="25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Реализация основной образовательной программы дошкольного образования МБДОУ.</w:t>
      </w:r>
    </w:p>
    <w:p w:rsidR="000A7708" w:rsidRPr="00673030" w:rsidRDefault="000A7708" w:rsidP="00DA1448">
      <w:pPr>
        <w:pStyle w:val="ac"/>
        <w:numPr>
          <w:ilvl w:val="0"/>
          <w:numId w:val="25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Оказание помощи родителям дошкольников в возрасте от 2 до 7 лет в вопросах воспитания и развития детей.</w:t>
      </w:r>
    </w:p>
    <w:p w:rsidR="000A7708" w:rsidRPr="00673030" w:rsidRDefault="000A7708" w:rsidP="00DA1448">
      <w:pPr>
        <w:pStyle w:val="ac"/>
        <w:numPr>
          <w:ilvl w:val="0"/>
          <w:numId w:val="25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Создание благоприятных условий для развития личности дошкольников, учитывая индивидуальные способности и возможности каждого ребёнка.</w:t>
      </w:r>
    </w:p>
    <w:p w:rsidR="000A7708" w:rsidRPr="00673030" w:rsidRDefault="000A7708" w:rsidP="00DA1448">
      <w:pPr>
        <w:pStyle w:val="ac"/>
        <w:numPr>
          <w:ilvl w:val="0"/>
          <w:numId w:val="25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Подготовка каждого воспитанника к обучению в начальной школе, адекватная его возможностям и уровню восприятия.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В соответствии с поставленными задачами МБДОУ осуществляет образовательный процесс, который регламентируется режимом работы, Программой развития МБДОУ, Образовательной программой дошкольного образования МБДОУ, Учебным планом, Годовым планом воспитательно-образовательной деятельности МБДОУ, Рабочими программами педагогов, календарными планами педагогов, графиками непосредственно образовательной, досуговой и кружковой деятельности.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За отчётный период в МБДОУ реализовывалась основная образовательная программа дошкольного образования в соответствии с ФГОС ДО.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Реализуемый уровень образования - дошкольное образование.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Форма обучения - очная.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Нормативный срок обучения - до достижения детьми семилетнего возраста.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Воспитание и обучение проводятся на русском языке.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Учебный план МБДОУ № 37 «Щелкунчик» по реализации основной общеобразовательной программы дошкольного образования разработан в соответствии с:</w:t>
      </w:r>
    </w:p>
    <w:p w:rsidR="000A7708" w:rsidRPr="00673030" w:rsidRDefault="000A7708" w:rsidP="00DA1448">
      <w:pPr>
        <w:pStyle w:val="ac"/>
        <w:numPr>
          <w:ilvl w:val="0"/>
          <w:numId w:val="26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A7708" w:rsidRPr="00673030" w:rsidRDefault="000A7708" w:rsidP="00DA1448">
      <w:pPr>
        <w:pStyle w:val="ac"/>
        <w:numPr>
          <w:ilvl w:val="0"/>
          <w:numId w:val="26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lastRenderedPageBreak/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0A7708" w:rsidRPr="00673030" w:rsidRDefault="000A7708" w:rsidP="00DA1448">
      <w:pPr>
        <w:pStyle w:val="ac"/>
        <w:numPr>
          <w:ilvl w:val="0"/>
          <w:numId w:val="26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0A7708" w:rsidRPr="00673030" w:rsidRDefault="000A7708" w:rsidP="00DA1448">
      <w:pPr>
        <w:pStyle w:val="ac"/>
        <w:numPr>
          <w:ilvl w:val="0"/>
          <w:numId w:val="27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</w:t>
      </w:r>
      <w:r w:rsidR="00F72D10" w:rsidRPr="00673030">
        <w:rPr>
          <w:rFonts w:ascii="Arial" w:hAnsi="Arial" w:cs="Arial"/>
          <w:sz w:val="24"/>
          <w:szCs w:val="24"/>
        </w:rPr>
        <w:t xml:space="preserve">ательным программам дошкольного </w:t>
      </w:r>
      <w:r w:rsidRPr="00673030">
        <w:rPr>
          <w:rFonts w:ascii="Arial" w:hAnsi="Arial" w:cs="Arial"/>
          <w:sz w:val="24"/>
          <w:szCs w:val="24"/>
        </w:rPr>
        <w:t>образования утвержденного приказом Министерства образования и науки Российской Федерации от 30.08.2013 г. № 1014;</w:t>
      </w:r>
    </w:p>
    <w:p w:rsidR="000A7708" w:rsidRPr="00673030" w:rsidRDefault="000A7708" w:rsidP="00DA1448">
      <w:pPr>
        <w:pStyle w:val="ac"/>
        <w:numPr>
          <w:ilvl w:val="0"/>
          <w:numId w:val="27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Федеральными государственными образовательными стандартами дошкольного образования (Приказ Министерства образования и науки РФ от 17 октября 2013 г. № 1155)</w:t>
      </w:r>
    </w:p>
    <w:p w:rsidR="006B791E" w:rsidRPr="00673030" w:rsidRDefault="000A7708" w:rsidP="00DA1448">
      <w:pPr>
        <w:pStyle w:val="ac"/>
        <w:numPr>
          <w:ilvl w:val="0"/>
          <w:numId w:val="27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Образовательной программой МБДОУ детского сада </w:t>
      </w:r>
      <w:r w:rsidR="006B791E" w:rsidRPr="00673030">
        <w:rPr>
          <w:rFonts w:ascii="Arial" w:hAnsi="Arial" w:cs="Arial"/>
          <w:sz w:val="24"/>
          <w:szCs w:val="24"/>
        </w:rPr>
        <w:t xml:space="preserve">№ 37 «Щелкунчик» </w:t>
      </w:r>
    </w:p>
    <w:p w:rsidR="006B791E" w:rsidRPr="00673030" w:rsidRDefault="006B791E" w:rsidP="00DA1448">
      <w:pPr>
        <w:pStyle w:val="ac"/>
        <w:numPr>
          <w:ilvl w:val="0"/>
          <w:numId w:val="27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Уставом МБДОУ № 37 «Щелкунчик».</w:t>
      </w:r>
    </w:p>
    <w:p w:rsidR="000A7708" w:rsidRPr="00673030" w:rsidRDefault="006B791E" w:rsidP="00DA1448">
      <w:pPr>
        <w:shd w:val="clear" w:color="auto" w:fill="FFFFFF"/>
        <w:spacing w:beforeAutospacing="1" w:after="0" w:line="240" w:lineRule="auto"/>
        <w:ind w:left="142"/>
        <w:jc w:val="both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 xml:space="preserve"> </w:t>
      </w:r>
      <w:r w:rsidR="000A7708" w:rsidRPr="00673030">
        <w:rPr>
          <w:rFonts w:ascii="Arial" w:hAnsi="Arial" w:cs="Arial"/>
          <w:b/>
          <w:i/>
          <w:sz w:val="24"/>
          <w:szCs w:val="24"/>
        </w:rPr>
        <w:t>Образовательный процесс строится в соответствии с принципами</w:t>
      </w:r>
      <w:r w:rsidRPr="00673030">
        <w:rPr>
          <w:rFonts w:ascii="Arial" w:hAnsi="Arial" w:cs="Arial"/>
          <w:b/>
          <w:i/>
          <w:sz w:val="24"/>
          <w:szCs w:val="24"/>
        </w:rPr>
        <w:t xml:space="preserve"> </w:t>
      </w:r>
      <w:r w:rsidR="000A7708" w:rsidRPr="00673030">
        <w:rPr>
          <w:rFonts w:ascii="Arial" w:hAnsi="Arial" w:cs="Arial"/>
          <w:b/>
          <w:i/>
          <w:sz w:val="24"/>
          <w:szCs w:val="24"/>
        </w:rPr>
        <w:t>дошкольного образования:</w:t>
      </w:r>
    </w:p>
    <w:p w:rsidR="000A7708" w:rsidRPr="00673030" w:rsidRDefault="000A7708" w:rsidP="00DA1448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принцип развивающего образования, целью которого является</w:t>
      </w:r>
      <w:r w:rsidR="006B791E" w:rsidRPr="00673030">
        <w:rPr>
          <w:rFonts w:ascii="Arial" w:hAnsi="Arial" w:cs="Arial"/>
          <w:sz w:val="24"/>
          <w:szCs w:val="24"/>
        </w:rPr>
        <w:t xml:space="preserve"> </w:t>
      </w:r>
      <w:r w:rsidRPr="00673030">
        <w:rPr>
          <w:rFonts w:ascii="Arial" w:hAnsi="Arial" w:cs="Arial"/>
          <w:sz w:val="24"/>
          <w:szCs w:val="24"/>
        </w:rPr>
        <w:t>развитие ребенка;</w:t>
      </w:r>
    </w:p>
    <w:p w:rsidR="000A7708" w:rsidRPr="00673030" w:rsidRDefault="000A7708" w:rsidP="00DA1448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принцип научной обоснованности и практической</w:t>
      </w:r>
      <w:r w:rsidR="006B791E" w:rsidRPr="00673030">
        <w:rPr>
          <w:rFonts w:ascii="Arial" w:hAnsi="Arial" w:cs="Arial"/>
          <w:sz w:val="24"/>
          <w:szCs w:val="24"/>
        </w:rPr>
        <w:t xml:space="preserve"> </w:t>
      </w:r>
      <w:r w:rsidRPr="00673030">
        <w:rPr>
          <w:rFonts w:ascii="Arial" w:hAnsi="Arial" w:cs="Arial"/>
          <w:sz w:val="24"/>
          <w:szCs w:val="24"/>
        </w:rPr>
        <w:t>применимости;</w:t>
      </w:r>
    </w:p>
    <w:p w:rsidR="000A7708" w:rsidRPr="00673030" w:rsidRDefault="000A7708" w:rsidP="00DA1448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принцип соответствия кри</w:t>
      </w:r>
      <w:r w:rsidR="006B791E" w:rsidRPr="00673030">
        <w:rPr>
          <w:rFonts w:ascii="Arial" w:hAnsi="Arial" w:cs="Arial"/>
          <w:sz w:val="24"/>
          <w:szCs w:val="24"/>
        </w:rPr>
        <w:t xml:space="preserve">териям полноты, необходимости и </w:t>
      </w:r>
      <w:r w:rsidRPr="00673030">
        <w:rPr>
          <w:rFonts w:ascii="Arial" w:hAnsi="Arial" w:cs="Arial"/>
          <w:sz w:val="24"/>
          <w:szCs w:val="24"/>
        </w:rPr>
        <w:t>достаточности;</w:t>
      </w:r>
    </w:p>
    <w:p w:rsidR="000A7708" w:rsidRPr="00673030" w:rsidRDefault="000A7708" w:rsidP="00DA1448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принцип обеспечения единств</w:t>
      </w:r>
      <w:r w:rsidR="006B791E" w:rsidRPr="00673030">
        <w:rPr>
          <w:rFonts w:ascii="Arial" w:hAnsi="Arial" w:cs="Arial"/>
          <w:sz w:val="24"/>
          <w:szCs w:val="24"/>
        </w:rPr>
        <w:t xml:space="preserve">а воспитательных, развивающих и </w:t>
      </w:r>
      <w:r w:rsidRPr="00673030">
        <w:rPr>
          <w:rFonts w:ascii="Arial" w:hAnsi="Arial" w:cs="Arial"/>
          <w:sz w:val="24"/>
          <w:szCs w:val="24"/>
        </w:rPr>
        <w:t>обучающих целей и задач процесса образ</w:t>
      </w:r>
      <w:r w:rsidR="006B791E" w:rsidRPr="00673030">
        <w:rPr>
          <w:rFonts w:ascii="Arial" w:hAnsi="Arial" w:cs="Arial"/>
          <w:sz w:val="24"/>
          <w:szCs w:val="24"/>
        </w:rPr>
        <w:t xml:space="preserve">ования дошкольников, в процессе </w:t>
      </w:r>
      <w:r w:rsidR="004F2E51" w:rsidRPr="00673030">
        <w:rPr>
          <w:rFonts w:ascii="Arial" w:hAnsi="Arial" w:cs="Arial"/>
          <w:sz w:val="24"/>
          <w:szCs w:val="24"/>
        </w:rPr>
        <w:t xml:space="preserve">реализации </w:t>
      </w:r>
      <w:r w:rsidRPr="00673030">
        <w:rPr>
          <w:rFonts w:ascii="Arial" w:hAnsi="Arial" w:cs="Arial"/>
          <w:sz w:val="24"/>
          <w:szCs w:val="24"/>
        </w:rPr>
        <w:t xml:space="preserve">которых формируются </w:t>
      </w:r>
      <w:r w:rsidR="006B791E" w:rsidRPr="00673030">
        <w:rPr>
          <w:rFonts w:ascii="Arial" w:hAnsi="Arial" w:cs="Arial"/>
          <w:sz w:val="24"/>
          <w:szCs w:val="24"/>
        </w:rPr>
        <w:t xml:space="preserve">знания, умения, навыки, которые </w:t>
      </w:r>
      <w:r w:rsidRPr="00673030">
        <w:rPr>
          <w:rFonts w:ascii="Arial" w:hAnsi="Arial" w:cs="Arial"/>
          <w:sz w:val="24"/>
          <w:szCs w:val="24"/>
        </w:rPr>
        <w:t>имеют непосредственное отношение к развитию дошкольников;</w:t>
      </w:r>
    </w:p>
    <w:p w:rsidR="000A7708" w:rsidRPr="00673030" w:rsidRDefault="000A7708" w:rsidP="00DA1448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принцип интеграции непосредственно образовательных</w:t>
      </w:r>
      <w:r w:rsidR="006B791E" w:rsidRPr="00673030">
        <w:rPr>
          <w:rFonts w:ascii="Arial" w:hAnsi="Arial" w:cs="Arial"/>
          <w:sz w:val="24"/>
          <w:szCs w:val="24"/>
        </w:rPr>
        <w:t xml:space="preserve"> </w:t>
      </w:r>
      <w:r w:rsidRPr="00673030">
        <w:rPr>
          <w:rFonts w:ascii="Arial" w:hAnsi="Arial" w:cs="Arial"/>
          <w:sz w:val="24"/>
          <w:szCs w:val="24"/>
        </w:rPr>
        <w:t>областей в соответствии с возрастными возможностями и особенностями</w:t>
      </w:r>
      <w:r w:rsidR="006B791E" w:rsidRPr="00673030">
        <w:rPr>
          <w:rFonts w:ascii="Arial" w:hAnsi="Arial" w:cs="Arial"/>
          <w:sz w:val="24"/>
          <w:szCs w:val="24"/>
        </w:rPr>
        <w:t xml:space="preserve"> </w:t>
      </w:r>
      <w:r w:rsidRPr="00673030">
        <w:rPr>
          <w:rFonts w:ascii="Arial" w:hAnsi="Arial" w:cs="Arial"/>
          <w:sz w:val="24"/>
          <w:szCs w:val="24"/>
        </w:rPr>
        <w:t>воспитанников, спецификой и возможностями образовательных областей;</w:t>
      </w:r>
    </w:p>
    <w:p w:rsidR="000A7708" w:rsidRPr="00673030" w:rsidRDefault="000A7708" w:rsidP="00DA1448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комплексно-</w:t>
      </w:r>
      <w:r w:rsidR="004F2E51" w:rsidRPr="00673030">
        <w:rPr>
          <w:rFonts w:ascii="Arial" w:hAnsi="Arial" w:cs="Arial"/>
          <w:sz w:val="24"/>
          <w:szCs w:val="24"/>
        </w:rPr>
        <w:t xml:space="preserve">тематический принцип построения </w:t>
      </w:r>
      <w:r w:rsidRPr="00673030">
        <w:rPr>
          <w:rFonts w:ascii="Arial" w:hAnsi="Arial" w:cs="Arial"/>
          <w:sz w:val="24"/>
          <w:szCs w:val="24"/>
        </w:rPr>
        <w:t>образовательного процесса;</w:t>
      </w:r>
    </w:p>
    <w:p w:rsidR="000A7708" w:rsidRPr="00673030" w:rsidRDefault="000A7708" w:rsidP="00DA1448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решение программных образовательных з</w:t>
      </w:r>
      <w:r w:rsidR="004F2E51" w:rsidRPr="00673030">
        <w:rPr>
          <w:rFonts w:ascii="Arial" w:hAnsi="Arial" w:cs="Arial"/>
          <w:sz w:val="24"/>
          <w:szCs w:val="24"/>
        </w:rPr>
        <w:t xml:space="preserve">адач в совместной </w:t>
      </w:r>
      <w:r w:rsidRPr="00673030">
        <w:rPr>
          <w:rFonts w:ascii="Arial" w:hAnsi="Arial" w:cs="Arial"/>
          <w:sz w:val="24"/>
          <w:szCs w:val="24"/>
        </w:rPr>
        <w:t>деятельности взрослого и детей и самост</w:t>
      </w:r>
      <w:r w:rsidR="004F2E51" w:rsidRPr="00673030">
        <w:rPr>
          <w:rFonts w:ascii="Arial" w:hAnsi="Arial" w:cs="Arial"/>
          <w:sz w:val="24"/>
          <w:szCs w:val="24"/>
        </w:rPr>
        <w:t xml:space="preserve">оятельной деятельности детей не </w:t>
      </w:r>
      <w:r w:rsidRPr="00673030">
        <w:rPr>
          <w:rFonts w:ascii="Arial" w:hAnsi="Arial" w:cs="Arial"/>
          <w:sz w:val="24"/>
          <w:szCs w:val="24"/>
        </w:rPr>
        <w:t>только в рамках непосредственно образов</w:t>
      </w:r>
      <w:r w:rsidR="004F2E51" w:rsidRPr="00673030">
        <w:rPr>
          <w:rFonts w:ascii="Arial" w:hAnsi="Arial" w:cs="Arial"/>
          <w:sz w:val="24"/>
          <w:szCs w:val="24"/>
        </w:rPr>
        <w:t xml:space="preserve">ательной деятельности, но и при </w:t>
      </w:r>
      <w:r w:rsidRPr="00673030">
        <w:rPr>
          <w:rFonts w:ascii="Arial" w:hAnsi="Arial" w:cs="Arial"/>
          <w:sz w:val="24"/>
          <w:szCs w:val="24"/>
        </w:rPr>
        <w:t>проведении режимных момент</w:t>
      </w:r>
      <w:r w:rsidR="004F2E51" w:rsidRPr="00673030">
        <w:rPr>
          <w:rFonts w:ascii="Arial" w:hAnsi="Arial" w:cs="Arial"/>
          <w:sz w:val="24"/>
          <w:szCs w:val="24"/>
        </w:rPr>
        <w:t xml:space="preserve">ов в соответствии со спецификой </w:t>
      </w:r>
      <w:r w:rsidRPr="00673030">
        <w:rPr>
          <w:rFonts w:ascii="Arial" w:hAnsi="Arial" w:cs="Arial"/>
          <w:sz w:val="24"/>
          <w:szCs w:val="24"/>
        </w:rPr>
        <w:t>дошкольного образования;</w:t>
      </w:r>
    </w:p>
    <w:p w:rsidR="000A7708" w:rsidRPr="00673030" w:rsidRDefault="000A7708" w:rsidP="00DA1448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построение непосредстве</w:t>
      </w:r>
      <w:r w:rsidR="004F2E51" w:rsidRPr="00673030">
        <w:rPr>
          <w:rFonts w:ascii="Arial" w:hAnsi="Arial" w:cs="Arial"/>
          <w:sz w:val="24"/>
          <w:szCs w:val="24"/>
        </w:rPr>
        <w:t xml:space="preserve">нно образовательного процесса с </w:t>
      </w:r>
      <w:r w:rsidRPr="00673030">
        <w:rPr>
          <w:rFonts w:ascii="Arial" w:hAnsi="Arial" w:cs="Arial"/>
          <w:sz w:val="24"/>
          <w:szCs w:val="24"/>
        </w:rPr>
        <w:t>учетом возрастных особенностей дошко</w:t>
      </w:r>
      <w:r w:rsidR="004F2E51" w:rsidRPr="00673030">
        <w:rPr>
          <w:rFonts w:ascii="Arial" w:hAnsi="Arial" w:cs="Arial"/>
          <w:sz w:val="24"/>
          <w:szCs w:val="24"/>
        </w:rPr>
        <w:t xml:space="preserve">льников, используя разные формы </w:t>
      </w:r>
      <w:r w:rsidRPr="00673030">
        <w:rPr>
          <w:rFonts w:ascii="Arial" w:hAnsi="Arial" w:cs="Arial"/>
          <w:sz w:val="24"/>
          <w:szCs w:val="24"/>
        </w:rPr>
        <w:t>работы.</w:t>
      </w:r>
    </w:p>
    <w:p w:rsidR="000A7708" w:rsidRPr="00673030" w:rsidRDefault="000A770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>Вывод: Образователь</w:t>
      </w:r>
      <w:r w:rsidR="004F2E51" w:rsidRPr="00673030">
        <w:rPr>
          <w:rFonts w:ascii="Arial" w:hAnsi="Arial" w:cs="Arial"/>
          <w:b/>
          <w:sz w:val="24"/>
          <w:szCs w:val="24"/>
        </w:rPr>
        <w:t xml:space="preserve">ный процесс в ДОУ организован в </w:t>
      </w:r>
      <w:r w:rsidRPr="00673030">
        <w:rPr>
          <w:rFonts w:ascii="Arial" w:hAnsi="Arial" w:cs="Arial"/>
          <w:b/>
          <w:sz w:val="24"/>
          <w:szCs w:val="24"/>
        </w:rPr>
        <w:t>соответствии с основными направл</w:t>
      </w:r>
      <w:r w:rsidR="004F2E51" w:rsidRPr="00673030">
        <w:rPr>
          <w:rFonts w:ascii="Arial" w:hAnsi="Arial" w:cs="Arial"/>
          <w:b/>
          <w:sz w:val="24"/>
          <w:szCs w:val="24"/>
        </w:rPr>
        <w:t xml:space="preserve">ениями социально-экономического </w:t>
      </w:r>
      <w:r w:rsidRPr="00673030">
        <w:rPr>
          <w:rFonts w:ascii="Arial" w:hAnsi="Arial" w:cs="Arial"/>
          <w:b/>
          <w:sz w:val="24"/>
          <w:szCs w:val="24"/>
        </w:rPr>
        <w:t>развития Российской Федерации, го</w:t>
      </w:r>
      <w:r w:rsidR="004F2E51" w:rsidRPr="00673030">
        <w:rPr>
          <w:rFonts w:ascii="Arial" w:hAnsi="Arial" w:cs="Arial"/>
          <w:b/>
          <w:sz w:val="24"/>
          <w:szCs w:val="24"/>
        </w:rPr>
        <w:t xml:space="preserve">сударственной политикой в сфере </w:t>
      </w:r>
      <w:r w:rsidRPr="00673030">
        <w:rPr>
          <w:rFonts w:ascii="Arial" w:hAnsi="Arial" w:cs="Arial"/>
          <w:b/>
          <w:sz w:val="24"/>
          <w:szCs w:val="24"/>
        </w:rPr>
        <w:t>образования, ФГОС ДО, основной</w:t>
      </w:r>
      <w:r w:rsidR="004F2E51" w:rsidRPr="00673030">
        <w:rPr>
          <w:rFonts w:ascii="Arial" w:hAnsi="Arial" w:cs="Arial"/>
          <w:b/>
          <w:sz w:val="24"/>
          <w:szCs w:val="24"/>
        </w:rPr>
        <w:t xml:space="preserve"> общеобразовательной программой </w:t>
      </w:r>
      <w:r w:rsidRPr="00673030">
        <w:rPr>
          <w:rFonts w:ascii="Arial" w:hAnsi="Arial" w:cs="Arial"/>
          <w:b/>
          <w:sz w:val="24"/>
          <w:szCs w:val="24"/>
        </w:rPr>
        <w:t xml:space="preserve">дошкольного образования МБДОУ № </w:t>
      </w:r>
      <w:r w:rsidR="004F2E51" w:rsidRPr="00673030">
        <w:rPr>
          <w:rFonts w:ascii="Arial" w:hAnsi="Arial" w:cs="Arial"/>
          <w:b/>
          <w:sz w:val="24"/>
          <w:szCs w:val="24"/>
        </w:rPr>
        <w:t xml:space="preserve">37 «Щелкунчик» </w:t>
      </w:r>
      <w:r w:rsidRPr="00673030">
        <w:rPr>
          <w:rFonts w:ascii="Arial" w:hAnsi="Arial" w:cs="Arial"/>
          <w:b/>
          <w:sz w:val="24"/>
          <w:szCs w:val="24"/>
        </w:rPr>
        <w:t>г.о. Мытищи</w:t>
      </w:r>
      <w:r w:rsidR="006B5852" w:rsidRPr="00673030">
        <w:rPr>
          <w:rFonts w:ascii="Arial" w:hAnsi="Arial" w:cs="Arial"/>
          <w:b/>
          <w:sz w:val="24"/>
          <w:szCs w:val="24"/>
        </w:rPr>
        <w:t>.</w:t>
      </w:r>
    </w:p>
    <w:p w:rsidR="005E6DB6" w:rsidRPr="00673030" w:rsidRDefault="005E6DB6" w:rsidP="00DA1448">
      <w:pPr>
        <w:shd w:val="clear" w:color="auto" w:fill="FFFFFF"/>
        <w:spacing w:beforeAutospacing="1"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:rsidR="006B5852" w:rsidRPr="00673030" w:rsidRDefault="005E6DB6" w:rsidP="00DA1448">
      <w:pPr>
        <w:shd w:val="clear" w:color="auto" w:fill="FFFFFF"/>
        <w:spacing w:beforeAutospacing="1"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2.1</w:t>
      </w:r>
      <w:r w:rsidR="006B5852" w:rsidRPr="00673030">
        <w:rPr>
          <w:rFonts w:ascii="Arial" w:hAnsi="Arial" w:cs="Arial"/>
          <w:b/>
          <w:i/>
          <w:sz w:val="24"/>
          <w:szCs w:val="24"/>
        </w:rPr>
        <w:t xml:space="preserve"> Организация образовательной деятельности</w:t>
      </w:r>
    </w:p>
    <w:p w:rsidR="006B5852" w:rsidRPr="00673030" w:rsidRDefault="006B5852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ДОУ реализует основную образовательную программу дошкольного образования. Методическое обеспечение ООП ДО Образовательная программа дошкольного образования МБДОУ № 37 «Щелкунчик»</w:t>
      </w:r>
      <w:r w:rsidRPr="00673030">
        <w:rPr>
          <w:rFonts w:ascii="Arial" w:hAnsi="Arial" w:cs="Arial"/>
          <w:b/>
          <w:sz w:val="24"/>
          <w:szCs w:val="24"/>
        </w:rPr>
        <w:t xml:space="preserve"> </w:t>
      </w:r>
      <w:r w:rsidRPr="00673030">
        <w:rPr>
          <w:rFonts w:ascii="Arial" w:hAnsi="Arial" w:cs="Arial"/>
          <w:sz w:val="24"/>
          <w:szCs w:val="24"/>
        </w:rPr>
        <w:t xml:space="preserve">г.о. Мытищи в соответствии с ФГОС ДО, разработана творческой группой педагогов МБДОУ под руководством Сорокиной О.С. – заведующего МБДОУ в соответствии с ФГОС и Основной общеобразовательной </w:t>
      </w:r>
      <w:r w:rsidRPr="00673030">
        <w:rPr>
          <w:rFonts w:ascii="Arial" w:hAnsi="Arial" w:cs="Arial"/>
          <w:sz w:val="24"/>
          <w:szCs w:val="24"/>
        </w:rPr>
        <w:lastRenderedPageBreak/>
        <w:t>программой дошкольного образования «От рождения до школы» под редакцией Н.Е.Веракса, Т.С. Комаровой, М.А. Васильевой.</w:t>
      </w:r>
    </w:p>
    <w:p w:rsidR="006B5852" w:rsidRPr="00673030" w:rsidRDefault="006B5852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Организация воспитательно-образовательного процесса в ДОУ направлена на формирование общей культуры,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6B5852" w:rsidRPr="00673030" w:rsidRDefault="006B5852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Содержание образовательного процесса реализуется через комплексно-тематическое планирование и представлено по пяти образовательным областям:                                                                              </w:t>
      </w:r>
    </w:p>
    <w:p w:rsidR="006B5852" w:rsidRPr="00673030" w:rsidRDefault="006B5852" w:rsidP="00DA1448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социально-коммуникативное,                                                                                                                            </w:t>
      </w:r>
    </w:p>
    <w:p w:rsidR="006B5852" w:rsidRPr="00673030" w:rsidRDefault="006B5852" w:rsidP="00DA1448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познавательное,</w:t>
      </w:r>
    </w:p>
    <w:p w:rsidR="006B5852" w:rsidRPr="00673030" w:rsidRDefault="006B5852" w:rsidP="00DA1448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речевое, </w:t>
      </w:r>
    </w:p>
    <w:p w:rsidR="006B5852" w:rsidRPr="00673030" w:rsidRDefault="006B5852" w:rsidP="00DA1448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художественно - эстетическое </w:t>
      </w:r>
    </w:p>
    <w:p w:rsidR="006B5852" w:rsidRPr="00673030" w:rsidRDefault="006B5852" w:rsidP="00DA1448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физическое развитие.</w:t>
      </w:r>
    </w:p>
    <w:p w:rsidR="005E6DB6" w:rsidRPr="00673030" w:rsidRDefault="005E6DB6" w:rsidP="00DA1448">
      <w:pPr>
        <w:shd w:val="clear" w:color="auto" w:fill="FFFFFF"/>
        <w:spacing w:beforeAutospacing="1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5852" w:rsidRPr="00DA1448" w:rsidRDefault="006B5852" w:rsidP="00DA1448">
      <w:pPr>
        <w:shd w:val="clear" w:color="auto" w:fill="FFFFFF"/>
        <w:spacing w:beforeAutospacing="1"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A1448">
        <w:rPr>
          <w:rFonts w:ascii="Arial" w:hAnsi="Arial" w:cs="Arial"/>
          <w:b/>
          <w:sz w:val="24"/>
          <w:szCs w:val="24"/>
        </w:rPr>
        <w:t>Основные блоки организации образовательного процесса:</w:t>
      </w:r>
    </w:p>
    <w:p w:rsidR="006B5852" w:rsidRPr="00673030" w:rsidRDefault="006B5852" w:rsidP="00DA1448">
      <w:pPr>
        <w:pStyle w:val="ac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совместная деятельность пе</w:t>
      </w:r>
      <w:r w:rsidR="005E6DB6" w:rsidRPr="00673030">
        <w:rPr>
          <w:rFonts w:ascii="Arial" w:hAnsi="Arial" w:cs="Arial"/>
          <w:sz w:val="24"/>
          <w:szCs w:val="24"/>
        </w:rPr>
        <w:t xml:space="preserve">дагога и воспитанников в рамках непосредственно </w:t>
      </w:r>
      <w:r w:rsidRPr="00673030">
        <w:rPr>
          <w:rFonts w:ascii="Arial" w:hAnsi="Arial" w:cs="Arial"/>
          <w:sz w:val="24"/>
          <w:szCs w:val="24"/>
        </w:rPr>
        <w:t>образовательной деятельности (далее НОД);</w:t>
      </w:r>
    </w:p>
    <w:p w:rsidR="006B5852" w:rsidRPr="00673030" w:rsidRDefault="006B5852" w:rsidP="00DA1448">
      <w:pPr>
        <w:pStyle w:val="ac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при проведении режимных моментов;</w:t>
      </w:r>
    </w:p>
    <w:p w:rsidR="006B5852" w:rsidRPr="00673030" w:rsidRDefault="006B5852" w:rsidP="00DA1448">
      <w:pPr>
        <w:pStyle w:val="ac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при взаимодействии с родителями (законными представителями)</w:t>
      </w:r>
    </w:p>
    <w:p w:rsidR="006B5852" w:rsidRPr="00673030" w:rsidRDefault="006B5852" w:rsidP="00DA1448">
      <w:pPr>
        <w:pStyle w:val="ac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свободная деятельность детей</w:t>
      </w:r>
    </w:p>
    <w:p w:rsidR="006B5852" w:rsidRPr="00673030" w:rsidRDefault="006B5852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В середине НОД пед</w:t>
      </w:r>
      <w:r w:rsidR="005E6DB6" w:rsidRPr="00673030">
        <w:rPr>
          <w:rFonts w:ascii="Arial" w:hAnsi="Arial" w:cs="Arial"/>
          <w:sz w:val="24"/>
          <w:szCs w:val="24"/>
        </w:rPr>
        <w:t xml:space="preserve">агоги проводят физкультминутку. </w:t>
      </w:r>
      <w:r w:rsidRPr="00673030">
        <w:rPr>
          <w:rFonts w:ascii="Arial" w:hAnsi="Arial" w:cs="Arial"/>
          <w:sz w:val="24"/>
          <w:szCs w:val="24"/>
        </w:rPr>
        <w:t>Между НОД предусмотрены</w:t>
      </w:r>
      <w:r w:rsidR="005E6DB6" w:rsidRPr="00673030">
        <w:rPr>
          <w:rFonts w:ascii="Arial" w:hAnsi="Arial" w:cs="Arial"/>
          <w:sz w:val="24"/>
          <w:szCs w:val="24"/>
        </w:rPr>
        <w:t xml:space="preserve"> перерывы продолжительностью 10 </w:t>
      </w:r>
      <w:r w:rsidRPr="00673030">
        <w:rPr>
          <w:rFonts w:ascii="Arial" w:hAnsi="Arial" w:cs="Arial"/>
          <w:sz w:val="24"/>
          <w:szCs w:val="24"/>
        </w:rPr>
        <w:t xml:space="preserve">минут. </w:t>
      </w:r>
    </w:p>
    <w:p w:rsidR="006B5852" w:rsidRPr="00673030" w:rsidRDefault="006B5852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Образовательный процесс строитс</w:t>
      </w:r>
      <w:r w:rsidR="005E6DB6" w:rsidRPr="00673030">
        <w:rPr>
          <w:rFonts w:ascii="Arial" w:hAnsi="Arial" w:cs="Arial"/>
          <w:sz w:val="24"/>
          <w:szCs w:val="24"/>
        </w:rPr>
        <w:t xml:space="preserve">я на адекватных возрасту формах </w:t>
      </w:r>
      <w:r w:rsidRPr="00673030">
        <w:rPr>
          <w:rFonts w:ascii="Arial" w:hAnsi="Arial" w:cs="Arial"/>
          <w:sz w:val="24"/>
          <w:szCs w:val="24"/>
        </w:rPr>
        <w:t xml:space="preserve">работы с детьми, при этом </w:t>
      </w:r>
      <w:r w:rsidR="005E6DB6" w:rsidRPr="00673030">
        <w:rPr>
          <w:rFonts w:ascii="Arial" w:hAnsi="Arial" w:cs="Arial"/>
          <w:sz w:val="24"/>
          <w:szCs w:val="24"/>
        </w:rPr>
        <w:t xml:space="preserve">основной формой и ведущим видом деятельности является игра. </w:t>
      </w:r>
      <w:r w:rsidRPr="00673030">
        <w:rPr>
          <w:rFonts w:ascii="Arial" w:hAnsi="Arial" w:cs="Arial"/>
          <w:sz w:val="24"/>
          <w:szCs w:val="24"/>
        </w:rPr>
        <w:t>Образовательная деятельность с детьми строит</w:t>
      </w:r>
      <w:r w:rsidR="005E6DB6" w:rsidRPr="00673030">
        <w:rPr>
          <w:rFonts w:ascii="Arial" w:hAnsi="Arial" w:cs="Arial"/>
          <w:sz w:val="24"/>
          <w:szCs w:val="24"/>
        </w:rPr>
        <w:t xml:space="preserve">ся с учётом </w:t>
      </w:r>
      <w:r w:rsidRPr="00673030">
        <w:rPr>
          <w:rFonts w:ascii="Arial" w:hAnsi="Arial" w:cs="Arial"/>
          <w:sz w:val="24"/>
          <w:szCs w:val="24"/>
        </w:rPr>
        <w:t>индивидуальных особенностей детей и и</w:t>
      </w:r>
      <w:r w:rsidR="005E6DB6" w:rsidRPr="00673030">
        <w:rPr>
          <w:rFonts w:ascii="Arial" w:hAnsi="Arial" w:cs="Arial"/>
          <w:sz w:val="24"/>
          <w:szCs w:val="24"/>
        </w:rPr>
        <w:t xml:space="preserve">х способностей. При организации </w:t>
      </w:r>
      <w:r w:rsidRPr="00673030">
        <w:rPr>
          <w:rFonts w:ascii="Arial" w:hAnsi="Arial" w:cs="Arial"/>
          <w:sz w:val="24"/>
          <w:szCs w:val="24"/>
        </w:rPr>
        <w:t>образовательного процесса учит</w:t>
      </w:r>
      <w:r w:rsidR="005E6DB6" w:rsidRPr="00673030">
        <w:rPr>
          <w:rFonts w:ascii="Arial" w:hAnsi="Arial" w:cs="Arial"/>
          <w:sz w:val="24"/>
          <w:szCs w:val="24"/>
        </w:rPr>
        <w:t xml:space="preserve">ываются национально-культурные, </w:t>
      </w:r>
      <w:r w:rsidRPr="00673030">
        <w:rPr>
          <w:rFonts w:ascii="Arial" w:hAnsi="Arial" w:cs="Arial"/>
          <w:sz w:val="24"/>
          <w:szCs w:val="24"/>
        </w:rPr>
        <w:t xml:space="preserve">региональные условия. В работе </w:t>
      </w:r>
      <w:r w:rsidR="005E6DB6" w:rsidRPr="00673030">
        <w:rPr>
          <w:rFonts w:ascii="Arial" w:hAnsi="Arial" w:cs="Arial"/>
          <w:sz w:val="24"/>
          <w:szCs w:val="24"/>
        </w:rPr>
        <w:t xml:space="preserve">с детьми воспитатели используют </w:t>
      </w:r>
      <w:r w:rsidRPr="00673030">
        <w:rPr>
          <w:rFonts w:ascii="Arial" w:hAnsi="Arial" w:cs="Arial"/>
          <w:sz w:val="24"/>
          <w:szCs w:val="24"/>
        </w:rPr>
        <w:t>образовательные технологии деятельного типа: разви</w:t>
      </w:r>
      <w:r w:rsidR="005E6DB6" w:rsidRPr="00673030">
        <w:rPr>
          <w:rFonts w:ascii="Arial" w:hAnsi="Arial" w:cs="Arial"/>
          <w:sz w:val="24"/>
          <w:szCs w:val="24"/>
        </w:rPr>
        <w:t>вающее обучение,</w:t>
      </w:r>
      <w:r w:rsidR="00F50E0C" w:rsidRPr="00673030">
        <w:rPr>
          <w:rFonts w:ascii="Arial" w:hAnsi="Arial" w:cs="Arial"/>
          <w:sz w:val="24"/>
          <w:szCs w:val="24"/>
        </w:rPr>
        <w:t xml:space="preserve"> </w:t>
      </w:r>
      <w:r w:rsidRPr="00673030">
        <w:rPr>
          <w:rFonts w:ascii="Arial" w:hAnsi="Arial" w:cs="Arial"/>
          <w:sz w:val="24"/>
          <w:szCs w:val="24"/>
        </w:rPr>
        <w:t>проблемное обучение, проектная деятельность.</w:t>
      </w:r>
    </w:p>
    <w:p w:rsidR="006B5852" w:rsidRPr="00673030" w:rsidRDefault="006B5852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 xml:space="preserve">Вывод: </w:t>
      </w:r>
      <w:r w:rsidRPr="00673030">
        <w:rPr>
          <w:rFonts w:ascii="Arial" w:hAnsi="Arial" w:cs="Arial"/>
          <w:sz w:val="24"/>
          <w:szCs w:val="24"/>
        </w:rPr>
        <w:t>Образователь</w:t>
      </w:r>
      <w:r w:rsidR="005E6DB6" w:rsidRPr="00673030">
        <w:rPr>
          <w:rFonts w:ascii="Arial" w:hAnsi="Arial" w:cs="Arial"/>
          <w:sz w:val="24"/>
          <w:szCs w:val="24"/>
        </w:rPr>
        <w:t xml:space="preserve">ный процесс в ДОУ организован в </w:t>
      </w:r>
      <w:r w:rsidRPr="00673030">
        <w:rPr>
          <w:rFonts w:ascii="Arial" w:hAnsi="Arial" w:cs="Arial"/>
          <w:sz w:val="24"/>
          <w:szCs w:val="24"/>
        </w:rPr>
        <w:t>соответствии с требованиями, пре</w:t>
      </w:r>
      <w:r w:rsidR="005E6DB6" w:rsidRPr="00673030">
        <w:rPr>
          <w:rFonts w:ascii="Arial" w:hAnsi="Arial" w:cs="Arial"/>
          <w:sz w:val="24"/>
          <w:szCs w:val="24"/>
        </w:rPr>
        <w:t xml:space="preserve">дъявляемыми законодательством к </w:t>
      </w:r>
      <w:r w:rsidRPr="00673030">
        <w:rPr>
          <w:rFonts w:ascii="Arial" w:hAnsi="Arial" w:cs="Arial"/>
          <w:sz w:val="24"/>
          <w:szCs w:val="24"/>
        </w:rPr>
        <w:t>дошкольному образованию и напра</w:t>
      </w:r>
      <w:r w:rsidR="005E6DB6" w:rsidRPr="00673030">
        <w:rPr>
          <w:rFonts w:ascii="Arial" w:hAnsi="Arial" w:cs="Arial"/>
          <w:sz w:val="24"/>
          <w:szCs w:val="24"/>
        </w:rPr>
        <w:t xml:space="preserve">влен на сохранение и укрепление </w:t>
      </w:r>
      <w:r w:rsidRPr="00673030">
        <w:rPr>
          <w:rFonts w:ascii="Arial" w:hAnsi="Arial" w:cs="Arial"/>
          <w:sz w:val="24"/>
          <w:szCs w:val="24"/>
        </w:rPr>
        <w:t>здоровья воспитанников, предоставл</w:t>
      </w:r>
      <w:r w:rsidR="005E6DB6" w:rsidRPr="00673030">
        <w:rPr>
          <w:rFonts w:ascii="Arial" w:hAnsi="Arial" w:cs="Arial"/>
          <w:sz w:val="24"/>
          <w:szCs w:val="24"/>
        </w:rPr>
        <w:t xml:space="preserve">ение равных возможностей для их </w:t>
      </w:r>
      <w:r w:rsidRPr="00673030">
        <w:rPr>
          <w:rFonts w:ascii="Arial" w:hAnsi="Arial" w:cs="Arial"/>
          <w:sz w:val="24"/>
          <w:szCs w:val="24"/>
        </w:rPr>
        <w:t xml:space="preserve">полноценного развития и </w:t>
      </w:r>
      <w:r w:rsidR="005E6DB6" w:rsidRPr="00673030">
        <w:rPr>
          <w:rFonts w:ascii="Arial" w:hAnsi="Arial" w:cs="Arial"/>
          <w:sz w:val="24"/>
          <w:szCs w:val="24"/>
        </w:rPr>
        <w:t xml:space="preserve">подготовки к дальнейшей учебной </w:t>
      </w:r>
      <w:r w:rsidRPr="00673030">
        <w:rPr>
          <w:rFonts w:ascii="Arial" w:hAnsi="Arial" w:cs="Arial"/>
          <w:sz w:val="24"/>
          <w:szCs w:val="24"/>
        </w:rPr>
        <w:t xml:space="preserve">деятельности </w:t>
      </w:r>
      <w:r w:rsidR="005E6DB6" w:rsidRPr="00673030">
        <w:rPr>
          <w:rFonts w:ascii="Arial" w:hAnsi="Arial" w:cs="Arial"/>
          <w:sz w:val="24"/>
          <w:szCs w:val="24"/>
        </w:rPr>
        <w:t xml:space="preserve">и жизни в современных условиях. </w:t>
      </w:r>
      <w:r w:rsidRPr="00673030">
        <w:rPr>
          <w:rFonts w:ascii="Arial" w:hAnsi="Arial" w:cs="Arial"/>
          <w:sz w:val="24"/>
          <w:szCs w:val="24"/>
        </w:rPr>
        <w:t>Количество и пр</w:t>
      </w:r>
      <w:r w:rsidR="005E6DB6" w:rsidRPr="00673030">
        <w:rPr>
          <w:rFonts w:ascii="Arial" w:hAnsi="Arial" w:cs="Arial"/>
          <w:sz w:val="24"/>
          <w:szCs w:val="24"/>
        </w:rPr>
        <w:t xml:space="preserve">одолжительность непосредственно </w:t>
      </w:r>
      <w:r w:rsidRPr="00673030">
        <w:rPr>
          <w:rFonts w:ascii="Arial" w:hAnsi="Arial" w:cs="Arial"/>
          <w:sz w:val="24"/>
          <w:szCs w:val="24"/>
        </w:rPr>
        <w:t>образовательной деятельности устанавливаются в соответстви</w:t>
      </w:r>
      <w:r w:rsidR="005E6DB6" w:rsidRPr="00673030">
        <w:rPr>
          <w:rFonts w:ascii="Arial" w:hAnsi="Arial" w:cs="Arial"/>
          <w:sz w:val="24"/>
          <w:szCs w:val="24"/>
        </w:rPr>
        <w:t xml:space="preserve">и с </w:t>
      </w:r>
      <w:r w:rsidRPr="00673030">
        <w:rPr>
          <w:rFonts w:ascii="Arial" w:hAnsi="Arial" w:cs="Arial"/>
          <w:sz w:val="24"/>
          <w:szCs w:val="24"/>
        </w:rPr>
        <w:t>санитарно-гигиеническими нормами и требованиями.</w:t>
      </w:r>
    </w:p>
    <w:p w:rsidR="00313C11" w:rsidRPr="00673030" w:rsidRDefault="00313C11" w:rsidP="00DA1448">
      <w:pPr>
        <w:shd w:val="clear" w:color="auto" w:fill="FFFFFF"/>
        <w:spacing w:beforeAutospacing="1"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 xml:space="preserve">2.3 Результаты образовательной деятельности </w:t>
      </w:r>
    </w:p>
    <w:p w:rsidR="00533A36" w:rsidRDefault="00313C11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В течение учебного года педагоги ДОУ осуществляли анализ выполнения программы по всем направлениям во всех возрастных группах. Был проведен мониторинг развития детей по образовательным областям. В процессе мониторинга педагоги исследовали физические, интеллектуальные, личностные качества ребенка путем наблюдений за детьми, бесед, игр, экспертных оценок и др. По окончании мониторинга заполнили таблицы, подсчитали баллы и процентное соотношение, сформулировали выводы, </w:t>
      </w:r>
      <w:r w:rsidRPr="00673030">
        <w:rPr>
          <w:rFonts w:ascii="Arial" w:hAnsi="Arial" w:cs="Arial"/>
          <w:sz w:val="24"/>
          <w:szCs w:val="24"/>
        </w:rPr>
        <w:lastRenderedPageBreak/>
        <w:t xml:space="preserve">предоставили аналитические справки. Анализируя результаты мониторинга освоения программного материала, можно сделать вывод: уровень освоения программы по учреждению составил в </w:t>
      </w:r>
      <w:r w:rsidR="00F61A7E" w:rsidRPr="00673030">
        <w:rPr>
          <w:rFonts w:ascii="Arial" w:hAnsi="Arial" w:cs="Arial"/>
          <w:sz w:val="24"/>
          <w:szCs w:val="24"/>
        </w:rPr>
        <w:t>89,3</w:t>
      </w:r>
      <w:r w:rsidRPr="00673030">
        <w:rPr>
          <w:rFonts w:ascii="Arial" w:hAnsi="Arial" w:cs="Arial"/>
          <w:sz w:val="24"/>
          <w:szCs w:val="24"/>
        </w:rPr>
        <w:t xml:space="preserve"> % по всем образовательным областям. Данный результат достигнут благодаря планомерной и систематической воспитательно-образовательной работе педагогического коллектива, грамотной организации индивидуальной и совместной образовательной деятельности, которая строилась с опорой на данные первого этапа мониторингового исследования.</w:t>
      </w:r>
    </w:p>
    <w:p w:rsidR="00DA1448" w:rsidRPr="00673030" w:rsidRDefault="00DA144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A36" w:rsidRPr="00DA1448" w:rsidRDefault="00313C11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 </w:t>
      </w:r>
      <w:r w:rsidRPr="00DA1448">
        <w:rPr>
          <w:rFonts w:ascii="Arial" w:hAnsi="Arial" w:cs="Arial"/>
          <w:b/>
          <w:sz w:val="24"/>
          <w:szCs w:val="24"/>
        </w:rPr>
        <w:t xml:space="preserve">Следующие результаты были достигнуты по направлениям работы: </w:t>
      </w:r>
    </w:p>
    <w:p w:rsidR="00533A36" w:rsidRPr="00673030" w:rsidRDefault="00F61A7E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Физическое развитие – 92,3</w:t>
      </w:r>
      <w:r w:rsidR="00313C11" w:rsidRPr="00673030">
        <w:rPr>
          <w:rFonts w:ascii="Arial" w:hAnsi="Arial" w:cs="Arial"/>
          <w:sz w:val="24"/>
          <w:szCs w:val="24"/>
        </w:rPr>
        <w:t xml:space="preserve"> %; </w:t>
      </w:r>
    </w:p>
    <w:p w:rsidR="00533A36" w:rsidRPr="00673030" w:rsidRDefault="00F61A7E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Социально-коммуникативное – 92,1</w:t>
      </w:r>
      <w:r w:rsidR="00313C11" w:rsidRPr="00673030">
        <w:rPr>
          <w:rFonts w:ascii="Arial" w:hAnsi="Arial" w:cs="Arial"/>
          <w:sz w:val="24"/>
          <w:szCs w:val="24"/>
        </w:rPr>
        <w:t>%</w:t>
      </w:r>
    </w:p>
    <w:p w:rsidR="00533A36" w:rsidRPr="00673030" w:rsidRDefault="00313C11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 Ху</w:t>
      </w:r>
      <w:r w:rsidR="00F61A7E" w:rsidRPr="00673030">
        <w:rPr>
          <w:rFonts w:ascii="Arial" w:hAnsi="Arial" w:cs="Arial"/>
          <w:sz w:val="24"/>
          <w:szCs w:val="24"/>
        </w:rPr>
        <w:t>дожественно-эстетическое – 91,3</w:t>
      </w:r>
      <w:r w:rsidRPr="00673030">
        <w:rPr>
          <w:rFonts w:ascii="Arial" w:hAnsi="Arial" w:cs="Arial"/>
          <w:sz w:val="24"/>
          <w:szCs w:val="24"/>
        </w:rPr>
        <w:t xml:space="preserve"> %. </w:t>
      </w:r>
    </w:p>
    <w:p w:rsidR="00533A36" w:rsidRPr="00673030" w:rsidRDefault="00F61A7E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Познавательное развитие – 93,5</w:t>
      </w:r>
      <w:r w:rsidR="00313C11" w:rsidRPr="00673030">
        <w:rPr>
          <w:rFonts w:ascii="Arial" w:hAnsi="Arial" w:cs="Arial"/>
          <w:sz w:val="24"/>
          <w:szCs w:val="24"/>
        </w:rPr>
        <w:t xml:space="preserve"> % </w:t>
      </w:r>
    </w:p>
    <w:p w:rsidR="00533A36" w:rsidRPr="00673030" w:rsidRDefault="00F61A7E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Речевое развитие – 87</w:t>
      </w:r>
      <w:r w:rsidR="00533A36" w:rsidRPr="00673030">
        <w:rPr>
          <w:rFonts w:ascii="Arial" w:hAnsi="Arial" w:cs="Arial"/>
          <w:sz w:val="24"/>
          <w:szCs w:val="24"/>
        </w:rPr>
        <w:t>,5</w:t>
      </w:r>
      <w:r w:rsidR="00313C11" w:rsidRPr="00673030">
        <w:rPr>
          <w:rFonts w:ascii="Arial" w:hAnsi="Arial" w:cs="Arial"/>
          <w:sz w:val="24"/>
          <w:szCs w:val="24"/>
        </w:rPr>
        <w:t xml:space="preserve"> %</w:t>
      </w:r>
    </w:p>
    <w:p w:rsidR="00720563" w:rsidRPr="00673030" w:rsidRDefault="00720563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A36" w:rsidRPr="00673030" w:rsidRDefault="004172E5" w:rsidP="00DA1448">
      <w:pPr>
        <w:shd w:val="clear" w:color="auto" w:fill="FFFFFF"/>
        <w:spacing w:beforeAutospacing="1"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2</w:t>
      </w:r>
      <w:r w:rsidR="00313C11" w:rsidRPr="00673030">
        <w:rPr>
          <w:rFonts w:ascii="Arial" w:hAnsi="Arial" w:cs="Arial"/>
          <w:b/>
          <w:i/>
          <w:sz w:val="24"/>
          <w:szCs w:val="24"/>
        </w:rPr>
        <w:t>.4 Качество подготовки воспитанников к школе</w:t>
      </w:r>
    </w:p>
    <w:p w:rsidR="00720563" w:rsidRPr="00673030" w:rsidRDefault="00313C11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Был проведён мониторинг воспитанников подготовительных к школе групп.</w:t>
      </w:r>
      <w:r w:rsidR="004172E5" w:rsidRPr="00673030">
        <w:rPr>
          <w:rFonts w:ascii="Arial" w:hAnsi="Arial" w:cs="Arial"/>
          <w:sz w:val="24"/>
          <w:szCs w:val="24"/>
        </w:rPr>
        <w:t xml:space="preserve"> </w:t>
      </w:r>
      <w:r w:rsidRPr="00673030">
        <w:rPr>
          <w:rFonts w:ascii="Arial" w:hAnsi="Arial" w:cs="Arial"/>
          <w:sz w:val="24"/>
          <w:szCs w:val="24"/>
        </w:rPr>
        <w:t xml:space="preserve">В мониторинге участвовало </w:t>
      </w:r>
      <w:r w:rsidR="00533A36" w:rsidRPr="00673030">
        <w:rPr>
          <w:rFonts w:ascii="Arial" w:hAnsi="Arial" w:cs="Arial"/>
          <w:sz w:val="24"/>
          <w:szCs w:val="24"/>
        </w:rPr>
        <w:t>86</w:t>
      </w:r>
      <w:r w:rsidRPr="00673030">
        <w:rPr>
          <w:rFonts w:ascii="Arial" w:hAnsi="Arial" w:cs="Arial"/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инструкцией, умение самостоятельно действовать по образцу и осуществлять контроль, обладать определённым уровнем работоспособности, умение переключаться с выполнения одного вида занятий на другой, возможность переключения и распределение внимания, работоспособности, темпа, целенаправленности деятельности и самоконтроля. </w:t>
      </w:r>
    </w:p>
    <w:p w:rsidR="004172E5" w:rsidRPr="00673030" w:rsidRDefault="004172E5" w:rsidP="00DA1448">
      <w:pPr>
        <w:shd w:val="clear" w:color="auto" w:fill="FFFFFF"/>
        <w:spacing w:beforeAutospacing="1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f6"/>
        <w:tblW w:w="9831" w:type="dxa"/>
        <w:tblLook w:val="04A0" w:firstRow="1" w:lastRow="0" w:firstColumn="1" w:lastColumn="0" w:noHBand="0" w:noVBand="1"/>
      </w:tblPr>
      <w:tblGrid>
        <w:gridCol w:w="1911"/>
        <w:gridCol w:w="2054"/>
        <w:gridCol w:w="1864"/>
        <w:gridCol w:w="1771"/>
        <w:gridCol w:w="2231"/>
      </w:tblGrid>
      <w:tr w:rsidR="00533A36" w:rsidRPr="00673030" w:rsidTr="00DA1448">
        <w:trPr>
          <w:trHeight w:val="221"/>
        </w:trPr>
        <w:tc>
          <w:tcPr>
            <w:tcW w:w="1924" w:type="dxa"/>
            <w:vMerge w:val="restart"/>
          </w:tcPr>
          <w:p w:rsidR="00533A36" w:rsidRPr="00673030" w:rsidRDefault="00533A36" w:rsidP="00533A36">
            <w:pPr>
              <w:spacing w:beforeAutospacing="1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Показатели мыслительной деятельности и личностных качеств воспитанников</w:t>
            </w:r>
          </w:p>
        </w:tc>
        <w:tc>
          <w:tcPr>
            <w:tcW w:w="1968" w:type="dxa"/>
          </w:tcPr>
          <w:p w:rsidR="00533A36" w:rsidRPr="00DA1448" w:rsidRDefault="00533A36" w:rsidP="00533A36">
            <w:pPr>
              <w:spacing w:beforeAutospacing="1" w:after="0"/>
              <w:jc w:val="both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познавательные</w:t>
            </w:r>
          </w:p>
        </w:tc>
        <w:tc>
          <w:tcPr>
            <w:tcW w:w="1912" w:type="dxa"/>
          </w:tcPr>
          <w:p w:rsidR="00533A36" w:rsidRPr="00DA1448" w:rsidRDefault="00533A36" w:rsidP="00533A36">
            <w:pPr>
              <w:spacing w:beforeAutospacing="1" w:after="0"/>
              <w:jc w:val="both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регулятивные</w:t>
            </w:r>
          </w:p>
        </w:tc>
        <w:tc>
          <w:tcPr>
            <w:tcW w:w="1888" w:type="dxa"/>
          </w:tcPr>
          <w:p w:rsidR="00533A36" w:rsidRPr="00DA1448" w:rsidRDefault="00533A36" w:rsidP="00533A36">
            <w:pPr>
              <w:spacing w:beforeAutospacing="1" w:after="0"/>
              <w:jc w:val="both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личностные</w:t>
            </w:r>
          </w:p>
        </w:tc>
        <w:tc>
          <w:tcPr>
            <w:tcW w:w="2139" w:type="dxa"/>
          </w:tcPr>
          <w:p w:rsidR="00533A36" w:rsidRPr="00DA1448" w:rsidRDefault="00533A36" w:rsidP="00533A36">
            <w:pPr>
              <w:spacing w:beforeAutospacing="1" w:after="0"/>
              <w:jc w:val="both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коммуникативные</w:t>
            </w:r>
          </w:p>
        </w:tc>
      </w:tr>
      <w:tr w:rsidR="00533A36" w:rsidRPr="00673030" w:rsidTr="00DA1448">
        <w:trPr>
          <w:trHeight w:val="896"/>
        </w:trPr>
        <w:tc>
          <w:tcPr>
            <w:tcW w:w="1924" w:type="dxa"/>
            <w:vMerge/>
          </w:tcPr>
          <w:p w:rsidR="00533A36" w:rsidRPr="00673030" w:rsidRDefault="00533A36" w:rsidP="00533A36">
            <w:pPr>
              <w:spacing w:beforeAutospacing="1"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533A36" w:rsidRPr="00673030" w:rsidRDefault="006E3E6F" w:rsidP="00DA1448">
            <w:pPr>
              <w:shd w:val="clear" w:color="auto" w:fill="FFFFFF"/>
              <w:spacing w:beforeAutospacing="1" w:after="0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С- 85 (85</w:t>
            </w:r>
            <w:r w:rsidR="00533A36" w:rsidRPr="00673030">
              <w:rPr>
                <w:rFonts w:ascii="Arial" w:hAnsi="Arial" w:cs="Arial"/>
                <w:sz w:val="24"/>
                <w:szCs w:val="24"/>
              </w:rPr>
              <w:t xml:space="preserve">%) </w:t>
            </w:r>
            <w:r w:rsidR="009C565A" w:rsidRPr="0067303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A144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73030">
              <w:rPr>
                <w:rFonts w:ascii="Arial" w:hAnsi="Arial" w:cs="Arial"/>
                <w:sz w:val="24"/>
                <w:szCs w:val="24"/>
              </w:rPr>
              <w:t>Ч.с - 15 (15</w:t>
            </w:r>
            <w:r w:rsidR="00533A36" w:rsidRPr="00673030">
              <w:rPr>
                <w:rFonts w:ascii="Arial" w:hAnsi="Arial" w:cs="Arial"/>
                <w:sz w:val="24"/>
                <w:szCs w:val="24"/>
              </w:rPr>
              <w:t xml:space="preserve">%) </w:t>
            </w:r>
            <w:r w:rsidR="009C565A" w:rsidRPr="00673030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533A36" w:rsidRPr="00673030">
              <w:rPr>
                <w:rFonts w:ascii="Arial" w:hAnsi="Arial" w:cs="Arial"/>
                <w:sz w:val="24"/>
                <w:szCs w:val="24"/>
              </w:rPr>
              <w:t>Н.с - 0 (0%)</w:t>
            </w:r>
          </w:p>
        </w:tc>
        <w:tc>
          <w:tcPr>
            <w:tcW w:w="1912" w:type="dxa"/>
          </w:tcPr>
          <w:p w:rsidR="00533A36" w:rsidRPr="00673030" w:rsidRDefault="00533A36" w:rsidP="00DA1448">
            <w:pPr>
              <w:spacing w:beforeAutospacing="1" w:after="0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С- </w:t>
            </w:r>
            <w:r w:rsidR="006E3E6F" w:rsidRPr="00673030">
              <w:rPr>
                <w:rFonts w:ascii="Arial" w:hAnsi="Arial" w:cs="Arial"/>
                <w:sz w:val="24"/>
                <w:szCs w:val="24"/>
              </w:rPr>
              <w:t>82 (82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%) </w:t>
            </w:r>
            <w:r w:rsidR="009C565A" w:rsidRPr="00673030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Ч.с- </w:t>
            </w:r>
            <w:r w:rsidR="006E3E6F" w:rsidRPr="00673030">
              <w:rPr>
                <w:rFonts w:ascii="Arial" w:hAnsi="Arial" w:cs="Arial"/>
                <w:sz w:val="24"/>
                <w:szCs w:val="24"/>
              </w:rPr>
              <w:t>12 (12</w:t>
            </w:r>
            <w:r w:rsidRPr="00673030">
              <w:rPr>
                <w:rFonts w:ascii="Arial" w:hAnsi="Arial" w:cs="Arial"/>
                <w:sz w:val="24"/>
                <w:szCs w:val="24"/>
              </w:rPr>
              <w:t>%)</w:t>
            </w:r>
            <w:r w:rsidR="009C565A" w:rsidRPr="0067303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 Н.с-0 (0%)</w:t>
            </w:r>
          </w:p>
        </w:tc>
        <w:tc>
          <w:tcPr>
            <w:tcW w:w="1888" w:type="dxa"/>
          </w:tcPr>
          <w:p w:rsidR="00533A36" w:rsidRPr="00673030" w:rsidRDefault="00533A36" w:rsidP="00DA1448">
            <w:pPr>
              <w:spacing w:beforeAutospacing="1" w:after="0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С- </w:t>
            </w:r>
            <w:r w:rsidR="006E3E6F" w:rsidRPr="00673030">
              <w:rPr>
                <w:rFonts w:ascii="Arial" w:hAnsi="Arial" w:cs="Arial"/>
                <w:sz w:val="24"/>
                <w:szCs w:val="24"/>
              </w:rPr>
              <w:t>79 (79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%) </w:t>
            </w:r>
            <w:r w:rsidR="009C565A" w:rsidRPr="00673030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Ч.с- </w:t>
            </w:r>
            <w:r w:rsidR="006E3E6F" w:rsidRPr="00673030">
              <w:rPr>
                <w:rFonts w:ascii="Arial" w:hAnsi="Arial" w:cs="Arial"/>
                <w:sz w:val="24"/>
                <w:szCs w:val="24"/>
              </w:rPr>
              <w:t>21 (21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%) </w:t>
            </w:r>
            <w:r w:rsidR="009C565A" w:rsidRPr="00673030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673030">
              <w:rPr>
                <w:rFonts w:ascii="Arial" w:hAnsi="Arial" w:cs="Arial"/>
                <w:sz w:val="24"/>
                <w:szCs w:val="24"/>
              </w:rPr>
              <w:t>Н.с-0 (0%)</w:t>
            </w:r>
          </w:p>
        </w:tc>
        <w:tc>
          <w:tcPr>
            <w:tcW w:w="2139" w:type="dxa"/>
          </w:tcPr>
          <w:p w:rsidR="00533A36" w:rsidRPr="00673030" w:rsidRDefault="00533A36" w:rsidP="00DA1448">
            <w:pPr>
              <w:shd w:val="clear" w:color="auto" w:fill="FFFFFF"/>
              <w:spacing w:beforeAutospacing="1" w:after="0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С- </w:t>
            </w:r>
            <w:r w:rsidR="006E3E6F" w:rsidRPr="00673030">
              <w:rPr>
                <w:rFonts w:ascii="Arial" w:hAnsi="Arial" w:cs="Arial"/>
                <w:sz w:val="24"/>
                <w:szCs w:val="24"/>
              </w:rPr>
              <w:t>78 (78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%) </w:t>
            </w:r>
            <w:r w:rsidR="009C565A" w:rsidRPr="00673030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Ч.с- </w:t>
            </w:r>
            <w:r w:rsidR="006E3E6F" w:rsidRPr="00673030">
              <w:rPr>
                <w:rFonts w:ascii="Arial" w:hAnsi="Arial" w:cs="Arial"/>
                <w:sz w:val="24"/>
                <w:szCs w:val="24"/>
              </w:rPr>
              <w:t>22 (22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%) </w:t>
            </w:r>
            <w:r w:rsidR="009C565A" w:rsidRPr="00673030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673030">
              <w:rPr>
                <w:rFonts w:ascii="Arial" w:hAnsi="Arial" w:cs="Arial"/>
                <w:sz w:val="24"/>
                <w:szCs w:val="24"/>
              </w:rPr>
              <w:t xml:space="preserve">Н.с-0 (0%) </w:t>
            </w:r>
          </w:p>
          <w:p w:rsidR="00533A36" w:rsidRPr="00673030" w:rsidRDefault="00533A36" w:rsidP="00DA1448">
            <w:pPr>
              <w:spacing w:beforeAutospacing="1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EB6" w:rsidRDefault="00313C11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>Вывод:</w:t>
      </w:r>
      <w:r w:rsidRPr="00673030">
        <w:rPr>
          <w:rFonts w:ascii="Arial" w:hAnsi="Arial" w:cs="Arial"/>
          <w:sz w:val="24"/>
          <w:szCs w:val="24"/>
        </w:rPr>
        <w:t xml:space="preserve"> 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 Целесообразное использование передовых педагогических технологий (здоровьесберегающие, информационно-коммуникативные, проектные, проблемного обучения и деятельностного подхода) позволило повысить на более высокий уровень качество образовательной работы ДОУ. Результаты педагогического мониторинга показывают преобладание детей с высоким уровнем развития, что говорит о результативности образовательной деятельности в дошкольном образовательном учреждении. </w:t>
      </w:r>
    </w:p>
    <w:p w:rsidR="00DA1448" w:rsidRPr="00673030" w:rsidRDefault="00DA1448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EB6" w:rsidRPr="00673030" w:rsidRDefault="004172E5" w:rsidP="00DA1448">
      <w:pPr>
        <w:shd w:val="clear" w:color="auto" w:fill="FFFFFF"/>
        <w:spacing w:beforeAutospacing="1"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lastRenderedPageBreak/>
        <w:t>2</w:t>
      </w:r>
      <w:r w:rsidR="00313C11" w:rsidRPr="00673030">
        <w:rPr>
          <w:rFonts w:ascii="Arial" w:hAnsi="Arial" w:cs="Arial"/>
          <w:b/>
          <w:i/>
          <w:sz w:val="24"/>
          <w:szCs w:val="24"/>
        </w:rPr>
        <w:t>.5 Анализ коррекционной работы</w:t>
      </w:r>
    </w:p>
    <w:p w:rsidR="00DD52DC" w:rsidRPr="00673030" w:rsidRDefault="00313C11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В ДОУ осуществляется координация деятельности всех служб по сопровождению воспитанников, имеющих отклонения в развитии. В целях максимального содействия полноценному речевому и психическому развитию каждого ребёнка созданы адекватные условия для ранней профилактической и коррекционной логопедической работы. Разработаны и проведены ряд мероприятий для педагогов и родителей, направленных на психолого – педагогическое просвещение (индивидуальные консультации, родительские собрания, семинары – практикумы). Работа проводилась на основании базовых программ: «Программа воспитания и обучения детей с фонетико-фонематическим недоразвитием речи» Филичева Т. Б., Чиркина Г. </w:t>
      </w:r>
      <w:r w:rsidR="0034298E" w:rsidRPr="00673030">
        <w:rPr>
          <w:rFonts w:ascii="Arial" w:hAnsi="Arial" w:cs="Arial"/>
          <w:sz w:val="24"/>
          <w:szCs w:val="24"/>
        </w:rPr>
        <w:t>В.</w:t>
      </w:r>
      <w:r w:rsidR="00E70821">
        <w:rPr>
          <w:rFonts w:ascii="Arial" w:hAnsi="Arial" w:cs="Arial"/>
          <w:sz w:val="24"/>
          <w:szCs w:val="24"/>
        </w:rPr>
        <w:t>,</w:t>
      </w:r>
      <w:r w:rsidR="0034298E" w:rsidRPr="00673030">
        <w:rPr>
          <w:rFonts w:ascii="Arial" w:hAnsi="Arial" w:cs="Arial"/>
          <w:sz w:val="24"/>
          <w:szCs w:val="24"/>
        </w:rPr>
        <w:t xml:space="preserve"> Туманова Т. В.</w:t>
      </w:r>
      <w:r w:rsidRPr="00673030">
        <w:rPr>
          <w:rFonts w:ascii="Arial" w:hAnsi="Arial" w:cs="Arial"/>
          <w:sz w:val="24"/>
          <w:szCs w:val="24"/>
        </w:rPr>
        <w:t>; «Программа обучения и воспитания детей с ФФНР в подготовительной группе» Каше Г. А.; «Программа коррекционно-развивающей работы в логопедической группе детского сада для детей с ОНР» Нищева Н. В. Логопедическую помощь получили</w:t>
      </w:r>
      <w:r w:rsidR="00DD52DC" w:rsidRPr="00673030">
        <w:rPr>
          <w:rFonts w:ascii="Arial" w:hAnsi="Arial" w:cs="Arial"/>
          <w:sz w:val="24"/>
          <w:szCs w:val="24"/>
        </w:rPr>
        <w:t xml:space="preserve"> 4</w:t>
      </w:r>
      <w:r w:rsidR="00AD156E">
        <w:rPr>
          <w:rFonts w:ascii="Arial" w:hAnsi="Arial" w:cs="Arial"/>
          <w:sz w:val="24"/>
          <w:szCs w:val="24"/>
        </w:rPr>
        <w:t>2</w:t>
      </w:r>
      <w:r w:rsidRPr="00673030">
        <w:rPr>
          <w:rFonts w:ascii="Arial" w:hAnsi="Arial" w:cs="Arial"/>
          <w:sz w:val="24"/>
          <w:szCs w:val="24"/>
        </w:rPr>
        <w:t xml:space="preserve"> ребёнка. Дети имеют диагнозы ОНР 2-3 уровень, ФФНР, ФФНР СФД. По результатам работы количество вы</w:t>
      </w:r>
      <w:r w:rsidR="00DD52DC" w:rsidRPr="00673030">
        <w:rPr>
          <w:rFonts w:ascii="Arial" w:hAnsi="Arial" w:cs="Arial"/>
          <w:sz w:val="24"/>
          <w:szCs w:val="24"/>
        </w:rPr>
        <w:t xml:space="preserve">пущенных детей с речью норма – </w:t>
      </w:r>
      <w:r w:rsidR="00AD156E">
        <w:rPr>
          <w:rFonts w:ascii="Arial" w:hAnsi="Arial" w:cs="Arial"/>
          <w:sz w:val="24"/>
          <w:szCs w:val="24"/>
        </w:rPr>
        <w:t>15</w:t>
      </w:r>
      <w:r w:rsidRPr="00673030">
        <w:rPr>
          <w:rFonts w:ascii="Arial" w:hAnsi="Arial" w:cs="Arial"/>
          <w:sz w:val="24"/>
          <w:szCs w:val="24"/>
        </w:rPr>
        <w:t xml:space="preserve"> детей</w:t>
      </w:r>
      <w:r w:rsidR="00DD52DC" w:rsidRPr="00673030">
        <w:rPr>
          <w:rFonts w:ascii="Arial" w:hAnsi="Arial" w:cs="Arial"/>
          <w:sz w:val="24"/>
          <w:szCs w:val="24"/>
        </w:rPr>
        <w:t xml:space="preserve">; со значительным улучшением – </w:t>
      </w:r>
      <w:r w:rsidR="00AD156E">
        <w:rPr>
          <w:rFonts w:ascii="Arial" w:hAnsi="Arial" w:cs="Arial"/>
          <w:sz w:val="24"/>
          <w:szCs w:val="24"/>
        </w:rPr>
        <w:t>11 детей</w:t>
      </w:r>
      <w:r w:rsidRPr="00673030">
        <w:rPr>
          <w:rFonts w:ascii="Arial" w:hAnsi="Arial" w:cs="Arial"/>
          <w:sz w:val="24"/>
          <w:szCs w:val="24"/>
        </w:rPr>
        <w:t xml:space="preserve">, </w:t>
      </w:r>
      <w:r w:rsidR="00AD156E">
        <w:rPr>
          <w:rFonts w:ascii="Arial" w:hAnsi="Arial" w:cs="Arial"/>
          <w:sz w:val="24"/>
          <w:szCs w:val="24"/>
        </w:rPr>
        <w:t>16</w:t>
      </w:r>
      <w:r w:rsidR="00AF7C44" w:rsidRPr="00673030">
        <w:rPr>
          <w:rFonts w:ascii="Arial" w:hAnsi="Arial" w:cs="Arial"/>
          <w:sz w:val="24"/>
          <w:szCs w:val="24"/>
        </w:rPr>
        <w:t xml:space="preserve"> детей</w:t>
      </w:r>
      <w:r w:rsidRPr="00673030">
        <w:rPr>
          <w:rFonts w:ascii="Arial" w:hAnsi="Arial" w:cs="Arial"/>
          <w:sz w:val="24"/>
          <w:szCs w:val="24"/>
        </w:rPr>
        <w:t xml:space="preserve"> оставлены на повторное обучение. </w:t>
      </w:r>
    </w:p>
    <w:p w:rsidR="00DD52DC" w:rsidRPr="00673030" w:rsidRDefault="004172E5" w:rsidP="00DA1448">
      <w:pPr>
        <w:shd w:val="clear" w:color="auto" w:fill="FFFFFF"/>
        <w:spacing w:beforeAutospacing="1"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2</w:t>
      </w:r>
      <w:r w:rsidR="00313C11" w:rsidRPr="00673030">
        <w:rPr>
          <w:rFonts w:ascii="Arial" w:hAnsi="Arial" w:cs="Arial"/>
          <w:b/>
          <w:i/>
          <w:sz w:val="24"/>
          <w:szCs w:val="24"/>
        </w:rPr>
        <w:t>.6 Дополнительная образовательная деятельность</w:t>
      </w:r>
    </w:p>
    <w:p w:rsidR="00DD52DC" w:rsidRPr="00673030" w:rsidRDefault="00DD52DC" w:rsidP="00DA144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Руководствуясь целями и задачами, определенными Уставом МБДОУ, Программой развития МБДОУ, учитывая интересы родителей и детей в дополнительных образовательных услугах, материально-техническую базу МБДОУ, возможности и желание педагогов</w:t>
      </w:r>
      <w:r w:rsidR="00810ADE" w:rsidRPr="00673030">
        <w:rPr>
          <w:rFonts w:ascii="Arial" w:eastAsia="Times New Roman" w:hAnsi="Arial" w:cs="Arial"/>
          <w:sz w:val="24"/>
          <w:szCs w:val="24"/>
          <w:lang w:eastAsia="ru-RU"/>
        </w:rPr>
        <w:t>, в вариативную часть включены кружки.</w:t>
      </w:r>
    </w:p>
    <w:p w:rsidR="00DD52DC" w:rsidRPr="00673030" w:rsidRDefault="00DD52DC" w:rsidP="00DA144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Деятельность кружков направлена на обеспечение и развитие индивидуальных интересов и творческих способностей детей, укрепление физического и психического здоровья воспитанников. </w:t>
      </w:r>
    </w:p>
    <w:p w:rsidR="00DD52DC" w:rsidRDefault="00313C11" w:rsidP="00DA1448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Реализация платных дополнительных общеобразовательных услуг осуществляется с учетом потребностей семьи и на основе договора, заключаемого между Учреждением и родителями (законными представителями). Платные дополнительные образовательные услуги оказываются Учреждением по ценам, утвержденным Учредителем. Порядок предоставления платных дополнительных образовательных услуг в Учреждении определяется действующим законодательством, Положением о предоставлении платных дополнительных образовательных услуг Мытищинского муниципального района, локальны</w:t>
      </w:r>
      <w:r w:rsidR="00DD52DC" w:rsidRPr="00673030">
        <w:rPr>
          <w:rFonts w:ascii="Arial" w:hAnsi="Arial" w:cs="Arial"/>
          <w:sz w:val="24"/>
          <w:szCs w:val="24"/>
        </w:rPr>
        <w:t>ми актами Учреждения. МБДОУ № 37</w:t>
      </w:r>
      <w:r w:rsidRPr="00673030">
        <w:rPr>
          <w:rFonts w:ascii="Arial" w:hAnsi="Arial" w:cs="Arial"/>
          <w:sz w:val="24"/>
          <w:szCs w:val="24"/>
        </w:rPr>
        <w:t xml:space="preserve"> «</w:t>
      </w:r>
      <w:r w:rsidR="00DD52DC" w:rsidRPr="00673030">
        <w:rPr>
          <w:rFonts w:ascii="Arial" w:hAnsi="Arial" w:cs="Arial"/>
          <w:sz w:val="24"/>
          <w:szCs w:val="24"/>
        </w:rPr>
        <w:t>Щелкунчик</w:t>
      </w:r>
      <w:r w:rsidRPr="00673030">
        <w:rPr>
          <w:rFonts w:ascii="Arial" w:hAnsi="Arial" w:cs="Arial"/>
          <w:sz w:val="24"/>
          <w:szCs w:val="24"/>
        </w:rPr>
        <w:t>» оказывает воспитанникам дополнительные образовательные услуги на основании лицензии на право осуществления образовательной деятельности по дополнительным программам, с целью развития творчества воспитанников, развития их физических качеств, совершенствования социально-коммуникативной сферы.</w:t>
      </w:r>
    </w:p>
    <w:p w:rsidR="00044576" w:rsidRPr="00673030" w:rsidRDefault="00044576" w:rsidP="00DA1448">
      <w:pPr>
        <w:shd w:val="clear" w:color="auto" w:fill="FFFFFF"/>
        <w:spacing w:beforeAutospacing="1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0ADE" w:rsidRDefault="00810ADE" w:rsidP="00DA14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>Бесплатные кружки</w:t>
      </w:r>
    </w:p>
    <w:p w:rsidR="00DA1448" w:rsidRPr="00673030" w:rsidRDefault="00DA1448" w:rsidP="00DA14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31"/>
        <w:tblW w:w="101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21"/>
        <w:gridCol w:w="1417"/>
        <w:gridCol w:w="1723"/>
        <w:gridCol w:w="1655"/>
        <w:gridCol w:w="2565"/>
      </w:tblGrid>
      <w:tr w:rsidR="00810ADE" w:rsidRPr="00673030" w:rsidTr="00557241">
        <w:trPr>
          <w:trHeight w:val="1102"/>
        </w:trPr>
        <w:tc>
          <w:tcPr>
            <w:tcW w:w="567" w:type="dxa"/>
          </w:tcPr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 xml:space="preserve">№ </w:t>
            </w:r>
          </w:p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п/п</w:t>
            </w:r>
          </w:p>
        </w:tc>
        <w:tc>
          <w:tcPr>
            <w:tcW w:w="2221" w:type="dxa"/>
          </w:tcPr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 xml:space="preserve">Название кружка/ </w:t>
            </w:r>
          </w:p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 xml:space="preserve">образовательная область </w:t>
            </w:r>
          </w:p>
        </w:tc>
        <w:tc>
          <w:tcPr>
            <w:tcW w:w="1417" w:type="dxa"/>
          </w:tcPr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Возрастная группа</w:t>
            </w:r>
          </w:p>
        </w:tc>
        <w:tc>
          <w:tcPr>
            <w:tcW w:w="1723" w:type="dxa"/>
          </w:tcPr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Кол-во воспитанников</w:t>
            </w:r>
          </w:p>
        </w:tc>
        <w:tc>
          <w:tcPr>
            <w:tcW w:w="1655" w:type="dxa"/>
          </w:tcPr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Руководитель кружка</w:t>
            </w:r>
          </w:p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ФИО</w:t>
            </w:r>
          </w:p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>/должность</w:t>
            </w:r>
          </w:p>
        </w:tc>
        <w:tc>
          <w:tcPr>
            <w:tcW w:w="2565" w:type="dxa"/>
          </w:tcPr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 xml:space="preserve">Парциальная </w:t>
            </w:r>
          </w:p>
          <w:p w:rsidR="00810ADE" w:rsidRPr="00DA1448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DA1448">
              <w:rPr>
                <w:rFonts w:ascii="Arial" w:hAnsi="Arial" w:cs="Arial"/>
                <w:b/>
                <w:szCs w:val="24"/>
              </w:rPr>
              <w:t xml:space="preserve">программа </w:t>
            </w:r>
          </w:p>
        </w:tc>
      </w:tr>
      <w:tr w:rsidR="00810ADE" w:rsidRPr="00673030" w:rsidTr="00557241">
        <w:trPr>
          <w:trHeight w:val="1199"/>
        </w:trPr>
        <w:tc>
          <w:tcPr>
            <w:tcW w:w="567" w:type="dxa"/>
            <w:tcBorders>
              <w:bottom w:val="single" w:sz="4" w:space="0" w:color="auto"/>
            </w:tcBorders>
          </w:tcPr>
          <w:p w:rsidR="00810ADE" w:rsidRPr="00673030" w:rsidRDefault="00810ADE" w:rsidP="00044576">
            <w:pPr>
              <w:numPr>
                <w:ilvl w:val="0"/>
                <w:numId w:val="41"/>
              </w:numPr>
              <w:tabs>
                <w:tab w:val="left" w:pos="210"/>
                <w:tab w:val="left" w:pos="402"/>
              </w:tabs>
              <w:spacing w:after="0"/>
              <w:ind w:hanging="8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</w:tcPr>
          <w:p w:rsidR="00810ADE" w:rsidRPr="00673030" w:rsidRDefault="00810AD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«Театр сказок»</w:t>
            </w:r>
          </w:p>
        </w:tc>
        <w:tc>
          <w:tcPr>
            <w:tcW w:w="1417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4-5 лет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3030"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</w:p>
        </w:tc>
        <w:tc>
          <w:tcPr>
            <w:tcW w:w="1655" w:type="dxa"/>
            <w:vAlign w:val="center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Гребенщикова Т. Е  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Музыкальный</w:t>
            </w:r>
          </w:p>
          <w:p w:rsidR="00810ADE" w:rsidRPr="00673030" w:rsidRDefault="0055724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рук-</w:t>
            </w:r>
            <w:r w:rsidR="00810ADE" w:rsidRPr="00673030">
              <w:rPr>
                <w:rFonts w:ascii="Arial" w:hAnsi="Arial" w:cs="Arial"/>
                <w:sz w:val="24"/>
                <w:szCs w:val="24"/>
              </w:rPr>
              <w:t>тель</w:t>
            </w:r>
          </w:p>
        </w:tc>
        <w:tc>
          <w:tcPr>
            <w:tcW w:w="2565" w:type="dxa"/>
            <w:vAlign w:val="center"/>
          </w:tcPr>
          <w:p w:rsidR="00810ADE" w:rsidRPr="00673030" w:rsidRDefault="00810ADE" w:rsidP="0055724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Маханева М.Д. «Занятия по театрализованной деятельности в детском саду» </w:t>
            </w:r>
          </w:p>
        </w:tc>
      </w:tr>
      <w:tr w:rsidR="00810ADE" w:rsidRPr="00673030" w:rsidTr="00557241">
        <w:trPr>
          <w:trHeight w:val="980"/>
        </w:trPr>
        <w:tc>
          <w:tcPr>
            <w:tcW w:w="567" w:type="dxa"/>
          </w:tcPr>
          <w:p w:rsidR="00810ADE" w:rsidRPr="00673030" w:rsidRDefault="00810ADE" w:rsidP="00673030">
            <w:pPr>
              <w:numPr>
                <w:ilvl w:val="0"/>
                <w:numId w:val="41"/>
              </w:numPr>
              <w:spacing w:after="0"/>
              <w:ind w:hanging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810ADE" w:rsidRPr="00673030" w:rsidRDefault="00810AD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«Крепкий орешек»</w:t>
            </w:r>
          </w:p>
        </w:tc>
        <w:tc>
          <w:tcPr>
            <w:tcW w:w="1417" w:type="dxa"/>
            <w:vAlign w:val="center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5-7 лет</w:t>
            </w:r>
          </w:p>
        </w:tc>
        <w:tc>
          <w:tcPr>
            <w:tcW w:w="1723" w:type="dxa"/>
            <w:vAlign w:val="center"/>
          </w:tcPr>
          <w:p w:rsidR="00810ADE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32</w:t>
            </w:r>
            <w:r w:rsidR="00810ADE" w:rsidRPr="006730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Мареева В.П. воспитатель                       </w:t>
            </w:r>
          </w:p>
        </w:tc>
        <w:tc>
          <w:tcPr>
            <w:tcW w:w="2565" w:type="dxa"/>
            <w:vAlign w:val="center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Ж.Фирилева,Е.Сайкина «Са-фи-дансе»</w:t>
            </w:r>
          </w:p>
        </w:tc>
      </w:tr>
      <w:tr w:rsidR="00810ADE" w:rsidRPr="00673030" w:rsidTr="00557241">
        <w:trPr>
          <w:trHeight w:val="1140"/>
        </w:trPr>
        <w:tc>
          <w:tcPr>
            <w:tcW w:w="567" w:type="dxa"/>
          </w:tcPr>
          <w:p w:rsidR="00810ADE" w:rsidRPr="00673030" w:rsidRDefault="00810ADE" w:rsidP="00673030">
            <w:pPr>
              <w:numPr>
                <w:ilvl w:val="0"/>
                <w:numId w:val="41"/>
              </w:numPr>
              <w:spacing w:after="0"/>
              <w:ind w:hanging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</w:tcPr>
          <w:p w:rsidR="00810ADE" w:rsidRPr="00673030" w:rsidRDefault="00810AD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327B88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bCs/>
                <w:sz w:val="24"/>
                <w:szCs w:val="24"/>
              </w:rPr>
              <w:t>«Экономика для дошкольников»</w:t>
            </w:r>
          </w:p>
          <w:p w:rsidR="00810ADE" w:rsidRPr="00673030" w:rsidRDefault="00810AD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5-7 лет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46</w:t>
            </w:r>
          </w:p>
          <w:p w:rsidR="00810ADE" w:rsidRPr="00673030" w:rsidRDefault="00810ADE" w:rsidP="00810A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:rsidR="00810ADE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Соломатина Ф.М.</w:t>
            </w:r>
            <w:r w:rsidR="00810ADE" w:rsidRPr="00673030">
              <w:rPr>
                <w:rFonts w:ascii="Arial" w:hAnsi="Arial" w:cs="Arial"/>
                <w:sz w:val="24"/>
                <w:szCs w:val="24"/>
              </w:rPr>
              <w:t xml:space="preserve"> воспитатель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327B88" w:rsidRPr="00673030" w:rsidRDefault="00327B88" w:rsidP="00327B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М.М. Воронина «Школа юного экономиста»,</w:t>
            </w:r>
          </w:p>
          <w:p w:rsidR="00327B88" w:rsidRPr="00673030" w:rsidRDefault="00327B88" w:rsidP="00327B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Л.Г. Киреева «Играем в экономику»</w:t>
            </w:r>
          </w:p>
          <w:p w:rsidR="00810ADE" w:rsidRPr="00673030" w:rsidRDefault="00810ADE" w:rsidP="00810AD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34298E" w:rsidRPr="00673030" w:rsidTr="00557241">
        <w:trPr>
          <w:trHeight w:val="1335"/>
        </w:trPr>
        <w:tc>
          <w:tcPr>
            <w:tcW w:w="567" w:type="dxa"/>
          </w:tcPr>
          <w:p w:rsidR="0034298E" w:rsidRPr="00673030" w:rsidRDefault="0034298E" w:rsidP="00673030">
            <w:pPr>
              <w:numPr>
                <w:ilvl w:val="0"/>
                <w:numId w:val="41"/>
              </w:numPr>
              <w:spacing w:after="0"/>
              <w:ind w:hanging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</w:tcPr>
          <w:p w:rsidR="0034298E" w:rsidRPr="00673030" w:rsidRDefault="0034298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98E" w:rsidRPr="00673030" w:rsidRDefault="0034298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«Лего –Мастер»</w:t>
            </w:r>
          </w:p>
        </w:tc>
        <w:tc>
          <w:tcPr>
            <w:tcW w:w="1417" w:type="dxa"/>
          </w:tcPr>
          <w:p w:rsidR="0034298E" w:rsidRPr="00673030" w:rsidRDefault="0034298E" w:rsidP="003429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   5-7 лет</w:t>
            </w:r>
          </w:p>
        </w:tc>
        <w:tc>
          <w:tcPr>
            <w:tcW w:w="1723" w:type="dxa"/>
          </w:tcPr>
          <w:p w:rsidR="0034298E" w:rsidRPr="00673030" w:rsidRDefault="00327B88" w:rsidP="003429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           26</w:t>
            </w:r>
          </w:p>
        </w:tc>
        <w:tc>
          <w:tcPr>
            <w:tcW w:w="1655" w:type="dxa"/>
          </w:tcPr>
          <w:p w:rsidR="0034298E" w:rsidRPr="00673030" w:rsidRDefault="0034298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Баранова А.В.</w:t>
            </w:r>
          </w:p>
        </w:tc>
        <w:tc>
          <w:tcPr>
            <w:tcW w:w="2565" w:type="dxa"/>
          </w:tcPr>
          <w:p w:rsidR="0034298E" w:rsidRPr="00673030" w:rsidRDefault="0034298E" w:rsidP="00DA144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Лусс Т.В. Формирование навыков конструктивно-игровой деятельности у детей с помощью LEGO.</w:t>
            </w:r>
          </w:p>
        </w:tc>
      </w:tr>
      <w:tr w:rsidR="00810ADE" w:rsidRPr="00673030" w:rsidTr="00557241">
        <w:trPr>
          <w:trHeight w:val="551"/>
        </w:trPr>
        <w:tc>
          <w:tcPr>
            <w:tcW w:w="567" w:type="dxa"/>
          </w:tcPr>
          <w:p w:rsidR="00810ADE" w:rsidRPr="00673030" w:rsidRDefault="00810ADE" w:rsidP="00673030">
            <w:pPr>
              <w:numPr>
                <w:ilvl w:val="0"/>
                <w:numId w:val="41"/>
              </w:numPr>
              <w:spacing w:after="0"/>
              <w:ind w:hanging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</w:tcPr>
          <w:p w:rsidR="00810ADE" w:rsidRPr="00673030" w:rsidRDefault="00810AD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«Веселый этикет»</w:t>
            </w:r>
          </w:p>
        </w:tc>
        <w:tc>
          <w:tcPr>
            <w:tcW w:w="1417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1723" w:type="dxa"/>
          </w:tcPr>
          <w:p w:rsidR="00810ADE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655" w:type="dxa"/>
          </w:tcPr>
          <w:p w:rsidR="00810ADE" w:rsidRPr="00673030" w:rsidRDefault="0034298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Иртлач Е.В.</w:t>
            </w:r>
          </w:p>
        </w:tc>
        <w:tc>
          <w:tcPr>
            <w:tcW w:w="2565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Курочкина О.Н. Этикет для дошкольников.</w:t>
            </w:r>
          </w:p>
        </w:tc>
      </w:tr>
      <w:tr w:rsidR="00810ADE" w:rsidRPr="00673030" w:rsidTr="00557241">
        <w:trPr>
          <w:trHeight w:val="898"/>
        </w:trPr>
        <w:tc>
          <w:tcPr>
            <w:tcW w:w="567" w:type="dxa"/>
          </w:tcPr>
          <w:p w:rsidR="00810ADE" w:rsidRPr="00673030" w:rsidRDefault="00810ADE" w:rsidP="00673030">
            <w:pPr>
              <w:numPr>
                <w:ilvl w:val="0"/>
                <w:numId w:val="41"/>
              </w:numPr>
              <w:spacing w:after="0"/>
              <w:ind w:hanging="68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</w:tcPr>
          <w:p w:rsidR="00810ADE" w:rsidRPr="00673030" w:rsidRDefault="00810ADE" w:rsidP="003429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«Почемучки»</w:t>
            </w:r>
          </w:p>
          <w:p w:rsidR="00810ADE" w:rsidRPr="00673030" w:rsidRDefault="00810ADE" w:rsidP="003429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(опытническо - экспериментальная деятельность)</w:t>
            </w:r>
          </w:p>
          <w:p w:rsidR="00810ADE" w:rsidRPr="00673030" w:rsidRDefault="00810AD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5 -7</w:t>
            </w:r>
          </w:p>
        </w:tc>
        <w:tc>
          <w:tcPr>
            <w:tcW w:w="1723" w:type="dxa"/>
            <w:vAlign w:val="center"/>
          </w:tcPr>
          <w:p w:rsidR="00327B88" w:rsidRPr="00673030" w:rsidRDefault="00327B88" w:rsidP="00327B8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55" w:type="dxa"/>
            <w:vAlign w:val="center"/>
          </w:tcPr>
          <w:p w:rsidR="00810ADE" w:rsidRPr="00673030" w:rsidRDefault="0034298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Капкаева Д.Р</w:t>
            </w:r>
            <w:r w:rsidR="00810ADE" w:rsidRPr="006730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5" w:type="dxa"/>
            <w:vAlign w:val="center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Веракса Н.Е. Познавательно- исследовательская деятельность дошкольников. 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Дыбина О.В. Неизведанное рядом. Опыты и эксперименты для дошкольников. </w:t>
            </w:r>
          </w:p>
        </w:tc>
      </w:tr>
      <w:tr w:rsidR="00810ADE" w:rsidRPr="00673030" w:rsidTr="00557241">
        <w:trPr>
          <w:trHeight w:val="1929"/>
        </w:trPr>
        <w:tc>
          <w:tcPr>
            <w:tcW w:w="567" w:type="dxa"/>
          </w:tcPr>
          <w:p w:rsidR="00810ADE" w:rsidRPr="00673030" w:rsidRDefault="00810ADE" w:rsidP="00673030">
            <w:pPr>
              <w:numPr>
                <w:ilvl w:val="0"/>
                <w:numId w:val="41"/>
              </w:numPr>
              <w:spacing w:after="0"/>
              <w:ind w:hanging="68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</w:tcPr>
          <w:p w:rsidR="00810ADE" w:rsidRPr="00673030" w:rsidRDefault="00810AD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«Фантазёр»</w:t>
            </w:r>
          </w:p>
        </w:tc>
        <w:tc>
          <w:tcPr>
            <w:tcW w:w="1417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1723" w:type="dxa"/>
          </w:tcPr>
          <w:p w:rsidR="00810ADE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55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Кулешова Т.В. воспитатель</w:t>
            </w:r>
          </w:p>
        </w:tc>
        <w:tc>
          <w:tcPr>
            <w:tcW w:w="2565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Боровик О.В.                           «Развитие воображения»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Выгоцкий Л.С. «Воображение и творчество в детском творчестве»</w:t>
            </w:r>
          </w:p>
        </w:tc>
      </w:tr>
      <w:tr w:rsidR="0034298E" w:rsidRPr="00673030" w:rsidTr="00557241">
        <w:trPr>
          <w:trHeight w:val="1102"/>
        </w:trPr>
        <w:tc>
          <w:tcPr>
            <w:tcW w:w="567" w:type="dxa"/>
          </w:tcPr>
          <w:p w:rsidR="0034298E" w:rsidRPr="00673030" w:rsidRDefault="0034298E" w:rsidP="00673030">
            <w:pPr>
              <w:numPr>
                <w:ilvl w:val="0"/>
                <w:numId w:val="41"/>
              </w:numPr>
              <w:spacing w:after="0"/>
              <w:ind w:hanging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</w:tcPr>
          <w:p w:rsidR="0034298E" w:rsidRPr="00673030" w:rsidRDefault="0034298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«Туристята»</w:t>
            </w:r>
          </w:p>
        </w:tc>
        <w:tc>
          <w:tcPr>
            <w:tcW w:w="1417" w:type="dxa"/>
          </w:tcPr>
          <w:p w:rsidR="0034298E" w:rsidRPr="00673030" w:rsidRDefault="0034298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1723" w:type="dxa"/>
          </w:tcPr>
          <w:p w:rsidR="0034298E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655" w:type="dxa"/>
          </w:tcPr>
          <w:p w:rsidR="0034298E" w:rsidRPr="00673030" w:rsidRDefault="0034298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Мареева В.П. воспитатель</w:t>
            </w:r>
          </w:p>
        </w:tc>
        <w:tc>
          <w:tcPr>
            <w:tcW w:w="2565" w:type="dxa"/>
          </w:tcPr>
          <w:p w:rsidR="0034298E" w:rsidRPr="00673030" w:rsidRDefault="0034298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Рыжова Н. А. Экологическое воспитание в детском саду.</w:t>
            </w:r>
          </w:p>
        </w:tc>
      </w:tr>
      <w:tr w:rsidR="0034298E" w:rsidRPr="00673030" w:rsidTr="00557241">
        <w:trPr>
          <w:trHeight w:val="2130"/>
        </w:trPr>
        <w:tc>
          <w:tcPr>
            <w:tcW w:w="567" w:type="dxa"/>
          </w:tcPr>
          <w:p w:rsidR="0034298E" w:rsidRPr="00557241" w:rsidRDefault="0034298E" w:rsidP="00557241">
            <w:pPr>
              <w:numPr>
                <w:ilvl w:val="0"/>
                <w:numId w:val="41"/>
              </w:numPr>
              <w:tabs>
                <w:tab w:val="left" w:pos="351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</w:tcPr>
          <w:p w:rsidR="0034298E" w:rsidRPr="00673030" w:rsidRDefault="0034298E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417" w:type="dxa"/>
          </w:tcPr>
          <w:p w:rsidR="0034298E" w:rsidRPr="00673030" w:rsidRDefault="0034298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1723" w:type="dxa"/>
          </w:tcPr>
          <w:p w:rsidR="0034298E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655" w:type="dxa"/>
          </w:tcPr>
          <w:p w:rsidR="0034298E" w:rsidRPr="00673030" w:rsidRDefault="0034298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Юркова Т.В.</w:t>
            </w:r>
          </w:p>
          <w:p w:rsidR="0034298E" w:rsidRPr="00673030" w:rsidRDefault="0034298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34298E" w:rsidRPr="00673030" w:rsidRDefault="0034298E" w:rsidP="0034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Боровик О.В.                           «Развитие воображения»</w:t>
            </w:r>
          </w:p>
          <w:p w:rsidR="0034298E" w:rsidRPr="00673030" w:rsidRDefault="0034298E" w:rsidP="0034298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Выгоцкий Л.С. «Воображение и творчество в детском творчестве»</w:t>
            </w:r>
          </w:p>
        </w:tc>
      </w:tr>
    </w:tbl>
    <w:p w:rsidR="00707F48" w:rsidRPr="00673030" w:rsidRDefault="00707F48" w:rsidP="00DA14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10ADE" w:rsidRPr="00673030" w:rsidRDefault="00810ADE" w:rsidP="00DA14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lastRenderedPageBreak/>
        <w:t>Платные кружки</w:t>
      </w:r>
    </w:p>
    <w:p w:rsidR="00810ADE" w:rsidRPr="00673030" w:rsidRDefault="00810ADE" w:rsidP="00DA144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10"/>
        <w:tblW w:w="99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404"/>
        <w:gridCol w:w="1531"/>
        <w:gridCol w:w="1659"/>
        <w:gridCol w:w="2807"/>
      </w:tblGrid>
      <w:tr w:rsidR="00810ADE" w:rsidRPr="00673030" w:rsidTr="00557241">
        <w:trPr>
          <w:trHeight w:val="1077"/>
        </w:trPr>
        <w:tc>
          <w:tcPr>
            <w:tcW w:w="567" w:type="dxa"/>
          </w:tcPr>
          <w:p w:rsidR="00810ADE" w:rsidRPr="00557241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 xml:space="preserve">№ </w:t>
            </w:r>
          </w:p>
          <w:p w:rsidR="00810ADE" w:rsidRPr="00557241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п/п</w:t>
            </w:r>
          </w:p>
        </w:tc>
        <w:tc>
          <w:tcPr>
            <w:tcW w:w="1984" w:type="dxa"/>
          </w:tcPr>
          <w:p w:rsidR="00810ADE" w:rsidRPr="00557241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 xml:space="preserve">Название кружка </w:t>
            </w:r>
          </w:p>
        </w:tc>
        <w:tc>
          <w:tcPr>
            <w:tcW w:w="1404" w:type="dxa"/>
          </w:tcPr>
          <w:p w:rsidR="00810ADE" w:rsidRPr="00557241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Возрастная группа</w:t>
            </w:r>
          </w:p>
        </w:tc>
        <w:tc>
          <w:tcPr>
            <w:tcW w:w="1531" w:type="dxa"/>
          </w:tcPr>
          <w:p w:rsidR="00810ADE" w:rsidRPr="00557241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Кол-во воспитанников</w:t>
            </w:r>
          </w:p>
        </w:tc>
        <w:tc>
          <w:tcPr>
            <w:tcW w:w="1659" w:type="dxa"/>
          </w:tcPr>
          <w:p w:rsidR="00810ADE" w:rsidRPr="00557241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Руководитель кружка</w:t>
            </w:r>
          </w:p>
          <w:p w:rsidR="00810ADE" w:rsidRPr="00557241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ФИО/ должность</w:t>
            </w:r>
          </w:p>
        </w:tc>
        <w:tc>
          <w:tcPr>
            <w:tcW w:w="2807" w:type="dxa"/>
          </w:tcPr>
          <w:p w:rsidR="00810ADE" w:rsidRPr="00557241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 xml:space="preserve"> Парциальная </w:t>
            </w:r>
          </w:p>
          <w:p w:rsidR="00810ADE" w:rsidRPr="00557241" w:rsidRDefault="00810ADE" w:rsidP="00810ADE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программа</w:t>
            </w:r>
          </w:p>
        </w:tc>
      </w:tr>
      <w:tr w:rsidR="00810ADE" w:rsidRPr="00673030" w:rsidTr="00557241">
        <w:trPr>
          <w:trHeight w:val="807"/>
        </w:trPr>
        <w:tc>
          <w:tcPr>
            <w:tcW w:w="567" w:type="dxa"/>
          </w:tcPr>
          <w:p w:rsidR="00810ADE" w:rsidRPr="00673030" w:rsidRDefault="00810ADE" w:rsidP="00557241">
            <w:pPr>
              <w:numPr>
                <w:ilvl w:val="0"/>
                <w:numId w:val="40"/>
              </w:numPr>
              <w:tabs>
                <w:tab w:val="left" w:pos="167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ADE" w:rsidRPr="00673030" w:rsidRDefault="00F1483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«Бумажная фантазия»</w:t>
            </w:r>
          </w:p>
        </w:tc>
        <w:tc>
          <w:tcPr>
            <w:tcW w:w="1404" w:type="dxa"/>
          </w:tcPr>
          <w:p w:rsidR="00810ADE" w:rsidRPr="00673030" w:rsidRDefault="00F1483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531" w:type="dxa"/>
          </w:tcPr>
          <w:p w:rsidR="00810ADE" w:rsidRPr="00673030" w:rsidRDefault="004D11DB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59" w:type="dxa"/>
          </w:tcPr>
          <w:p w:rsidR="00810ADE" w:rsidRPr="00673030" w:rsidRDefault="00F1483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Коломыйченко А.А.,</w:t>
            </w:r>
          </w:p>
          <w:p w:rsidR="00F14831" w:rsidRPr="00673030" w:rsidRDefault="00F1483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2807" w:type="dxa"/>
          </w:tcPr>
          <w:p w:rsidR="00CD4965" w:rsidRPr="00673030" w:rsidRDefault="00CD4965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«Лепим из бумаги» </w:t>
            </w:r>
          </w:p>
          <w:p w:rsidR="00810ADE" w:rsidRPr="00673030" w:rsidRDefault="00CD4965" w:rsidP="00342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Н.Г. Мейстер</w:t>
            </w:r>
          </w:p>
        </w:tc>
      </w:tr>
      <w:tr w:rsidR="00810ADE" w:rsidRPr="00673030" w:rsidTr="00557241">
        <w:trPr>
          <w:trHeight w:val="807"/>
        </w:trPr>
        <w:tc>
          <w:tcPr>
            <w:tcW w:w="567" w:type="dxa"/>
          </w:tcPr>
          <w:p w:rsidR="00810ADE" w:rsidRPr="00673030" w:rsidRDefault="00810ADE" w:rsidP="00557241">
            <w:pPr>
              <w:numPr>
                <w:ilvl w:val="0"/>
                <w:numId w:val="40"/>
              </w:numPr>
              <w:tabs>
                <w:tab w:val="left" w:pos="167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«Карамельки»</w:t>
            </w:r>
          </w:p>
        </w:tc>
        <w:tc>
          <w:tcPr>
            <w:tcW w:w="1404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1531" w:type="dxa"/>
          </w:tcPr>
          <w:p w:rsidR="00810ADE" w:rsidRPr="00673030" w:rsidRDefault="000D105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59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Вильдяева Т. Е. 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2807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С.Л. Слуцкая «Танцы в детском саду»</w:t>
            </w:r>
          </w:p>
        </w:tc>
      </w:tr>
      <w:tr w:rsidR="00810ADE" w:rsidRPr="00673030" w:rsidTr="00557241">
        <w:trPr>
          <w:trHeight w:val="807"/>
        </w:trPr>
        <w:tc>
          <w:tcPr>
            <w:tcW w:w="567" w:type="dxa"/>
          </w:tcPr>
          <w:p w:rsidR="00810ADE" w:rsidRPr="00673030" w:rsidRDefault="00810ADE" w:rsidP="00557241">
            <w:pPr>
              <w:numPr>
                <w:ilvl w:val="0"/>
                <w:numId w:val="40"/>
              </w:numPr>
              <w:tabs>
                <w:tab w:val="left" w:pos="167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«Здоровячок»</w:t>
            </w:r>
          </w:p>
        </w:tc>
        <w:tc>
          <w:tcPr>
            <w:tcW w:w="1404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1531" w:type="dxa"/>
          </w:tcPr>
          <w:p w:rsidR="00810ADE" w:rsidRPr="00673030" w:rsidRDefault="000D105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59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Мареева В.П., воспитатель</w:t>
            </w:r>
          </w:p>
        </w:tc>
        <w:tc>
          <w:tcPr>
            <w:tcW w:w="2807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 xml:space="preserve">«Оздоровительная гимнастика» 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Е.Г. Сайкина.</w:t>
            </w:r>
          </w:p>
        </w:tc>
      </w:tr>
      <w:tr w:rsidR="00810ADE" w:rsidRPr="00673030" w:rsidTr="00557241">
        <w:trPr>
          <w:trHeight w:val="930"/>
        </w:trPr>
        <w:tc>
          <w:tcPr>
            <w:tcW w:w="567" w:type="dxa"/>
          </w:tcPr>
          <w:p w:rsidR="00810ADE" w:rsidRPr="00673030" w:rsidRDefault="00810ADE" w:rsidP="00557241">
            <w:pPr>
              <w:numPr>
                <w:ilvl w:val="0"/>
                <w:numId w:val="40"/>
              </w:numPr>
              <w:tabs>
                <w:tab w:val="left" w:pos="167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557241">
            <w:pPr>
              <w:tabs>
                <w:tab w:val="left" w:pos="16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557241">
            <w:pPr>
              <w:tabs>
                <w:tab w:val="left" w:pos="16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</w:t>
            </w:r>
            <w:r w:rsidR="00F14831" w:rsidRPr="00673030">
              <w:rPr>
                <w:rFonts w:ascii="Arial" w:hAnsi="Arial" w:cs="Arial"/>
                <w:sz w:val="24"/>
                <w:szCs w:val="24"/>
              </w:rPr>
              <w:t>Город мастеров»</w:t>
            </w:r>
          </w:p>
          <w:p w:rsidR="00810ADE" w:rsidRPr="00673030" w:rsidRDefault="00810ADE" w:rsidP="00810A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F1483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1531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0D105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F14831" w:rsidRPr="00673030" w:rsidRDefault="00F1483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Иманалиева А.С.,</w:t>
            </w:r>
          </w:p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2807" w:type="dxa"/>
          </w:tcPr>
          <w:p w:rsidR="00810ADE" w:rsidRPr="00673030" w:rsidRDefault="00810AD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Программа художественного воспитания, обучения и развития детей 2-7 лет «Цветные ладошки», И.А.Лыкова.</w:t>
            </w:r>
          </w:p>
          <w:p w:rsidR="00810ADE" w:rsidRPr="00673030" w:rsidRDefault="00810ADE" w:rsidP="00810A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831" w:rsidRPr="00673030" w:rsidTr="00557241">
        <w:trPr>
          <w:trHeight w:val="930"/>
        </w:trPr>
        <w:tc>
          <w:tcPr>
            <w:tcW w:w="567" w:type="dxa"/>
          </w:tcPr>
          <w:p w:rsidR="00F14831" w:rsidRPr="00673030" w:rsidRDefault="00F14831" w:rsidP="00557241">
            <w:pPr>
              <w:numPr>
                <w:ilvl w:val="0"/>
                <w:numId w:val="40"/>
              </w:numPr>
              <w:tabs>
                <w:tab w:val="left" w:pos="167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4831" w:rsidRPr="00673030" w:rsidRDefault="00F1483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«Попрыгунчики»</w:t>
            </w:r>
          </w:p>
        </w:tc>
        <w:tc>
          <w:tcPr>
            <w:tcW w:w="1404" w:type="dxa"/>
          </w:tcPr>
          <w:p w:rsidR="00F14831" w:rsidRPr="00673030" w:rsidRDefault="00F1483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531" w:type="dxa"/>
          </w:tcPr>
          <w:p w:rsidR="00F14831" w:rsidRPr="00673030" w:rsidRDefault="000D105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59" w:type="dxa"/>
          </w:tcPr>
          <w:p w:rsidR="00F14831" w:rsidRPr="00673030" w:rsidRDefault="00F14831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Мареева В.П., воспитатель</w:t>
            </w:r>
          </w:p>
        </w:tc>
        <w:tc>
          <w:tcPr>
            <w:tcW w:w="2807" w:type="dxa"/>
          </w:tcPr>
          <w:p w:rsidR="00F14831" w:rsidRPr="00673030" w:rsidRDefault="009D6BCC" w:rsidP="00810AD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73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«Оздоровительная гимнастика»</w:t>
            </w:r>
          </w:p>
          <w:p w:rsidR="009D6BCC" w:rsidRPr="00673030" w:rsidRDefault="009D6BCC" w:rsidP="00810AD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73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Е.Г. Сайкина</w:t>
            </w:r>
          </w:p>
        </w:tc>
      </w:tr>
      <w:tr w:rsidR="00327B88" w:rsidRPr="00673030" w:rsidTr="00557241">
        <w:trPr>
          <w:trHeight w:val="930"/>
        </w:trPr>
        <w:tc>
          <w:tcPr>
            <w:tcW w:w="567" w:type="dxa"/>
          </w:tcPr>
          <w:p w:rsidR="00327B88" w:rsidRPr="00673030" w:rsidRDefault="00327B88" w:rsidP="00557241">
            <w:pPr>
              <w:numPr>
                <w:ilvl w:val="0"/>
                <w:numId w:val="40"/>
              </w:numPr>
              <w:tabs>
                <w:tab w:val="left" w:pos="167"/>
              </w:tabs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B88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«Говоруша»</w:t>
            </w:r>
          </w:p>
        </w:tc>
        <w:tc>
          <w:tcPr>
            <w:tcW w:w="1404" w:type="dxa"/>
          </w:tcPr>
          <w:p w:rsidR="00327B88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4-7</w:t>
            </w:r>
          </w:p>
        </w:tc>
        <w:tc>
          <w:tcPr>
            <w:tcW w:w="1531" w:type="dxa"/>
          </w:tcPr>
          <w:p w:rsidR="00327B88" w:rsidRPr="00673030" w:rsidRDefault="000D105E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59" w:type="dxa"/>
          </w:tcPr>
          <w:p w:rsidR="00327B88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Кошелева Л.А.</w:t>
            </w:r>
          </w:p>
          <w:p w:rsidR="00327B88" w:rsidRPr="00673030" w:rsidRDefault="00327B88" w:rsidP="00810AD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030">
              <w:rPr>
                <w:rFonts w:ascii="Arial" w:hAnsi="Arial" w:cs="Arial"/>
                <w:sz w:val="24"/>
                <w:szCs w:val="24"/>
              </w:rPr>
              <w:t>Учитель-логопед</w:t>
            </w:r>
          </w:p>
        </w:tc>
        <w:tc>
          <w:tcPr>
            <w:tcW w:w="2807" w:type="dxa"/>
          </w:tcPr>
          <w:p w:rsidR="00327B88" w:rsidRPr="00673030" w:rsidRDefault="000D105E" w:rsidP="00810ADE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73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Н.В.Нищева. «Система коррекционной работы в логопедической группе для детей с общим недоразвитием речи»</w:t>
            </w:r>
          </w:p>
        </w:tc>
      </w:tr>
    </w:tbl>
    <w:p w:rsidR="004172E5" w:rsidRPr="00673030" w:rsidRDefault="00313C11" w:rsidP="00557241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673030">
        <w:rPr>
          <w:rFonts w:ascii="Arial" w:hAnsi="Arial" w:cs="Arial"/>
          <w:b/>
          <w:sz w:val="24"/>
          <w:szCs w:val="24"/>
        </w:rPr>
        <w:t>Вывод:</w:t>
      </w:r>
      <w:r w:rsidRPr="00673030">
        <w:rPr>
          <w:rFonts w:ascii="Arial" w:hAnsi="Arial" w:cs="Arial"/>
          <w:sz w:val="24"/>
          <w:szCs w:val="24"/>
        </w:rPr>
        <w:t xml:space="preserve"> Дополнительной образоват</w:t>
      </w:r>
      <w:r w:rsidR="00AA5E1D" w:rsidRPr="00673030">
        <w:rPr>
          <w:rFonts w:ascii="Arial" w:hAnsi="Arial" w:cs="Arial"/>
          <w:sz w:val="24"/>
          <w:szCs w:val="24"/>
        </w:rPr>
        <w:t>ельной деятельностью охвачено 79</w:t>
      </w:r>
      <w:r w:rsidRPr="00673030">
        <w:rPr>
          <w:rFonts w:ascii="Arial" w:hAnsi="Arial" w:cs="Arial"/>
          <w:sz w:val="24"/>
          <w:szCs w:val="24"/>
        </w:rPr>
        <w:t>% воспитанников. Наиболее востребованными являются кружки художественно-эстетической и технической направленности.</w:t>
      </w:r>
    </w:p>
    <w:p w:rsidR="00F8134C" w:rsidRPr="00673030" w:rsidRDefault="005E6DB6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3</w:t>
      </w:r>
      <w:r w:rsidR="002C1D8F" w:rsidRPr="00673030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.</w:t>
      </w:r>
      <w:r w:rsidR="003A4573" w:rsidRPr="00673030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="002C1D8F" w:rsidRPr="00673030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Качество кадрового, учебно-методического, информационного обеспечения</w:t>
      </w:r>
    </w:p>
    <w:p w:rsidR="00557241" w:rsidRDefault="005E6DB6" w:rsidP="00557241">
      <w:pPr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качества образования неразрывно связано с повышением уровня профессионального мастерства педагогов. В основе системы повышения квалификации в ДОУ лежат следующие управленческие документы: ежегодный план работы ДОУ, график аттестации педагогов на 2016-2021 г. Педагогические работники повышают профессиональный уровень в соответствии с Законом РФ «Об образовании в Российской Федерации» 1 раз в 3 года. </w:t>
      </w:r>
    </w:p>
    <w:p w:rsidR="00F8134C" w:rsidRDefault="002C1D8F" w:rsidP="00557241">
      <w:pPr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Штатным расписанием МБДОУ предусмотрено 3</w:t>
      </w:r>
      <w:r w:rsidR="000D12A0" w:rsidRPr="0067303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единицы административного и педагогического персонала: заведующий, заместитель заведующего по воспитательной работе,</w:t>
      </w:r>
      <w:r w:rsidRPr="00673030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заведующей по безопасности, заместитель заведующей по административно - хозяйственной части, воспитатели, музыкальные руководители, инструкторы по физической культуре, учителя - логопеды, педагог-психолог. </w:t>
      </w:r>
    </w:p>
    <w:p w:rsidR="00557241" w:rsidRPr="00673030" w:rsidRDefault="00557241" w:rsidP="00557241">
      <w:pPr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34C" w:rsidRPr="00673030" w:rsidRDefault="002C1D8F" w:rsidP="00DA1448">
      <w:pPr>
        <w:spacing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Педагогический процесс в МБДОУ обеспечивают специалисты: </w:t>
      </w:r>
    </w:p>
    <w:p w:rsidR="00FC2937" w:rsidRPr="00673030" w:rsidRDefault="002C1D8F" w:rsidP="00DA1448">
      <w:pPr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- 1; </w:t>
      </w:r>
      <w:r w:rsidR="00FC2937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8134C" w:rsidRPr="00673030" w:rsidRDefault="002C1D8F" w:rsidP="00DA1448">
      <w:pPr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Зам. зав. по В</w:t>
      </w:r>
      <w:r w:rsidR="00FC2937" w:rsidRPr="00673030">
        <w:rPr>
          <w:rFonts w:ascii="Arial" w:eastAsia="Times New Roman" w:hAnsi="Arial" w:cs="Arial"/>
          <w:sz w:val="24"/>
          <w:szCs w:val="24"/>
          <w:lang w:eastAsia="ru-RU"/>
        </w:rPr>
        <w:t>МР -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1;</w:t>
      </w:r>
    </w:p>
    <w:p w:rsidR="00F8134C" w:rsidRPr="00673030" w:rsidRDefault="00FC2937" w:rsidP="00DA1448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Воспитатели -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EF0927" w:rsidRPr="0067303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8134C" w:rsidRPr="00673030" w:rsidRDefault="00FC2937" w:rsidP="00DA1448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Учитель-логопед -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3;</w:t>
      </w:r>
    </w:p>
    <w:p w:rsidR="00F8134C" w:rsidRPr="00673030" w:rsidRDefault="00FC2937" w:rsidP="00DA1448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Педагог-психолог -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1;</w:t>
      </w:r>
    </w:p>
    <w:p w:rsidR="00F8134C" w:rsidRPr="00673030" w:rsidRDefault="002C1D8F" w:rsidP="00DA1448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Инструктор по физической </w:t>
      </w:r>
      <w:r w:rsidR="00FC2937" w:rsidRPr="00673030">
        <w:rPr>
          <w:rFonts w:ascii="Arial" w:eastAsia="Times New Roman" w:hAnsi="Arial" w:cs="Arial"/>
          <w:sz w:val="24"/>
          <w:szCs w:val="24"/>
          <w:lang w:eastAsia="ru-RU"/>
        </w:rPr>
        <w:t>культуре -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1;</w:t>
      </w:r>
    </w:p>
    <w:p w:rsidR="00044576" w:rsidRDefault="00FC2937" w:rsidP="00DA1448">
      <w:pPr>
        <w:spacing w:after="0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Музыкальный руководитель -</w:t>
      </w:r>
      <w:r w:rsidR="002C1D8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2;</w:t>
      </w:r>
    </w:p>
    <w:p w:rsidR="00F8134C" w:rsidRPr="00673030" w:rsidRDefault="00F8134C" w:rsidP="00DA1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51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315"/>
        <w:gridCol w:w="4936"/>
      </w:tblGrid>
      <w:tr w:rsidR="00F8134C" w:rsidRPr="00673030" w:rsidTr="00557241">
        <w:trPr>
          <w:trHeight w:val="1831"/>
        </w:trPr>
        <w:tc>
          <w:tcPr>
            <w:tcW w:w="4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Возраст педагогов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F8134C" w:rsidRPr="00673030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моложе 30 лет – </w:t>
            </w:r>
            <w:r w:rsidR="00D74BCE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</w:t>
            </w:r>
            <w:r w:rsidR="00297C9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8134C" w:rsidRPr="00673030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30-40 лет –</w:t>
            </w:r>
            <w:r w:rsidR="00D74BCE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73030" w:rsidRDefault="00D74BCE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40-50 лет – 3</w:t>
            </w:r>
            <w:r w:rsidR="002C1D8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73030" w:rsidRDefault="005934B9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50– 70 лет – 14</w:t>
            </w:r>
            <w:r w:rsidR="002C1D8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 </w:t>
            </w:r>
          </w:p>
        </w:tc>
        <w:tc>
          <w:tcPr>
            <w:tcW w:w="493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Стаж работы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F8134C" w:rsidRPr="00673030" w:rsidRDefault="002C1D8F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0 до 3 лет – </w:t>
            </w:r>
            <w:r w:rsidR="00D74BCE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73030" w:rsidRDefault="00D74BCE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3 до 10 лет –8</w:t>
            </w:r>
            <w:r w:rsidR="002C1D8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73030" w:rsidRDefault="00D74BCE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10 до 15 лет – 10</w:t>
            </w:r>
            <w:r w:rsidR="002C1D8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73030" w:rsidRDefault="002C1D8F" w:rsidP="005934B9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15 до 26 лет –</w:t>
            </w:r>
            <w:r w:rsidR="00D74BCE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</w:t>
            </w:r>
            <w:r w:rsidR="004128A3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F8134C" w:rsidRPr="00673030" w:rsidTr="00557241">
        <w:trPr>
          <w:trHeight w:val="1591"/>
        </w:trPr>
        <w:tc>
          <w:tcPr>
            <w:tcW w:w="4315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Категория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F8134C" w:rsidRPr="00673030" w:rsidRDefault="002C1D8F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Высшую –</w:t>
            </w:r>
            <w:r w:rsidR="00FC2937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педагогов </w:t>
            </w:r>
            <w:r w:rsidR="00D74BCE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F8134C" w:rsidRPr="00673030" w:rsidRDefault="00B819B1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категорию –педагогов </w:t>
            </w:r>
            <w:r w:rsidR="009A1020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2C1D8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8134C" w:rsidRPr="00673030" w:rsidRDefault="00B819B1" w:rsidP="000A7708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аттестованы –педагогов</w:t>
            </w:r>
            <w:r w:rsidR="00D74BCE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A1020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A7708" w:rsidRPr="00673030" w:rsidRDefault="009A1020" w:rsidP="000A7708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– педагога 2</w:t>
            </w:r>
          </w:p>
        </w:tc>
        <w:tc>
          <w:tcPr>
            <w:tcW w:w="4936" w:type="dxa"/>
            <w:tcBorders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Образование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8134C" w:rsidRPr="00673030" w:rsidRDefault="009A1020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- 2</w:t>
            </w:r>
            <w:r w:rsidR="000D105E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C1D8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8134C" w:rsidRPr="00673030" w:rsidRDefault="009A1020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Средне-профессиональное – 13</w:t>
            </w:r>
            <w:r w:rsidR="002C1D8F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44576" w:rsidRDefault="00044576" w:rsidP="00557241">
      <w:pPr>
        <w:spacing w:beforeAutospacing="1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044576" w:rsidRDefault="00044576" w:rsidP="00557241">
      <w:pPr>
        <w:spacing w:beforeAutospacing="1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86323" cy="3896139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5724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</w:t>
      </w:r>
      <w:r w:rsidR="00557241"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185F23CA" wp14:editId="14ECB7E1">
            <wp:extent cx="2989580" cy="3856272"/>
            <wp:effectExtent l="0" t="0" r="127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4576" w:rsidRDefault="00044576" w:rsidP="00557241">
      <w:pPr>
        <w:spacing w:beforeAutospacing="1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F8134C" w:rsidRPr="00673030" w:rsidRDefault="009A1020" w:rsidP="00DA1448">
      <w:pPr>
        <w:spacing w:beforeAutospacing="1" w:afterAutospacing="1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i/>
          <w:sz w:val="24"/>
          <w:szCs w:val="24"/>
          <w:lang w:eastAsia="ru-RU"/>
        </w:rPr>
        <w:lastRenderedPageBreak/>
        <w:t>За 2020</w:t>
      </w:r>
      <w:r w:rsidR="002C1D8F" w:rsidRPr="0067303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учебный год в МБДОУ прошли курсы повышения квалификации</w:t>
      </w:r>
      <w:r w:rsidR="00B11D10" w:rsidRPr="0067303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и курсы переподготовки</w:t>
      </w:r>
      <w:r w:rsidR="002C1D8F" w:rsidRPr="00673030">
        <w:rPr>
          <w:rFonts w:ascii="Arial" w:eastAsia="Times New Roman" w:hAnsi="Arial" w:cs="Arial"/>
          <w:b/>
          <w:i/>
          <w:sz w:val="24"/>
          <w:szCs w:val="24"/>
          <w:lang w:eastAsia="ru-RU"/>
        </w:rPr>
        <w:t>:</w:t>
      </w:r>
    </w:p>
    <w:tbl>
      <w:tblPr>
        <w:tblStyle w:val="af6"/>
        <w:tblW w:w="9814" w:type="dxa"/>
        <w:tblLayout w:type="fixed"/>
        <w:tblLook w:val="04A0" w:firstRow="1" w:lastRow="0" w:firstColumn="1" w:lastColumn="0" w:noHBand="0" w:noVBand="1"/>
      </w:tblPr>
      <w:tblGrid>
        <w:gridCol w:w="511"/>
        <w:gridCol w:w="1611"/>
        <w:gridCol w:w="1748"/>
        <w:gridCol w:w="3618"/>
        <w:gridCol w:w="729"/>
        <w:gridCol w:w="1597"/>
      </w:tblGrid>
      <w:tr w:rsidR="00D828E7" w:rsidRPr="00673030" w:rsidTr="00557241">
        <w:trPr>
          <w:trHeight w:val="868"/>
        </w:trPr>
        <w:tc>
          <w:tcPr>
            <w:tcW w:w="511" w:type="dxa"/>
          </w:tcPr>
          <w:p w:rsidR="00D828E7" w:rsidRPr="00557241" w:rsidRDefault="00D828E7" w:rsidP="00D828E7">
            <w:pPr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№</w:t>
            </w:r>
          </w:p>
        </w:tc>
        <w:tc>
          <w:tcPr>
            <w:tcW w:w="1611" w:type="dxa"/>
          </w:tcPr>
          <w:p w:rsidR="00D828E7" w:rsidRPr="00557241" w:rsidRDefault="00D828E7" w:rsidP="00B87256">
            <w:pPr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ФИО</w:t>
            </w:r>
          </w:p>
        </w:tc>
        <w:tc>
          <w:tcPr>
            <w:tcW w:w="1748" w:type="dxa"/>
          </w:tcPr>
          <w:p w:rsidR="00D828E7" w:rsidRPr="00557241" w:rsidRDefault="00D828E7" w:rsidP="00B87256">
            <w:pPr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Должность</w:t>
            </w:r>
          </w:p>
        </w:tc>
        <w:tc>
          <w:tcPr>
            <w:tcW w:w="3618" w:type="dxa"/>
          </w:tcPr>
          <w:p w:rsidR="00D828E7" w:rsidRPr="00557241" w:rsidRDefault="00D828E7" w:rsidP="00B87256">
            <w:pPr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Наименование курсов</w:t>
            </w:r>
          </w:p>
        </w:tc>
        <w:tc>
          <w:tcPr>
            <w:tcW w:w="729" w:type="dxa"/>
          </w:tcPr>
          <w:p w:rsidR="00D828E7" w:rsidRPr="00557241" w:rsidRDefault="00D828E7" w:rsidP="00B87256">
            <w:pPr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кол-во часов</w:t>
            </w:r>
          </w:p>
        </w:tc>
        <w:tc>
          <w:tcPr>
            <w:tcW w:w="1597" w:type="dxa"/>
          </w:tcPr>
          <w:p w:rsidR="00D828E7" w:rsidRPr="00557241" w:rsidRDefault="00D828E7" w:rsidP="00B87256">
            <w:pPr>
              <w:rPr>
                <w:rFonts w:ascii="Arial" w:hAnsi="Arial" w:cs="Arial"/>
                <w:b/>
                <w:szCs w:val="24"/>
              </w:rPr>
            </w:pPr>
            <w:r w:rsidRPr="00557241">
              <w:rPr>
                <w:rFonts w:ascii="Arial" w:hAnsi="Arial" w:cs="Arial"/>
                <w:b/>
                <w:szCs w:val="24"/>
              </w:rPr>
              <w:t>сроки обучения</w:t>
            </w:r>
          </w:p>
        </w:tc>
      </w:tr>
      <w:tr w:rsidR="00D828E7" w:rsidRPr="00673030" w:rsidTr="00557241">
        <w:trPr>
          <w:trHeight w:val="1481"/>
        </w:trPr>
        <w:tc>
          <w:tcPr>
            <w:tcW w:w="511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611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Гребенщикова Татьяна Евгеньевна</w:t>
            </w:r>
          </w:p>
        </w:tc>
        <w:tc>
          <w:tcPr>
            <w:tcW w:w="1748" w:type="dxa"/>
          </w:tcPr>
          <w:p w:rsidR="00D828E7" w:rsidRPr="00557241" w:rsidRDefault="006E522C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Музыкальный руководитель</w:t>
            </w:r>
          </w:p>
        </w:tc>
        <w:tc>
          <w:tcPr>
            <w:tcW w:w="3618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«Рабочая программа музыкального руководителя дошкольной организации в условиях реализации ФГОС ДО»</w:t>
            </w:r>
          </w:p>
        </w:tc>
        <w:tc>
          <w:tcPr>
            <w:tcW w:w="729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1597" w:type="dxa"/>
          </w:tcPr>
          <w:p w:rsidR="00D828E7" w:rsidRPr="00557241" w:rsidRDefault="000D105E" w:rsidP="000D105E">
            <w:pPr>
              <w:jc w:val="center"/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26.06.2020-25.06.2020</w:t>
            </w:r>
          </w:p>
        </w:tc>
      </w:tr>
      <w:tr w:rsidR="00D828E7" w:rsidRPr="00673030" w:rsidTr="00557241">
        <w:trPr>
          <w:trHeight w:val="942"/>
        </w:trPr>
        <w:tc>
          <w:tcPr>
            <w:tcW w:w="511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11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Иртлач Елена Валерьевна</w:t>
            </w:r>
          </w:p>
        </w:tc>
        <w:tc>
          <w:tcPr>
            <w:tcW w:w="1748" w:type="dxa"/>
          </w:tcPr>
          <w:p w:rsidR="00D828E7" w:rsidRPr="00557241" w:rsidRDefault="007C706A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воспитатель</w:t>
            </w:r>
          </w:p>
        </w:tc>
        <w:tc>
          <w:tcPr>
            <w:tcW w:w="3618" w:type="dxa"/>
          </w:tcPr>
          <w:p w:rsidR="00D828E7" w:rsidRPr="00557241" w:rsidRDefault="000D105E" w:rsidP="000D105E">
            <w:pPr>
              <w:tabs>
                <w:tab w:val="left" w:pos="930"/>
              </w:tabs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«Воспитание и коррекция нарушений речи детей дошкольного возраста в логопедической группе в соответствии с ФГОС»</w:t>
            </w:r>
          </w:p>
        </w:tc>
        <w:tc>
          <w:tcPr>
            <w:tcW w:w="729" w:type="dxa"/>
          </w:tcPr>
          <w:p w:rsidR="00D828E7" w:rsidRPr="00557241" w:rsidRDefault="00724184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1597" w:type="dxa"/>
          </w:tcPr>
          <w:p w:rsidR="006E522C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09.01.2020-07.02.2020</w:t>
            </w:r>
          </w:p>
        </w:tc>
      </w:tr>
      <w:tr w:rsidR="00D828E7" w:rsidRPr="00673030" w:rsidTr="00557241">
        <w:trPr>
          <w:trHeight w:val="1311"/>
        </w:trPr>
        <w:tc>
          <w:tcPr>
            <w:tcW w:w="511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11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Мареева Валентина Петровна</w:t>
            </w:r>
          </w:p>
        </w:tc>
        <w:tc>
          <w:tcPr>
            <w:tcW w:w="1748" w:type="dxa"/>
          </w:tcPr>
          <w:p w:rsidR="00D828E7" w:rsidRPr="00557241" w:rsidRDefault="006E522C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Музыкальный руководитель</w:t>
            </w:r>
          </w:p>
        </w:tc>
        <w:tc>
          <w:tcPr>
            <w:tcW w:w="3618" w:type="dxa"/>
          </w:tcPr>
          <w:p w:rsidR="00D828E7" w:rsidRPr="00557241" w:rsidRDefault="000D105E" w:rsidP="006E522C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«Использование сказкотерапии с детьми дошкольного возраста в логопедической группе ДОО»</w:t>
            </w:r>
          </w:p>
        </w:tc>
        <w:tc>
          <w:tcPr>
            <w:tcW w:w="729" w:type="dxa"/>
          </w:tcPr>
          <w:p w:rsidR="00D828E7" w:rsidRPr="00557241" w:rsidRDefault="006E522C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1597" w:type="dxa"/>
          </w:tcPr>
          <w:p w:rsidR="006E522C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13.01.2020-10.02.2020</w:t>
            </w:r>
          </w:p>
        </w:tc>
      </w:tr>
      <w:tr w:rsidR="00D828E7" w:rsidRPr="00673030" w:rsidTr="00557241">
        <w:trPr>
          <w:trHeight w:val="1034"/>
        </w:trPr>
        <w:tc>
          <w:tcPr>
            <w:tcW w:w="511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11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Ершова Анастасия Вячеславовна</w:t>
            </w:r>
          </w:p>
        </w:tc>
        <w:tc>
          <w:tcPr>
            <w:tcW w:w="1748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воспитатель</w:t>
            </w:r>
          </w:p>
        </w:tc>
        <w:tc>
          <w:tcPr>
            <w:tcW w:w="3618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По программе «Педагогика и психология дошкольного образования»</w:t>
            </w:r>
          </w:p>
        </w:tc>
        <w:tc>
          <w:tcPr>
            <w:tcW w:w="729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388</w:t>
            </w:r>
          </w:p>
        </w:tc>
        <w:tc>
          <w:tcPr>
            <w:tcW w:w="1597" w:type="dxa"/>
          </w:tcPr>
          <w:p w:rsidR="00740F1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18.01.2019-26.03.2020</w:t>
            </w:r>
          </w:p>
        </w:tc>
      </w:tr>
      <w:tr w:rsidR="00D828E7" w:rsidRPr="00673030" w:rsidTr="00557241">
        <w:trPr>
          <w:trHeight w:val="1589"/>
        </w:trPr>
        <w:tc>
          <w:tcPr>
            <w:tcW w:w="511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611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Ипатова Анна Сергеевна</w:t>
            </w:r>
          </w:p>
        </w:tc>
        <w:tc>
          <w:tcPr>
            <w:tcW w:w="1748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воспитатель</w:t>
            </w:r>
          </w:p>
        </w:tc>
        <w:tc>
          <w:tcPr>
            <w:tcW w:w="3618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По программе «Воспитатель: Психолого-педагогическая работа воспитателя ДО», квалификация: воспитатель детей дошкольного возраста.</w:t>
            </w:r>
          </w:p>
        </w:tc>
        <w:tc>
          <w:tcPr>
            <w:tcW w:w="729" w:type="dxa"/>
          </w:tcPr>
          <w:p w:rsidR="00D828E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600</w:t>
            </w:r>
          </w:p>
        </w:tc>
        <w:tc>
          <w:tcPr>
            <w:tcW w:w="1597" w:type="dxa"/>
          </w:tcPr>
          <w:p w:rsidR="00740F17" w:rsidRPr="00557241" w:rsidRDefault="000D105E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11.11.2019-26.01.2021</w:t>
            </w:r>
          </w:p>
        </w:tc>
      </w:tr>
      <w:tr w:rsidR="00D828E7" w:rsidRPr="00673030" w:rsidTr="00557241">
        <w:trPr>
          <w:trHeight w:val="1021"/>
        </w:trPr>
        <w:tc>
          <w:tcPr>
            <w:tcW w:w="511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611" w:type="dxa"/>
          </w:tcPr>
          <w:p w:rsidR="00D828E7" w:rsidRPr="00557241" w:rsidRDefault="00B11D10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Гиниятулина Анна Александровна</w:t>
            </w:r>
          </w:p>
        </w:tc>
        <w:tc>
          <w:tcPr>
            <w:tcW w:w="1748" w:type="dxa"/>
          </w:tcPr>
          <w:p w:rsidR="00D828E7" w:rsidRPr="00557241" w:rsidRDefault="00724184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воспитатель</w:t>
            </w:r>
          </w:p>
        </w:tc>
        <w:tc>
          <w:tcPr>
            <w:tcW w:w="3618" w:type="dxa"/>
          </w:tcPr>
          <w:p w:rsidR="00D828E7" w:rsidRPr="00557241" w:rsidRDefault="00B11D10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«Современные подходы к развитию детей раннего возраста»</w:t>
            </w:r>
          </w:p>
        </w:tc>
        <w:tc>
          <w:tcPr>
            <w:tcW w:w="729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1597" w:type="dxa"/>
          </w:tcPr>
          <w:p w:rsidR="00740F17" w:rsidRPr="00557241" w:rsidRDefault="00B11D10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16.09.2020-16.12.2020</w:t>
            </w:r>
          </w:p>
        </w:tc>
      </w:tr>
      <w:tr w:rsidR="00D828E7" w:rsidRPr="00673030" w:rsidTr="00557241">
        <w:trPr>
          <w:trHeight w:val="1311"/>
        </w:trPr>
        <w:tc>
          <w:tcPr>
            <w:tcW w:w="511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611" w:type="dxa"/>
          </w:tcPr>
          <w:p w:rsidR="00D828E7" w:rsidRPr="00557241" w:rsidRDefault="00B11D10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Роганова Инна Сергеевна</w:t>
            </w:r>
          </w:p>
        </w:tc>
        <w:tc>
          <w:tcPr>
            <w:tcW w:w="1748" w:type="dxa"/>
          </w:tcPr>
          <w:p w:rsidR="00D828E7" w:rsidRPr="00557241" w:rsidRDefault="00D828E7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воспитатель</w:t>
            </w:r>
          </w:p>
        </w:tc>
        <w:tc>
          <w:tcPr>
            <w:tcW w:w="3618" w:type="dxa"/>
          </w:tcPr>
          <w:p w:rsidR="00D828E7" w:rsidRPr="00557241" w:rsidRDefault="00B11D10" w:rsidP="000D105E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По программе «Педагогика дошкольного образования: Воспитатель ДОО», квалификация: воспитатель</w:t>
            </w:r>
          </w:p>
        </w:tc>
        <w:tc>
          <w:tcPr>
            <w:tcW w:w="729" w:type="dxa"/>
          </w:tcPr>
          <w:p w:rsidR="00D828E7" w:rsidRPr="00557241" w:rsidRDefault="00B11D10" w:rsidP="00B87256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576</w:t>
            </w:r>
          </w:p>
        </w:tc>
        <w:tc>
          <w:tcPr>
            <w:tcW w:w="1597" w:type="dxa"/>
          </w:tcPr>
          <w:p w:rsidR="00D828E7" w:rsidRPr="00557241" w:rsidRDefault="00B11D10" w:rsidP="00740F17">
            <w:pPr>
              <w:rPr>
                <w:rFonts w:ascii="Arial" w:hAnsi="Arial" w:cs="Arial"/>
                <w:szCs w:val="24"/>
              </w:rPr>
            </w:pPr>
            <w:r w:rsidRPr="00557241">
              <w:rPr>
                <w:rFonts w:ascii="Arial" w:hAnsi="Arial" w:cs="Arial"/>
                <w:szCs w:val="24"/>
              </w:rPr>
              <w:t>19.11.2019-11.03.2020</w:t>
            </w:r>
          </w:p>
        </w:tc>
      </w:tr>
    </w:tbl>
    <w:p w:rsidR="00EB24EC" w:rsidRDefault="00EB24EC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 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взаимопосещения, консультации. Коллектив МБДОУ № 37 «Щелкунчик» в течение учебного года принимал активное участие в мероприятиях и конкурсах городского, регионального, федерального уровней.</w:t>
      </w:r>
    </w:p>
    <w:p w:rsidR="00F8134C" w:rsidRDefault="002C1D8F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Участие в конкурсах.</w:t>
      </w:r>
    </w:p>
    <w:p w:rsidR="00557241" w:rsidRPr="00673030" w:rsidRDefault="00557241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134C" w:rsidRPr="00673030" w:rsidRDefault="002C1D8F" w:rsidP="00DA1448">
      <w:pPr>
        <w:spacing w:after="0" w:line="240" w:lineRule="auto"/>
        <w:ind w:right="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 МБДОУ принимают активное участие в муниципальных конкурсах профессионального мастерства и готовят детей к участию в муниципальных, всероссийских конкурсах: </w:t>
      </w:r>
    </w:p>
    <w:tbl>
      <w:tblPr>
        <w:tblW w:w="958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46"/>
        <w:gridCol w:w="2693"/>
        <w:gridCol w:w="5246"/>
      </w:tblGrid>
      <w:tr w:rsidR="00F8134C" w:rsidRPr="00673030" w:rsidTr="00DA1448">
        <w:trPr>
          <w:trHeight w:val="311"/>
        </w:trPr>
        <w:tc>
          <w:tcPr>
            <w:tcW w:w="1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73030" w:rsidRDefault="002C1D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0B1D5E" w:rsidRPr="00673030" w:rsidTr="00DA1448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грамот, 2 сертификата</w:t>
            </w:r>
          </w:p>
        </w:tc>
      </w:tr>
      <w:tr w:rsidR="000B1D5E" w:rsidRPr="00673030" w:rsidTr="00DA1448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673030" w:rsidRDefault="000B1D5E" w:rsidP="000B1D5E">
            <w:pPr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дипломов</w:t>
            </w:r>
          </w:p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1D5E" w:rsidRPr="00673030" w:rsidTr="00DA1448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2016-2017 г.г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грамот</w:t>
            </w:r>
          </w:p>
        </w:tc>
      </w:tr>
      <w:tr w:rsidR="000B1D5E" w:rsidRPr="00673030" w:rsidTr="00DA1448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673030" w:rsidRDefault="000B1D5E" w:rsidP="000B1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673030" w:rsidRDefault="000B1D5E" w:rsidP="00EA0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сертификата,</w:t>
            </w:r>
            <w:r w:rsidR="00EA04E7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диплома </w:t>
            </w:r>
          </w:p>
        </w:tc>
      </w:tr>
      <w:tr w:rsidR="009B74A5" w:rsidRPr="00673030" w:rsidTr="00DA1448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B74A5" w:rsidRPr="00673030" w:rsidRDefault="009B74A5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2017-2018 г.г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9B74A5" w:rsidRPr="00673030" w:rsidRDefault="009B74A5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74A5" w:rsidRPr="00673030" w:rsidRDefault="000E106C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диплом </w:t>
            </w:r>
          </w:p>
        </w:tc>
      </w:tr>
      <w:tr w:rsidR="009B74A5" w:rsidRPr="00673030" w:rsidTr="00DA1448">
        <w:tc>
          <w:tcPr>
            <w:tcW w:w="164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9B74A5" w:rsidRPr="00673030" w:rsidRDefault="009B74A5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</w:tcPr>
          <w:p w:rsidR="009B74A5" w:rsidRPr="00673030" w:rsidRDefault="009B74A5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right w:val="single" w:sz="8" w:space="0" w:color="00000A"/>
            </w:tcBorders>
            <w:shd w:val="clear" w:color="auto" w:fill="auto"/>
          </w:tcPr>
          <w:p w:rsidR="009B74A5" w:rsidRPr="00673030" w:rsidRDefault="000E106C" w:rsidP="009B74A5">
            <w:pPr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диплом</w:t>
            </w:r>
          </w:p>
        </w:tc>
      </w:tr>
      <w:tr w:rsidR="00E52F65" w:rsidRPr="00673030" w:rsidTr="00DA1448">
        <w:trPr>
          <w:trHeight w:val="192"/>
        </w:trPr>
        <w:tc>
          <w:tcPr>
            <w:tcW w:w="164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E52F65" w:rsidRPr="00673030" w:rsidRDefault="00E52F65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2018-2019 </w:t>
            </w:r>
            <w:r w:rsidR="000D12A0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673030" w:rsidRDefault="00E52F65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673030" w:rsidRDefault="00E52F65" w:rsidP="009B74A5">
            <w:pPr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грамот</w:t>
            </w:r>
          </w:p>
        </w:tc>
      </w:tr>
      <w:tr w:rsidR="00E52F65" w:rsidRPr="00673030" w:rsidTr="00DA1448">
        <w:trPr>
          <w:trHeight w:val="72"/>
        </w:trPr>
        <w:tc>
          <w:tcPr>
            <w:tcW w:w="164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E52F65" w:rsidRPr="00673030" w:rsidRDefault="00E52F65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673030" w:rsidRDefault="00E52F65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673030" w:rsidRDefault="00E52F65" w:rsidP="009B74A5">
            <w:pPr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 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сертификата, 1 диплом</w:t>
            </w:r>
          </w:p>
        </w:tc>
      </w:tr>
      <w:tr w:rsidR="000D12A0" w:rsidRPr="00673030" w:rsidTr="00DA1448">
        <w:trPr>
          <w:trHeight w:val="318"/>
        </w:trPr>
        <w:tc>
          <w:tcPr>
            <w:tcW w:w="164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D12A0" w:rsidRPr="00673030" w:rsidRDefault="000D12A0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2019-2020 г.г.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0D12A0" w:rsidRPr="00673030" w:rsidRDefault="000D12A0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0D12A0" w:rsidRPr="00673030" w:rsidRDefault="00CD4965" w:rsidP="009B74A5">
            <w:pPr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D12A0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грамоты</w:t>
            </w:r>
          </w:p>
        </w:tc>
      </w:tr>
      <w:tr w:rsidR="000D12A0" w:rsidRPr="00673030" w:rsidTr="00DA1448">
        <w:trPr>
          <w:trHeight w:val="218"/>
        </w:trPr>
        <w:tc>
          <w:tcPr>
            <w:tcW w:w="164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D12A0" w:rsidRPr="00673030" w:rsidRDefault="000D12A0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0D12A0" w:rsidRPr="00673030" w:rsidRDefault="000D12A0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0D12A0" w:rsidRPr="00673030" w:rsidRDefault="00F72D10" w:rsidP="00557241">
            <w:pPr>
              <w:spacing w:after="0" w:line="240" w:lineRule="auto"/>
              <w:ind w:right="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дипломов</w:t>
            </w:r>
            <w:r w:rsidR="000D12A0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3 сертификата, 1 свидетельство</w:t>
            </w:r>
          </w:p>
        </w:tc>
      </w:tr>
      <w:tr w:rsidR="000719BB" w:rsidRPr="00673030" w:rsidTr="00DA1448">
        <w:trPr>
          <w:trHeight w:val="150"/>
        </w:trPr>
        <w:tc>
          <w:tcPr>
            <w:tcW w:w="164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719BB" w:rsidRPr="00673030" w:rsidRDefault="000719BB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 гг..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0719BB" w:rsidRPr="00673030" w:rsidRDefault="000719BB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0719BB" w:rsidRPr="00673030" w:rsidRDefault="000719BB" w:rsidP="00557241">
            <w:pPr>
              <w:spacing w:after="0" w:line="240" w:lineRule="auto"/>
              <w:ind w:right="67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грамоты</w:t>
            </w:r>
          </w:p>
        </w:tc>
      </w:tr>
      <w:tr w:rsidR="000719BB" w:rsidRPr="00673030" w:rsidTr="00DA1448">
        <w:trPr>
          <w:trHeight w:val="120"/>
        </w:trPr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719BB" w:rsidRPr="00673030" w:rsidRDefault="000719BB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719BB" w:rsidRPr="00673030" w:rsidRDefault="000719BB" w:rsidP="009B7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719BB" w:rsidRPr="00673030" w:rsidRDefault="00F72D10" w:rsidP="00557241">
            <w:pPr>
              <w:spacing w:after="0" w:line="240" w:lineRule="auto"/>
              <w:ind w:right="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дипломов, 4</w:t>
            </w:r>
            <w:r w:rsidR="000719BB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сертификата, 1 свидетельство</w:t>
            </w:r>
          </w:p>
        </w:tc>
      </w:tr>
    </w:tbl>
    <w:p w:rsidR="0096015E" w:rsidRPr="00673030" w:rsidRDefault="0096015E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В течение отчётного периода педагоги детского сада обсуждали вопросы развития дошкольного образования на педагогических советах на темы: </w:t>
      </w:r>
    </w:p>
    <w:p w:rsidR="00DC27A8" w:rsidRPr="00673030" w:rsidRDefault="0096015E" w:rsidP="00557241">
      <w:pPr>
        <w:pStyle w:val="ac"/>
        <w:numPr>
          <w:ilvl w:val="0"/>
          <w:numId w:val="33"/>
        </w:numPr>
        <w:shd w:val="clear" w:color="auto" w:fill="FFFFFF"/>
        <w:spacing w:beforeAutospacing="1"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«</w:t>
      </w:r>
      <w:r w:rsidR="00DC27A8" w:rsidRPr="00673030">
        <w:rPr>
          <w:rFonts w:ascii="Arial" w:hAnsi="Arial" w:cs="Arial"/>
          <w:sz w:val="24"/>
          <w:szCs w:val="24"/>
        </w:rPr>
        <w:t>Применение здоровьесберегающих технологий с детьми, имеющими нарушение речи</w:t>
      </w:r>
      <w:r w:rsidRPr="00673030">
        <w:rPr>
          <w:rFonts w:ascii="Arial" w:hAnsi="Arial" w:cs="Arial"/>
          <w:sz w:val="24"/>
          <w:szCs w:val="24"/>
        </w:rPr>
        <w:t xml:space="preserve">» </w:t>
      </w:r>
    </w:p>
    <w:p w:rsidR="00DC27A8" w:rsidRPr="00673030" w:rsidRDefault="0096015E" w:rsidP="00557241">
      <w:pPr>
        <w:pStyle w:val="ac"/>
        <w:numPr>
          <w:ilvl w:val="0"/>
          <w:numId w:val="33"/>
        </w:numPr>
        <w:shd w:val="clear" w:color="auto" w:fill="FFFFFF"/>
        <w:spacing w:beforeAutospacing="1"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«</w:t>
      </w:r>
      <w:r w:rsidR="00DC27A8" w:rsidRPr="00673030">
        <w:rPr>
          <w:rFonts w:ascii="Arial" w:hAnsi="Arial" w:cs="Arial"/>
          <w:sz w:val="24"/>
          <w:szCs w:val="24"/>
        </w:rPr>
        <w:t>Развивающая предметно-пространственная среда в ДОУ как условие предоставления качественного дошкольного образования в соответствии с ФГОС ДО</w:t>
      </w:r>
      <w:r w:rsidRPr="00673030">
        <w:rPr>
          <w:rFonts w:ascii="Arial" w:hAnsi="Arial" w:cs="Arial"/>
          <w:sz w:val="24"/>
          <w:szCs w:val="24"/>
        </w:rPr>
        <w:t xml:space="preserve">» </w:t>
      </w:r>
    </w:p>
    <w:p w:rsidR="00DC27A8" w:rsidRPr="00673030" w:rsidRDefault="0096015E" w:rsidP="00557241">
      <w:pPr>
        <w:pStyle w:val="ac"/>
        <w:numPr>
          <w:ilvl w:val="0"/>
          <w:numId w:val="33"/>
        </w:numPr>
        <w:shd w:val="clear" w:color="auto" w:fill="FFFFFF"/>
        <w:spacing w:beforeAutospacing="1"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«Познавательно-речевое развитие дошкольников в процессе формирования связной речи и речевого творчества» </w:t>
      </w:r>
    </w:p>
    <w:p w:rsidR="00DC27A8" w:rsidRPr="00673030" w:rsidRDefault="0096015E" w:rsidP="00557241">
      <w:pPr>
        <w:pStyle w:val="ac"/>
        <w:numPr>
          <w:ilvl w:val="0"/>
          <w:numId w:val="33"/>
        </w:numPr>
        <w:shd w:val="clear" w:color="auto" w:fill="FFFFFF"/>
        <w:spacing w:beforeAutospacing="1"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«Охрана и укрепление физического и психического здоровья детей, в т.ч. их эмоционального благополучия (через уважительное отношение к каждому ребёнку, к его чувствам и потребностям)»</w:t>
      </w:r>
    </w:p>
    <w:p w:rsidR="00352C77" w:rsidRPr="00673030" w:rsidRDefault="0096015E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Вывод: прослеживается стабильное повышение квалификационного уровня педагогов, динамический рост профессионализма. </w:t>
      </w:r>
    </w:p>
    <w:p w:rsidR="00352C77" w:rsidRPr="00673030" w:rsidRDefault="00AF4EA4" w:rsidP="00DA1448">
      <w:pPr>
        <w:shd w:val="clear" w:color="auto" w:fill="FFFFFF"/>
        <w:spacing w:beforeAutospacing="1"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4</w:t>
      </w:r>
      <w:r w:rsidR="00352C77" w:rsidRPr="00673030">
        <w:rPr>
          <w:rFonts w:ascii="Arial" w:hAnsi="Arial" w:cs="Arial"/>
          <w:b/>
          <w:i/>
          <w:sz w:val="24"/>
          <w:szCs w:val="24"/>
        </w:rPr>
        <w:t>. Материально-техническое обеспечение</w:t>
      </w:r>
    </w:p>
    <w:p w:rsidR="00352C77" w:rsidRPr="00673030" w:rsidRDefault="00AF4EA4" w:rsidP="00DA1448">
      <w:pPr>
        <w:shd w:val="clear" w:color="auto" w:fill="FFFFFF"/>
        <w:spacing w:beforeAutospacing="1"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4</w:t>
      </w:r>
      <w:r w:rsidR="00352C77" w:rsidRPr="00673030">
        <w:rPr>
          <w:rFonts w:ascii="Arial" w:hAnsi="Arial" w:cs="Arial"/>
          <w:b/>
          <w:i/>
          <w:sz w:val="24"/>
          <w:szCs w:val="24"/>
        </w:rPr>
        <w:t>.1 Качество учебно-методического и информационного обеспечения</w:t>
      </w:r>
    </w:p>
    <w:p w:rsidR="00352C77" w:rsidRPr="00673030" w:rsidRDefault="00352C77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Цель методической работы в МБДОУ</w:t>
      </w:r>
      <w:r w:rsidRPr="00673030">
        <w:rPr>
          <w:rFonts w:ascii="Arial" w:hAnsi="Arial" w:cs="Arial"/>
          <w:sz w:val="24"/>
          <w:szCs w:val="24"/>
        </w:rPr>
        <w:t xml:space="preserve"> - создание оптимальных условий для: непрерывного повышения уровня общей и педагогической культуры участников образовательного процесса, всестороннего непрерывного развития детей, качества профессионального развития педагогов дошкольного учреждения, взаимодействия с семьей.                                                                       </w:t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b/>
          <w:i/>
          <w:sz w:val="24"/>
          <w:szCs w:val="24"/>
        </w:rPr>
        <w:t>Основные задачи методической работы:</w:t>
      </w:r>
      <w:r w:rsidRPr="00673030">
        <w:rPr>
          <w:rFonts w:ascii="Arial" w:hAnsi="Arial" w:cs="Arial"/>
          <w:sz w:val="24"/>
          <w:szCs w:val="24"/>
        </w:rPr>
        <w:t xml:space="preserve"> </w:t>
      </w:r>
      <w:r w:rsidRPr="00673030">
        <w:rPr>
          <w:rFonts w:ascii="Arial" w:hAnsi="Arial" w:cs="Arial"/>
          <w:sz w:val="24"/>
          <w:szCs w:val="24"/>
        </w:rPr>
        <w:tab/>
      </w:r>
    </w:p>
    <w:p w:rsidR="00352C77" w:rsidRPr="00673030" w:rsidRDefault="00352C77" w:rsidP="00557241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Обучение и развитие педагогических кадров, управление повышением их квалификации.  </w:t>
      </w:r>
    </w:p>
    <w:p w:rsidR="00352C77" w:rsidRPr="00673030" w:rsidRDefault="00352C77" w:rsidP="00557241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lastRenderedPageBreak/>
        <w:t xml:space="preserve"> Выявление, изучение, обобщение и распространение передового педагогического опыта педагогов МБДОУ. </w:t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  <w:t xml:space="preserve">                                     </w:t>
      </w:r>
    </w:p>
    <w:p w:rsidR="00352C77" w:rsidRPr="00673030" w:rsidRDefault="00352C77" w:rsidP="00557241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Подготовка методического обеспечения для осуществления образовательного процесса. </w:t>
      </w:r>
      <w:r w:rsidRPr="00673030">
        <w:rPr>
          <w:rFonts w:ascii="Arial" w:hAnsi="Arial" w:cs="Arial"/>
          <w:sz w:val="24"/>
          <w:szCs w:val="24"/>
        </w:rPr>
        <w:tab/>
      </w:r>
    </w:p>
    <w:p w:rsidR="00352C77" w:rsidRPr="00673030" w:rsidRDefault="00352C77" w:rsidP="00557241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Координация деятельности МБДОУ и семьи в обеспечении всестороннего непрерывного развития воспитанников. </w:t>
      </w:r>
    </w:p>
    <w:p w:rsidR="00352C77" w:rsidRPr="00673030" w:rsidRDefault="00352C77" w:rsidP="00557241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Координация деятельности МБДОУ с учреждениями окружающего социума для реализации задач развития воспитанников и МБДОУ в целом. </w:t>
      </w:r>
      <w:r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ab/>
      </w:r>
    </w:p>
    <w:p w:rsidR="00352C77" w:rsidRPr="00673030" w:rsidRDefault="00352C77" w:rsidP="00557241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 </w:t>
      </w:r>
    </w:p>
    <w:p w:rsidR="00352C77" w:rsidRPr="00673030" w:rsidRDefault="00352C77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Центром всей методической работы ДОУ является методический кабинет. 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В методическом кабинете представлены информационно-аналитические материалы и методическая литература. В методическом кабинете создана библиотека методических материалов и нормативно - правовых документов, которая постоянно обновляется и пополняется по мере необходимости и возможности. Материалы методического кабинета доступны для пользования педагогов и востребованы ежедневно.</w:t>
      </w:r>
    </w:p>
    <w:p w:rsidR="00AF4EA4" w:rsidRPr="00673030" w:rsidRDefault="00352C77" w:rsidP="00557241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hAnsi="Arial" w:cs="Arial"/>
          <w:sz w:val="24"/>
          <w:szCs w:val="24"/>
        </w:rPr>
        <w:t xml:space="preserve">Информационное обеспечение образовательного процесса ДОУ включает: </w:t>
      </w:r>
      <w:r w:rsidR="00AF4EA4"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7 персональных компьютера, 4 ноутбука, 7 МФУ, 2 проектора, 1 экран для работы педагогов и администрации.</w:t>
      </w:r>
    </w:p>
    <w:p w:rsidR="00AF4EA4" w:rsidRPr="00673030" w:rsidRDefault="00AF4EA4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М</w:t>
      </w:r>
      <w:r w:rsidR="00352C77" w:rsidRPr="00673030">
        <w:rPr>
          <w:rFonts w:ascii="Arial" w:hAnsi="Arial" w:cs="Arial"/>
          <w:sz w:val="24"/>
          <w:szCs w:val="24"/>
        </w:rPr>
        <w:t xml:space="preserve">етодический кабинет оборудован компьютерным местом с выходом в интернет, ноутбуком, МФУ, брошюратором, ламинатором. Кабинет делопроизводителя оборудован компьютером с выходом в интернет, имеется принтер с функциями ксерокса и сканера. Рабочее место в медицинском кабинете оборудовано компьютерным местом. МБДОУ обеспечено сетью Интернет, электронной почтой. Официальный сайт дошкольного учреждения соответствует установленным требованиям. С работой сайта знакомы родители воспитанников. Вся информация о деятельности МБДОУ, нормативные и локальные акты размещены на сайте, на информационных стендах в помещении детского сада, информационных папках на группах. Информация представляется родителям (законным представителям) на родительских собраниях в форме презентаций или публичных докладов. </w:t>
      </w:r>
    </w:p>
    <w:p w:rsidR="00AF4EA4" w:rsidRPr="00557241" w:rsidRDefault="00AF4EA4" w:rsidP="00557241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u w:val="single"/>
          <w:lang w:eastAsia="ru-RU"/>
        </w:rPr>
      </w:pPr>
      <w:r w:rsidRPr="00557241">
        <w:rPr>
          <w:rFonts w:ascii="Arial" w:eastAsia="Times New Roman" w:hAnsi="Arial" w:cs="Arial"/>
          <w:spacing w:val="-1"/>
          <w:sz w:val="24"/>
          <w:szCs w:val="24"/>
          <w:u w:val="single"/>
          <w:lang w:eastAsia="ru-RU"/>
        </w:rPr>
        <w:t>Приобретение оборудования и метод</w:t>
      </w:r>
      <w:r w:rsidR="0000226F" w:rsidRPr="00557241">
        <w:rPr>
          <w:rFonts w:ascii="Arial" w:eastAsia="Times New Roman" w:hAnsi="Arial" w:cs="Arial"/>
          <w:spacing w:val="-1"/>
          <w:sz w:val="24"/>
          <w:szCs w:val="24"/>
          <w:u w:val="single"/>
          <w:lang w:eastAsia="ru-RU"/>
        </w:rPr>
        <w:t>ических материалов по ФГОС в 2020</w:t>
      </w:r>
      <w:r w:rsidRPr="00557241">
        <w:rPr>
          <w:rFonts w:ascii="Arial" w:eastAsia="Times New Roman" w:hAnsi="Arial" w:cs="Arial"/>
          <w:spacing w:val="-1"/>
          <w:sz w:val="24"/>
          <w:szCs w:val="24"/>
          <w:u w:val="single"/>
          <w:lang w:eastAsia="ru-RU"/>
        </w:rPr>
        <w:t xml:space="preserve"> году: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4 комплекта для организации развивающих игр с песком на открытых площадках;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Комплект для подготовки дидактических материалов;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Комплект для театрализованных постановок и сюжетно-ролевых игр;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Комплект мобильный для организации тематических игр в малых группах «Безопасность дорожного движения»;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Конструктор магнитный для сюжетно-ролевых игр;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Магнитный планшет для рисования;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Комплект настольных игр;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Качалка на пружине «Пароходик»;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Комплект игрушек для организации сюжетно-ролевых игр;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Спортивный уголок подвижной;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Игровая зона "Аптека";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lastRenderedPageBreak/>
        <w:t>Парикмахерская "Цветок";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Набор игр и спортивного инвентаря в спортивный зал;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Игровая зона «Кухня»;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Центр воды и песка;</w:t>
      </w:r>
    </w:p>
    <w:p w:rsidR="00891186" w:rsidRPr="00673030" w:rsidRDefault="00891186" w:rsidP="00557241">
      <w:pPr>
        <w:pStyle w:val="ac"/>
        <w:numPr>
          <w:ilvl w:val="0"/>
          <w:numId w:val="42"/>
        </w:numPr>
        <w:shd w:val="clear" w:color="auto" w:fill="FFFFFF"/>
        <w:spacing w:beforeAutospacing="1" w:after="0" w:line="240" w:lineRule="auto"/>
        <w:ind w:left="567" w:hanging="425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Набор уличных форм для организации игр на прогулке.</w:t>
      </w:r>
    </w:p>
    <w:p w:rsidR="00557241" w:rsidRDefault="00352C77" w:rsidP="00557241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673030">
        <w:rPr>
          <w:rFonts w:ascii="Arial" w:hAnsi="Arial" w:cs="Arial"/>
          <w:sz w:val="24"/>
          <w:szCs w:val="24"/>
        </w:rPr>
        <w:t xml:space="preserve">Вывод: учебно-методическое и информационное обеспечение соответствует условиям реализации основной общеобразовательной программы дошкольного образования. В течение года количество наглядных и дидактических пособий значительно увеличилось. </w:t>
      </w:r>
      <w:r w:rsidR="002C1D8F"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Обеспеченность учебно-наглядными пособиями (в %): </w:t>
      </w:r>
      <w:r w:rsidR="000A642F"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9</w:t>
      </w:r>
      <w:r w:rsidR="00A277D4"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7</w:t>
      </w:r>
      <w:r w:rsidR="002C1D8F" w:rsidRPr="00673030">
        <w:rPr>
          <w:rFonts w:ascii="Arial" w:eastAsia="Times New Roman" w:hAnsi="Arial" w:cs="Arial"/>
          <w:spacing w:val="-1"/>
          <w:sz w:val="24"/>
          <w:szCs w:val="24"/>
          <w:lang w:eastAsia="ru-RU"/>
        </w:rPr>
        <w:t>%. </w:t>
      </w:r>
    </w:p>
    <w:p w:rsidR="00F8134C" w:rsidRPr="00673030" w:rsidRDefault="002C1D8F" w:rsidP="00557241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sz w:val="24"/>
          <w:szCs w:val="24"/>
          <w:lang w:eastAsia="ru-RU"/>
        </w:rPr>
        <w:t>Обеспеченность</w:t>
      </w:r>
      <w:r w:rsidR="000A642F" w:rsidRPr="00673030">
        <w:rPr>
          <w:rFonts w:ascii="Arial" w:eastAsia="Times New Roman" w:hAnsi="Arial" w:cs="Arial"/>
          <w:sz w:val="24"/>
          <w:szCs w:val="24"/>
          <w:lang w:eastAsia="ru-RU"/>
        </w:rPr>
        <w:t xml:space="preserve"> спортивным инвентарем (в %): 9</w:t>
      </w:r>
      <w:r w:rsidR="00A277D4" w:rsidRPr="0067303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73030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:rsidR="00AF4EA4" w:rsidRPr="00673030" w:rsidRDefault="00AF4EA4" w:rsidP="00DA1448">
      <w:pPr>
        <w:shd w:val="clear" w:color="auto" w:fill="FFFFFF"/>
        <w:spacing w:beforeAutospacing="1"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4.2 Состояние предметно-пространственной развивающей среды ДОУ</w:t>
      </w:r>
    </w:p>
    <w:p w:rsidR="00AF4EA4" w:rsidRPr="00673030" w:rsidRDefault="00AF4EA4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Организация предметно-развивающей среды в нашем учреждении выстраивается в соответствии с принципами построения предметно — пространственной среды и «Концепции построения развивающей среды» (по В.А. Петровскому), соответствующей личностно — ориентированной модели взаимодействия с дошкольниками. Особое внимание уделяется созданию условий для легкой адаптации детей с целью снижения уровня тревожности каждого ребенка. Дети восприимчивы к окружающему, поэтому вся обстановка детского сада имеет большое воспитательное значение. Организованная в учреждении предметно-развивающая среда: - инициирует познавательную и творческую активность детей, - предоставляет ребенку свободу выбора форм активности, - обеспечивает содержание разных форм детской деятельности, - безопасна и комфорта, - соответствует интересам, потребностям и возможностям каждого ребенка, - обеспечивает гармоничное отношение ребенка с окружающим миром. </w:t>
      </w:r>
    </w:p>
    <w:p w:rsidR="00AF4EA4" w:rsidRPr="00673030" w:rsidRDefault="00AF4EA4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Территория детского сада:</w:t>
      </w:r>
      <w:r w:rsidRPr="00673030">
        <w:rPr>
          <w:rFonts w:ascii="Arial" w:hAnsi="Arial" w:cs="Arial"/>
          <w:sz w:val="24"/>
          <w:szCs w:val="24"/>
        </w:rPr>
        <w:t xml:space="preserve"> Здание окружено прилегающей территорией, на которой имеются площадки для прогулок, оборудованных песочницами, столиками и скамейками, игровыми и развивающими комплексами. На территории имеется площадка для изучения правил дорожного движения. Общая площадь земельного участка </w:t>
      </w:r>
      <w:r w:rsidR="00E824B8" w:rsidRPr="00673030">
        <w:rPr>
          <w:rFonts w:ascii="Arial" w:hAnsi="Arial" w:cs="Arial"/>
          <w:sz w:val="24"/>
          <w:szCs w:val="24"/>
        </w:rPr>
        <w:t xml:space="preserve">9466 </w:t>
      </w:r>
      <w:r w:rsidRPr="00673030">
        <w:rPr>
          <w:rFonts w:ascii="Arial" w:hAnsi="Arial" w:cs="Arial"/>
          <w:sz w:val="24"/>
          <w:szCs w:val="24"/>
        </w:rPr>
        <w:t xml:space="preserve">кв.м. Озеленена насаждениями по всему периметру. На территории имеются различные виды деревьев и кустарников, газоны и клумбы. </w:t>
      </w:r>
    </w:p>
    <w:p w:rsidR="00AF4EA4" w:rsidRPr="00673030" w:rsidRDefault="00AF4EA4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Групповые помещения:</w:t>
      </w:r>
      <w:r w:rsidRPr="00673030">
        <w:rPr>
          <w:rFonts w:ascii="Arial" w:hAnsi="Arial" w:cs="Arial"/>
          <w:sz w:val="24"/>
          <w:szCs w:val="24"/>
        </w:rPr>
        <w:t xml:space="preserve"> основное здание - 12 групповых помещений. Каждое помещение состоит из игровой, коридора, буфетной, санузла, все группы оборудованы спальнями. В помещениях групп есть всё необходимое для пребывания, обучения и воспитания детей: игрушки, игры, пособия в соответствии с индивидуальными и возрастными особенностями детей. Мебель согласно роста детей (по требованиям СанПиНа). В раздевальных оформлены стенды с информацией для родителей (законных представителей). В детских санитарных комнатах установлены современные санитарные приборы (4 унитаза детских, 4 детские раковины, душевой поддон), индивидуальные полотенечницы. В буфетных установлены двойные мойки, сушилки для посуды из нержавеющей стали </w:t>
      </w:r>
    </w:p>
    <w:p w:rsidR="00FE5C1E" w:rsidRPr="00673030" w:rsidRDefault="00AF4EA4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>Музыкальный зал:</w:t>
      </w:r>
      <w:r w:rsidRPr="00673030">
        <w:rPr>
          <w:rFonts w:ascii="Arial" w:hAnsi="Arial" w:cs="Arial"/>
          <w:sz w:val="24"/>
          <w:szCs w:val="24"/>
        </w:rPr>
        <w:t xml:space="preserve"> площадь – </w:t>
      </w:r>
      <w:r w:rsidR="00E824B8" w:rsidRPr="00673030">
        <w:rPr>
          <w:rFonts w:ascii="Arial" w:hAnsi="Arial" w:cs="Arial"/>
          <w:sz w:val="24"/>
          <w:szCs w:val="24"/>
        </w:rPr>
        <w:t>87,6</w:t>
      </w:r>
      <w:r w:rsidRPr="00673030">
        <w:rPr>
          <w:rFonts w:ascii="Arial" w:hAnsi="Arial" w:cs="Arial"/>
          <w:sz w:val="24"/>
          <w:szCs w:val="24"/>
        </w:rPr>
        <w:t xml:space="preserve"> кв. метра. Зал оснащен в соответствии с современными требованиями: электронное пианино, синтезатор, детские музыкальные инструменты, аксессуары для танцев, карнавальные костюмы для детей и взрослых, дидактические материалы Зал оснащен техническими средствами обучения: аудиотехника (музыкальный центр; аудиосистема (CD - проигрыватель, усилитель, акустика); микрофоны проводные; микрофоны беспроводные (головные и ручные, петличные): экран, мультимедийный проектор, ноутбук, аудиосистема для улицы. </w:t>
      </w:r>
    </w:p>
    <w:p w:rsidR="00E824B8" w:rsidRPr="00673030" w:rsidRDefault="00FE5C1E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lastRenderedPageBreak/>
        <w:t>Ф</w:t>
      </w:r>
      <w:r w:rsidR="00AF4EA4" w:rsidRPr="00673030">
        <w:rPr>
          <w:rFonts w:ascii="Arial" w:hAnsi="Arial" w:cs="Arial"/>
          <w:b/>
          <w:sz w:val="24"/>
          <w:szCs w:val="24"/>
        </w:rPr>
        <w:t xml:space="preserve">изкультурный зал: </w:t>
      </w:r>
      <w:r w:rsidR="00AF4EA4" w:rsidRPr="00673030">
        <w:rPr>
          <w:rFonts w:ascii="Arial" w:hAnsi="Arial" w:cs="Arial"/>
          <w:sz w:val="24"/>
          <w:szCs w:val="24"/>
        </w:rPr>
        <w:t>площадь –</w:t>
      </w:r>
      <w:r w:rsidRPr="00673030">
        <w:rPr>
          <w:rFonts w:ascii="Arial" w:hAnsi="Arial" w:cs="Arial"/>
          <w:sz w:val="24"/>
          <w:szCs w:val="24"/>
        </w:rPr>
        <w:t xml:space="preserve"> </w:t>
      </w:r>
      <w:r w:rsidR="00AF4EA4" w:rsidRPr="00673030">
        <w:rPr>
          <w:rFonts w:ascii="Arial" w:hAnsi="Arial" w:cs="Arial"/>
          <w:sz w:val="24"/>
          <w:szCs w:val="24"/>
        </w:rPr>
        <w:t>имеет необходимое оборудование для проведения занятий</w:t>
      </w:r>
      <w:r w:rsidRPr="00673030">
        <w:rPr>
          <w:rFonts w:ascii="Arial" w:hAnsi="Arial" w:cs="Arial"/>
          <w:sz w:val="24"/>
          <w:szCs w:val="24"/>
        </w:rPr>
        <w:t>:</w:t>
      </w:r>
      <w:r w:rsidR="00AF4EA4" w:rsidRPr="00673030">
        <w:rPr>
          <w:rFonts w:ascii="Arial" w:hAnsi="Arial" w:cs="Arial"/>
          <w:sz w:val="24"/>
          <w:szCs w:val="24"/>
        </w:rPr>
        <w:t xml:space="preserve"> спортивный инвентарь, </w:t>
      </w:r>
      <w:r w:rsidR="00E824B8" w:rsidRPr="00673030">
        <w:rPr>
          <w:rFonts w:ascii="Arial" w:hAnsi="Arial" w:cs="Arial"/>
          <w:sz w:val="24"/>
          <w:szCs w:val="24"/>
        </w:rPr>
        <w:t>73</w:t>
      </w:r>
      <w:r w:rsidR="00AF4EA4" w:rsidRPr="00673030">
        <w:rPr>
          <w:rFonts w:ascii="Arial" w:hAnsi="Arial" w:cs="Arial"/>
          <w:sz w:val="24"/>
          <w:szCs w:val="24"/>
        </w:rPr>
        <w:t xml:space="preserve">,9 кв. метров. Зал оснащен стандартным и нетрадиционным оборудованием и инвентарем, которые необходимы для ведения физкультурно - оздоровительной работы, в соответствии с программой ДОУ. Зал оснащен техническими средствами обучения: аудиотехника (музыкальный центр), ноутбук (для работы в кабинете и зале). </w:t>
      </w:r>
    </w:p>
    <w:p w:rsidR="00E824B8" w:rsidRPr="00673030" w:rsidRDefault="00AF4EA4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>Медицинский блок:</w:t>
      </w:r>
      <w:r w:rsidRPr="00673030">
        <w:rPr>
          <w:rFonts w:ascii="Arial" w:hAnsi="Arial" w:cs="Arial"/>
          <w:sz w:val="24"/>
          <w:szCs w:val="24"/>
        </w:rPr>
        <w:t xml:space="preserve"> состоит из процедурного кабинета, кабинета врача и медицинской сестры, </w:t>
      </w:r>
      <w:r w:rsidR="00E824B8" w:rsidRPr="00673030">
        <w:rPr>
          <w:rFonts w:ascii="Arial" w:hAnsi="Arial" w:cs="Arial"/>
          <w:sz w:val="24"/>
          <w:szCs w:val="24"/>
        </w:rPr>
        <w:t>1</w:t>
      </w:r>
      <w:r w:rsidRPr="00673030">
        <w:rPr>
          <w:rFonts w:ascii="Arial" w:hAnsi="Arial" w:cs="Arial"/>
          <w:sz w:val="24"/>
          <w:szCs w:val="24"/>
        </w:rPr>
        <w:t xml:space="preserve"> палат</w:t>
      </w:r>
      <w:r w:rsidR="00E824B8" w:rsidRPr="00673030">
        <w:rPr>
          <w:rFonts w:ascii="Arial" w:hAnsi="Arial" w:cs="Arial"/>
          <w:sz w:val="24"/>
          <w:szCs w:val="24"/>
        </w:rPr>
        <w:t>а</w:t>
      </w:r>
      <w:r w:rsidRPr="00673030">
        <w:rPr>
          <w:rFonts w:ascii="Arial" w:hAnsi="Arial" w:cs="Arial"/>
          <w:sz w:val="24"/>
          <w:szCs w:val="24"/>
        </w:rPr>
        <w:t xml:space="preserve"> изолятора, комнаты для разведения дезсредств, туалетной комнаты. В помещениях созданы отличные условия для осмотра детей врачом, осуществления профилактических прививок, проведения антропометрии. Имеется достаточный медицинский материал для оказания первой медицинской помощи. Для детей-инвалидов и детей с ОВЗ оборудованы кабинеты учителей – логопедов, педагога- психолога, сенсорная комната. Следует отметить, что создание всеобъемлющих условий для получения образования детьми с учетом их психофизических особенностей на сегодняшний день рассматривается в качестве основной задачи в области реализации права на образование детей с ограниченными возможностями здоровья </w:t>
      </w:r>
    </w:p>
    <w:p w:rsidR="00AF4EA4" w:rsidRPr="00673030" w:rsidRDefault="00AF4EA4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 xml:space="preserve">Вывод: </w:t>
      </w:r>
      <w:r w:rsidRPr="00673030">
        <w:rPr>
          <w:rFonts w:ascii="Arial" w:hAnsi="Arial" w:cs="Arial"/>
          <w:sz w:val="24"/>
          <w:szCs w:val="24"/>
        </w:rPr>
        <w:t>Наличие специально оборудованных помещений для организации образовательного процесса и их использование в течение дня позволяет осуществлять воспитательно-образовательный процесс в соответствии с задачами ДОУ.</w:t>
      </w:r>
    </w:p>
    <w:p w:rsidR="00E56D59" w:rsidRPr="00673030" w:rsidRDefault="00E56D59" w:rsidP="00557241">
      <w:pPr>
        <w:shd w:val="clear" w:color="auto" w:fill="FFFFFF"/>
        <w:spacing w:beforeAutospacing="1"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 xml:space="preserve">4.3 Соблюдение в ДОУ мер противопожарной </w:t>
      </w:r>
      <w:r w:rsidR="000B707D" w:rsidRPr="00673030">
        <w:rPr>
          <w:rFonts w:ascii="Arial" w:hAnsi="Arial" w:cs="Arial"/>
          <w:b/>
          <w:i/>
          <w:sz w:val="24"/>
          <w:szCs w:val="24"/>
        </w:rPr>
        <w:t xml:space="preserve">                                     </w:t>
      </w:r>
      <w:r w:rsidR="00557241">
        <w:rPr>
          <w:rFonts w:ascii="Arial" w:hAnsi="Arial" w:cs="Arial"/>
          <w:b/>
          <w:i/>
          <w:sz w:val="24"/>
          <w:szCs w:val="24"/>
        </w:rPr>
        <w:t xml:space="preserve">                              </w:t>
      </w:r>
      <w:r w:rsidR="000B707D" w:rsidRPr="00673030">
        <w:rPr>
          <w:rFonts w:ascii="Arial" w:hAnsi="Arial" w:cs="Arial"/>
          <w:b/>
          <w:i/>
          <w:sz w:val="24"/>
          <w:szCs w:val="24"/>
        </w:rPr>
        <w:t xml:space="preserve">и </w:t>
      </w:r>
      <w:r w:rsidRPr="00673030">
        <w:rPr>
          <w:rFonts w:ascii="Arial" w:hAnsi="Arial" w:cs="Arial"/>
          <w:b/>
          <w:i/>
          <w:sz w:val="24"/>
          <w:szCs w:val="24"/>
        </w:rPr>
        <w:t>антитеррористической безопасности</w:t>
      </w:r>
    </w:p>
    <w:p w:rsidR="00E56D59" w:rsidRPr="00673030" w:rsidRDefault="00E56D59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Установлена система автоматической пожарной сигнализации и система оповещения 3 типа для управления эвакуацией Юнитроник-496. Установлен сигнал пожарной тревоги на пульт централизованного пожарного мониторинга «Стрелец-мониторинг</w:t>
      </w:r>
      <w:r w:rsidR="0091547A" w:rsidRPr="00673030">
        <w:rPr>
          <w:rFonts w:ascii="Arial" w:hAnsi="Arial" w:cs="Arial"/>
          <w:sz w:val="24"/>
          <w:szCs w:val="24"/>
        </w:rPr>
        <w:t>»</w:t>
      </w:r>
      <w:r w:rsidRPr="00673030">
        <w:rPr>
          <w:rFonts w:ascii="Arial" w:hAnsi="Arial" w:cs="Arial"/>
          <w:sz w:val="24"/>
          <w:szCs w:val="24"/>
        </w:rPr>
        <w:t xml:space="preserve"> (заключён договор с ИП Бутор М.А. от 04.02.2019 года на оказание услуг по техническому обслуживанию внутренних систем здания</w:t>
      </w:r>
      <w:r w:rsidR="0091547A" w:rsidRPr="00673030">
        <w:rPr>
          <w:rFonts w:ascii="Arial" w:hAnsi="Arial" w:cs="Arial"/>
          <w:sz w:val="24"/>
          <w:szCs w:val="24"/>
        </w:rPr>
        <w:t>) Установлена кнопка оповещения</w:t>
      </w:r>
      <w:r w:rsidRPr="00673030">
        <w:rPr>
          <w:rFonts w:ascii="Arial" w:hAnsi="Arial" w:cs="Arial"/>
          <w:sz w:val="24"/>
          <w:szCs w:val="24"/>
        </w:rPr>
        <w:t>. Имеется видеонаблюдение (</w:t>
      </w:r>
      <w:r w:rsidR="0091547A" w:rsidRPr="00673030">
        <w:rPr>
          <w:rFonts w:ascii="Arial" w:hAnsi="Arial" w:cs="Arial"/>
          <w:sz w:val="24"/>
          <w:szCs w:val="24"/>
        </w:rPr>
        <w:t xml:space="preserve">4 </w:t>
      </w:r>
      <w:r w:rsidRPr="00673030">
        <w:rPr>
          <w:rFonts w:ascii="Arial" w:hAnsi="Arial" w:cs="Arial"/>
          <w:sz w:val="24"/>
          <w:szCs w:val="24"/>
        </w:rPr>
        <w:t xml:space="preserve">уличных). Учебно-тренировочных эвакуации проводятся 12 раз в год (по плану). </w:t>
      </w:r>
    </w:p>
    <w:p w:rsidR="00E56D59" w:rsidRPr="00673030" w:rsidRDefault="00E56D59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 xml:space="preserve">Вывод: </w:t>
      </w:r>
      <w:r w:rsidRPr="00673030">
        <w:rPr>
          <w:rFonts w:ascii="Arial" w:hAnsi="Arial" w:cs="Arial"/>
          <w:sz w:val="24"/>
          <w:szCs w:val="24"/>
        </w:rPr>
        <w:t xml:space="preserve">В ДОУ соблюдаются правила по противопожарной и антитеррористической безопасности и обеспечению жизнедеятельности воспитанников. </w:t>
      </w:r>
    </w:p>
    <w:p w:rsidR="00297FB8" w:rsidRPr="00673030" w:rsidRDefault="00297FB8" w:rsidP="00DA1448">
      <w:pPr>
        <w:shd w:val="clear" w:color="auto" w:fill="FFFFFF"/>
        <w:spacing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6D59" w:rsidRPr="00673030" w:rsidRDefault="00E56D59" w:rsidP="00DA1448">
      <w:pPr>
        <w:shd w:val="clear" w:color="auto" w:fill="FFFFFF"/>
        <w:spacing w:beforeAutospacing="1"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5. Медицинское обслуживание, система охраны здоровья воспитанников</w:t>
      </w:r>
    </w:p>
    <w:p w:rsidR="00E56D59" w:rsidRPr="00673030" w:rsidRDefault="00E56D59" w:rsidP="00DA1448">
      <w:pPr>
        <w:shd w:val="clear" w:color="auto" w:fill="FFFFFF"/>
        <w:spacing w:beforeAutospacing="1"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5.1 Анализ качества оздоровительной и образовательной работы по сохранению и укреплению здоровья детей.</w:t>
      </w:r>
    </w:p>
    <w:p w:rsidR="00E56D59" w:rsidRPr="00673030" w:rsidRDefault="00E56D59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Детский сад работает с использованием здоровьесберегающих технологий. Для реализации оздоровительной работы в детском саду имеются необходимые условия: чистые, светлые, просторные помещения с необходимым оборудованием; изолированные групповые комнаты со спальнями, раздевальными и умывальными комнатами; музыкальный и спортивный зал; медицинский блок; уличные площадки для развития движения. Каждый воспитатель владеет методикой физического воспитания, следит за своим здоровьем, является проводником здорового образа жизни, через формирование у дошкольников и их родителей представлений о здоровом образе жизни и условиях его сохранения и укрепления. Взаимодействуя с инструктором по физической культуре, педагоги прислушиваются к его</w:t>
      </w:r>
      <w:r w:rsidR="00F50E0C" w:rsidRPr="00673030">
        <w:rPr>
          <w:rFonts w:ascii="Arial" w:hAnsi="Arial" w:cs="Arial"/>
          <w:sz w:val="24"/>
          <w:szCs w:val="24"/>
        </w:rPr>
        <w:t xml:space="preserve"> </w:t>
      </w:r>
      <w:r w:rsidRPr="00673030">
        <w:rPr>
          <w:rFonts w:ascii="Arial" w:hAnsi="Arial" w:cs="Arial"/>
          <w:sz w:val="24"/>
          <w:szCs w:val="24"/>
        </w:rPr>
        <w:t>рекомендация</w:t>
      </w:r>
      <w:r w:rsidR="00F50E0C" w:rsidRPr="00673030">
        <w:rPr>
          <w:rFonts w:ascii="Arial" w:hAnsi="Arial" w:cs="Arial"/>
          <w:sz w:val="24"/>
          <w:szCs w:val="24"/>
        </w:rPr>
        <w:t>м</w:t>
      </w:r>
      <w:r w:rsidRPr="00673030">
        <w:rPr>
          <w:rFonts w:ascii="Arial" w:hAnsi="Arial" w:cs="Arial"/>
          <w:sz w:val="24"/>
          <w:szCs w:val="24"/>
        </w:rPr>
        <w:t xml:space="preserve"> при подборе упражнений для физкультминуток, утренней гимнастики, подвижных игр и упражнений на свежем </w:t>
      </w:r>
      <w:r w:rsidRPr="00673030">
        <w:rPr>
          <w:rFonts w:ascii="Arial" w:hAnsi="Arial" w:cs="Arial"/>
          <w:sz w:val="24"/>
          <w:szCs w:val="24"/>
        </w:rPr>
        <w:lastRenderedPageBreak/>
        <w:t xml:space="preserve">воздухе, дозировании физической нагрузки, закаливании. Ежегодно инструктор по физической культуре проводит диагностику физического состояния. Разрабатывая физкультурные занятия, находится в тесном контакте с медицинским персоналом детского сада для распределения грамотной физической нагрузки и подбора необходимых упражнений для детей с ОВЗ и детей-инвалидов.                             Педагоги и сотрудники детского сада понимают важность проведения мероприятий по оздоровлению детей, поэтому вся деятельность направлена на заботу о физическом и психическом здоровье детей. В связи с этим используется гибкий режим дня, обеспечивающий баланс между занятиями, регламентированной и самостоятельной деятельностью ребенка. В детском саду созданы оптимальные условия для охраны и укрепления здоровья детей и их физического развития: </w:t>
      </w:r>
    </w:p>
    <w:p w:rsidR="00E56D59" w:rsidRPr="00673030" w:rsidRDefault="00E56D59" w:rsidP="00557241">
      <w:pPr>
        <w:pStyle w:val="ac"/>
        <w:numPr>
          <w:ilvl w:val="0"/>
          <w:numId w:val="35"/>
        </w:numPr>
        <w:shd w:val="clear" w:color="auto" w:fill="FFFFFF"/>
        <w:spacing w:beforeAutospacing="1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четырёхразовое питание осуществляется в соответствии с примерным 20-ти дневным меню; </w:t>
      </w:r>
    </w:p>
    <w:p w:rsidR="0091547A" w:rsidRPr="00673030" w:rsidRDefault="00E56D59" w:rsidP="00557241">
      <w:pPr>
        <w:pStyle w:val="ac"/>
        <w:numPr>
          <w:ilvl w:val="0"/>
          <w:numId w:val="35"/>
        </w:numPr>
        <w:shd w:val="clear" w:color="auto" w:fill="FFFFFF"/>
        <w:spacing w:beforeAutospacing="1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проводится комплекс оздоровительных, лечебно-профилактических мероприятий (массовые и индивидуальные);</w:t>
      </w:r>
    </w:p>
    <w:p w:rsidR="0091547A" w:rsidRPr="00673030" w:rsidRDefault="00E56D59" w:rsidP="00557241">
      <w:pPr>
        <w:pStyle w:val="ac"/>
        <w:numPr>
          <w:ilvl w:val="0"/>
          <w:numId w:val="35"/>
        </w:numPr>
        <w:shd w:val="clear" w:color="auto" w:fill="FFFFFF"/>
        <w:spacing w:beforeAutospacing="1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третий час физкультуры на улице для детей 3-7 лет. </w:t>
      </w:r>
    </w:p>
    <w:p w:rsidR="0091547A" w:rsidRPr="00673030" w:rsidRDefault="00E56D59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В течение отчётного периода проводились следующие мероприятия для физического развития дошкольников: </w:t>
      </w:r>
    </w:p>
    <w:p w:rsidR="0091547A" w:rsidRPr="00557241" w:rsidRDefault="00E56D59" w:rsidP="00DA1448">
      <w:pPr>
        <w:shd w:val="clear" w:color="auto" w:fill="FFFFFF"/>
        <w:spacing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57241">
        <w:rPr>
          <w:rFonts w:ascii="Arial" w:hAnsi="Arial" w:cs="Arial"/>
          <w:sz w:val="24"/>
          <w:szCs w:val="24"/>
          <w:u w:val="single"/>
        </w:rPr>
        <w:t xml:space="preserve">Физкультурные занятия с элементами соревнований </w:t>
      </w:r>
    </w:p>
    <w:p w:rsidR="00A37BFE" w:rsidRPr="00673030" w:rsidRDefault="00E56D59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Спортивные досуги с привлечением родителей воспитанников: «</w:t>
      </w:r>
      <w:r w:rsidR="0091547A" w:rsidRPr="00673030">
        <w:rPr>
          <w:rFonts w:ascii="Arial" w:hAnsi="Arial" w:cs="Arial"/>
          <w:sz w:val="24"/>
          <w:szCs w:val="24"/>
        </w:rPr>
        <w:t>А ну-ка мамочки, а ну-ка</w:t>
      </w:r>
      <w:r w:rsidR="00297FB8" w:rsidRPr="00673030">
        <w:rPr>
          <w:rFonts w:ascii="Arial" w:hAnsi="Arial" w:cs="Arial"/>
          <w:sz w:val="24"/>
          <w:szCs w:val="24"/>
        </w:rPr>
        <w:t xml:space="preserve"> детки</w:t>
      </w:r>
      <w:r w:rsidRPr="00673030">
        <w:rPr>
          <w:rFonts w:ascii="Arial" w:hAnsi="Arial" w:cs="Arial"/>
          <w:sz w:val="24"/>
          <w:szCs w:val="24"/>
        </w:rPr>
        <w:t>», «Зов джунглей», «</w:t>
      </w:r>
      <w:r w:rsidR="00297FB8" w:rsidRPr="00673030">
        <w:rPr>
          <w:rFonts w:ascii="Arial" w:hAnsi="Arial" w:cs="Arial"/>
          <w:sz w:val="24"/>
          <w:szCs w:val="24"/>
        </w:rPr>
        <w:t>Курс молодого бойца</w:t>
      </w:r>
      <w:r w:rsidRPr="00673030">
        <w:rPr>
          <w:rFonts w:ascii="Arial" w:hAnsi="Arial" w:cs="Arial"/>
          <w:sz w:val="24"/>
          <w:szCs w:val="24"/>
        </w:rPr>
        <w:t>»</w:t>
      </w:r>
      <w:r w:rsidR="00297FB8" w:rsidRPr="00673030">
        <w:rPr>
          <w:rFonts w:ascii="Arial" w:hAnsi="Arial" w:cs="Arial"/>
          <w:sz w:val="24"/>
          <w:szCs w:val="24"/>
        </w:rPr>
        <w:t>; о</w:t>
      </w:r>
      <w:r w:rsidR="00557241">
        <w:rPr>
          <w:rFonts w:ascii="Arial" w:hAnsi="Arial" w:cs="Arial"/>
          <w:sz w:val="24"/>
          <w:szCs w:val="24"/>
        </w:rPr>
        <w:t>сенняя и зимняя недели здоровья</w:t>
      </w:r>
      <w:r w:rsidR="00297FB8" w:rsidRPr="00673030">
        <w:rPr>
          <w:rFonts w:ascii="Arial" w:hAnsi="Arial" w:cs="Arial"/>
          <w:sz w:val="24"/>
          <w:szCs w:val="24"/>
        </w:rPr>
        <w:t>.</w:t>
      </w:r>
      <w:r w:rsidRPr="00673030">
        <w:rPr>
          <w:rFonts w:ascii="Arial" w:hAnsi="Arial" w:cs="Arial"/>
          <w:sz w:val="24"/>
          <w:szCs w:val="24"/>
        </w:rPr>
        <w:t xml:space="preserve"> </w:t>
      </w:r>
      <w:r w:rsidR="00297FB8" w:rsidRPr="00673030">
        <w:rPr>
          <w:rFonts w:ascii="Arial" w:hAnsi="Arial" w:cs="Arial"/>
          <w:sz w:val="24"/>
          <w:szCs w:val="24"/>
        </w:rPr>
        <w:t xml:space="preserve"> </w:t>
      </w:r>
      <w:r w:rsidR="00297FB8" w:rsidRPr="00673030">
        <w:rPr>
          <w:rFonts w:ascii="Arial" w:hAnsi="Arial" w:cs="Arial"/>
          <w:sz w:val="24"/>
          <w:szCs w:val="24"/>
        </w:rPr>
        <w:tab/>
      </w:r>
      <w:r w:rsidRPr="00673030">
        <w:rPr>
          <w:rFonts w:ascii="Arial" w:hAnsi="Arial" w:cs="Arial"/>
          <w:sz w:val="24"/>
          <w:szCs w:val="24"/>
        </w:rPr>
        <w:t xml:space="preserve">В теплый период года предпочтение отдаётся занятиям физкультурой на воздухе с использование спортивных игр: футбол, волейбол, городки, подвижные игры. В конце дневной прогулки проводится ходьба по специально созданной дорожке здоровья, которая включает несколько секций с разным наполнением. В хорошую погоду используется обязательное обливание ног контрастной водой. Разные формы физической нагрузки и физкультурных занятий вызывает интерес к физическим упражнениям у детей, а в дальнейшем и осознанное отношение к занятиям физкультурой. Эмоциональная окраска занятий и разнообразие упражнений формируют у детей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 по разработанному плану закаливающих мероприятий в соответствии с сезоном. К ослабленным детям осуществлялся индивидуальный подход. </w:t>
      </w:r>
    </w:p>
    <w:p w:rsidR="00A37BFE" w:rsidRPr="00673030" w:rsidRDefault="00E56D59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Медсестра детского сада много внимания уделяет профилактической работе, информированию родителей по вопросам здоровья, закаливания, питания дошкольников. Проблема оздоровления детей является одной из важных задач в дошкольном воспитании. Вся работа направлена на оздоровление и укрепление здоровья воспитанников. В детском саду под контролем и по назначению врача педиатра проводились следующие оздоровительные мероприятия: соблюдение санэпидрежима; правильное сбалансированное питание согласно примерному 20-ти дневному меню; закаливающие мероприятия; режим проветривания, организация питьевого режима, контроль за правильным одеванием детей на прогулку; профилактическая работа против вирусных и простудных заболеваний; привитие детей согласно национального календаря профилактических прививок. </w:t>
      </w:r>
    </w:p>
    <w:p w:rsidR="00A37BFE" w:rsidRPr="00673030" w:rsidRDefault="00E56D59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lastRenderedPageBreak/>
        <w:t xml:space="preserve">Всего за отчётный период зарегистрировано </w:t>
      </w:r>
      <w:r w:rsidR="00AA5E1D" w:rsidRPr="00673030">
        <w:rPr>
          <w:rFonts w:ascii="Arial" w:hAnsi="Arial" w:cs="Arial"/>
          <w:sz w:val="24"/>
          <w:szCs w:val="24"/>
        </w:rPr>
        <w:t>987</w:t>
      </w:r>
      <w:r w:rsidRPr="00673030">
        <w:rPr>
          <w:rFonts w:ascii="Arial" w:hAnsi="Arial" w:cs="Arial"/>
          <w:sz w:val="24"/>
          <w:szCs w:val="24"/>
        </w:rPr>
        <w:t xml:space="preserve"> случаев заболевания. Чаще всего встречаются заболевания органов дыхания – </w:t>
      </w:r>
      <w:r w:rsidR="00D16898" w:rsidRPr="00673030">
        <w:rPr>
          <w:rFonts w:ascii="Arial" w:hAnsi="Arial" w:cs="Arial"/>
          <w:sz w:val="24"/>
          <w:szCs w:val="24"/>
        </w:rPr>
        <w:t>486</w:t>
      </w:r>
      <w:r w:rsidRPr="00673030">
        <w:rPr>
          <w:rFonts w:ascii="Arial" w:hAnsi="Arial" w:cs="Arial"/>
          <w:sz w:val="24"/>
          <w:szCs w:val="24"/>
        </w:rPr>
        <w:t xml:space="preserve"> случая, далее случаи заболевания ОРЗ – </w:t>
      </w:r>
      <w:r w:rsidR="00AA5E1D" w:rsidRPr="00673030">
        <w:rPr>
          <w:rFonts w:ascii="Arial" w:hAnsi="Arial" w:cs="Arial"/>
          <w:sz w:val="24"/>
          <w:szCs w:val="24"/>
        </w:rPr>
        <w:t>464</w:t>
      </w:r>
      <w:r w:rsidRPr="00673030">
        <w:rPr>
          <w:rFonts w:ascii="Arial" w:hAnsi="Arial" w:cs="Arial"/>
          <w:sz w:val="24"/>
          <w:szCs w:val="24"/>
        </w:rPr>
        <w:t xml:space="preserve">. </w:t>
      </w:r>
    </w:p>
    <w:p w:rsidR="00A37BFE" w:rsidRPr="00673030" w:rsidRDefault="00557241" w:rsidP="00557241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5E1D" w:rsidRPr="00673030">
        <w:rPr>
          <w:rFonts w:ascii="Arial" w:hAnsi="Arial" w:cs="Arial"/>
          <w:sz w:val="24"/>
          <w:szCs w:val="24"/>
        </w:rPr>
        <w:t>Число часто болеющих детей – 46</w:t>
      </w:r>
      <w:r w:rsidR="00E56D59" w:rsidRPr="00673030">
        <w:rPr>
          <w:rFonts w:ascii="Arial" w:hAnsi="Arial" w:cs="Arial"/>
          <w:sz w:val="24"/>
          <w:szCs w:val="24"/>
        </w:rPr>
        <w:t xml:space="preserve">, детей не болевших ни разу – </w:t>
      </w:r>
      <w:r w:rsidR="00AA5E1D" w:rsidRPr="00673030">
        <w:rPr>
          <w:rFonts w:ascii="Arial" w:hAnsi="Arial" w:cs="Arial"/>
          <w:sz w:val="24"/>
          <w:szCs w:val="24"/>
        </w:rPr>
        <w:t>71</w:t>
      </w:r>
      <w:r w:rsidR="00E56D59" w:rsidRPr="00673030">
        <w:rPr>
          <w:rFonts w:ascii="Arial" w:hAnsi="Arial" w:cs="Arial"/>
          <w:sz w:val="24"/>
          <w:szCs w:val="24"/>
        </w:rPr>
        <w:t xml:space="preserve">. </w:t>
      </w:r>
    </w:p>
    <w:p w:rsidR="00A37BFE" w:rsidRPr="00673030" w:rsidRDefault="00E56D59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Общее количество детей: с 1 группой здоровья – </w:t>
      </w:r>
      <w:r w:rsidR="00A37BFE" w:rsidRPr="00673030">
        <w:rPr>
          <w:rFonts w:ascii="Arial" w:hAnsi="Arial" w:cs="Arial"/>
          <w:sz w:val="24"/>
          <w:szCs w:val="24"/>
        </w:rPr>
        <w:t>19</w:t>
      </w:r>
      <w:r w:rsidR="00CD4965" w:rsidRPr="00673030">
        <w:rPr>
          <w:rFonts w:ascii="Arial" w:hAnsi="Arial" w:cs="Arial"/>
          <w:sz w:val="24"/>
          <w:szCs w:val="24"/>
        </w:rPr>
        <w:t>6</w:t>
      </w:r>
      <w:r w:rsidRPr="00673030">
        <w:rPr>
          <w:rFonts w:ascii="Arial" w:hAnsi="Arial" w:cs="Arial"/>
          <w:sz w:val="24"/>
          <w:szCs w:val="24"/>
        </w:rPr>
        <w:t xml:space="preserve"> (</w:t>
      </w:r>
      <w:r w:rsidR="00CD4965" w:rsidRPr="00673030">
        <w:rPr>
          <w:rFonts w:ascii="Arial" w:hAnsi="Arial" w:cs="Arial"/>
          <w:sz w:val="24"/>
          <w:szCs w:val="24"/>
        </w:rPr>
        <w:t>59</w:t>
      </w:r>
      <w:r w:rsidRPr="00673030">
        <w:rPr>
          <w:rFonts w:ascii="Arial" w:hAnsi="Arial" w:cs="Arial"/>
          <w:sz w:val="24"/>
          <w:szCs w:val="24"/>
        </w:rPr>
        <w:t xml:space="preserve">,3%); со 2 группой здоровья – </w:t>
      </w:r>
      <w:r w:rsidR="00A37BFE" w:rsidRPr="00673030">
        <w:rPr>
          <w:rFonts w:ascii="Arial" w:hAnsi="Arial" w:cs="Arial"/>
          <w:sz w:val="24"/>
          <w:szCs w:val="24"/>
        </w:rPr>
        <w:t>1</w:t>
      </w:r>
      <w:r w:rsidR="00CD4965" w:rsidRPr="00673030">
        <w:rPr>
          <w:rFonts w:ascii="Arial" w:hAnsi="Arial" w:cs="Arial"/>
          <w:sz w:val="24"/>
          <w:szCs w:val="24"/>
        </w:rPr>
        <w:t>60</w:t>
      </w:r>
      <w:r w:rsidRPr="00673030">
        <w:rPr>
          <w:rFonts w:ascii="Arial" w:hAnsi="Arial" w:cs="Arial"/>
          <w:sz w:val="24"/>
          <w:szCs w:val="24"/>
        </w:rPr>
        <w:t xml:space="preserve"> (</w:t>
      </w:r>
      <w:r w:rsidR="00CD4965" w:rsidRPr="00673030">
        <w:rPr>
          <w:rFonts w:ascii="Arial" w:hAnsi="Arial" w:cs="Arial"/>
          <w:sz w:val="24"/>
          <w:szCs w:val="24"/>
        </w:rPr>
        <w:t>37</w:t>
      </w:r>
      <w:r w:rsidRPr="00673030">
        <w:rPr>
          <w:rFonts w:ascii="Arial" w:hAnsi="Arial" w:cs="Arial"/>
          <w:sz w:val="24"/>
          <w:szCs w:val="24"/>
        </w:rPr>
        <w:t xml:space="preserve">,7%); с 3 группой здоровья – </w:t>
      </w:r>
      <w:r w:rsidR="00CD4965" w:rsidRPr="00673030">
        <w:rPr>
          <w:rFonts w:ascii="Arial" w:hAnsi="Arial" w:cs="Arial"/>
          <w:sz w:val="24"/>
          <w:szCs w:val="24"/>
        </w:rPr>
        <w:t>6</w:t>
      </w:r>
      <w:r w:rsidRPr="00673030">
        <w:rPr>
          <w:rFonts w:ascii="Arial" w:hAnsi="Arial" w:cs="Arial"/>
          <w:sz w:val="24"/>
          <w:szCs w:val="24"/>
        </w:rPr>
        <w:t xml:space="preserve"> (</w:t>
      </w:r>
      <w:r w:rsidR="00CD4965" w:rsidRPr="00673030">
        <w:rPr>
          <w:rFonts w:ascii="Arial" w:hAnsi="Arial" w:cs="Arial"/>
          <w:sz w:val="24"/>
          <w:szCs w:val="24"/>
        </w:rPr>
        <w:t>4</w:t>
      </w:r>
      <w:r w:rsidRPr="00673030">
        <w:rPr>
          <w:rFonts w:ascii="Arial" w:hAnsi="Arial" w:cs="Arial"/>
          <w:sz w:val="24"/>
          <w:szCs w:val="24"/>
        </w:rPr>
        <w:t xml:space="preserve">%); с 4 группой здоровья – </w:t>
      </w:r>
      <w:r w:rsidR="00A37BFE" w:rsidRPr="00673030">
        <w:rPr>
          <w:rFonts w:ascii="Arial" w:hAnsi="Arial" w:cs="Arial"/>
          <w:sz w:val="24"/>
          <w:szCs w:val="24"/>
        </w:rPr>
        <w:t>1</w:t>
      </w:r>
      <w:r w:rsidRPr="00673030">
        <w:rPr>
          <w:rFonts w:ascii="Arial" w:hAnsi="Arial" w:cs="Arial"/>
          <w:sz w:val="24"/>
          <w:szCs w:val="24"/>
        </w:rPr>
        <w:t xml:space="preserve">( 1%) детей. </w:t>
      </w:r>
    </w:p>
    <w:p w:rsidR="00A37BFE" w:rsidRPr="00673030" w:rsidRDefault="00E56D59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Причины заболеваемости: комплектование групп детьми II и III групп здоровья; часто болеющие дети; вспышка гриппа и ОРЗ. Значительное снижение заболеваемости детей в ДОУ затруднено в связи с увеличением количества детей с хроническими заболеваниями, с соматической ослабленностью, увеличением количества детей, чьи родители отказываются, по разным причинам, от своевременной вакцинации детей. Растёт количество поступающих в ДОУ детей-инвалидов, детей с 3 и 4 группами здоровья. </w:t>
      </w:r>
    </w:p>
    <w:p w:rsidR="00A37BFE" w:rsidRPr="00673030" w:rsidRDefault="00E56D59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 xml:space="preserve">Вывод: </w:t>
      </w:r>
      <w:r w:rsidRPr="00673030">
        <w:rPr>
          <w:rFonts w:ascii="Arial" w:hAnsi="Arial" w:cs="Arial"/>
          <w:sz w:val="24"/>
          <w:szCs w:val="24"/>
        </w:rPr>
        <w:t xml:space="preserve">Медицинское обслуживание детей МБДОУ осуществляется медицинскими работниками ГБУЗ «Городская детская поликлиника № 2» Оздоровительная работа в ДОУ проводится на основе нормативно – правовых документов: ФЗ № 52 «О санитарно-эпидемиологическом благополучии населения». СанПиН 2.4.1.3049-13 «Санитарно-эпидемиологические требования устройству, содержанию и организации режима работы дошкольных организациях». Для занятий с детьми имеется оборудование. Медицинское обслуживание воспитанников проводится по трем направлениям: оздоровительная работа; лечебно-профилактическая работа; организационно-методическая работа. 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прививается согласно возрастным и индивидуальным особенностям, плану-графику прививок. 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среду. </w:t>
      </w:r>
    </w:p>
    <w:p w:rsidR="00B0259F" w:rsidRPr="00673030" w:rsidRDefault="00B0259F" w:rsidP="00DA1448">
      <w:pPr>
        <w:shd w:val="clear" w:color="auto" w:fill="FFFFFF"/>
        <w:spacing w:beforeAutospacing="1" w:after="0" w:line="240" w:lineRule="auto"/>
        <w:ind w:left="360" w:firstLine="349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5</w:t>
      </w:r>
      <w:r w:rsidR="00E56D59" w:rsidRPr="00673030">
        <w:rPr>
          <w:rFonts w:ascii="Arial" w:hAnsi="Arial" w:cs="Arial"/>
          <w:b/>
          <w:i/>
          <w:sz w:val="24"/>
          <w:szCs w:val="24"/>
        </w:rPr>
        <w:t>.2 Анализ питания</w:t>
      </w:r>
    </w:p>
    <w:p w:rsidR="00B0259F" w:rsidRPr="00673030" w:rsidRDefault="00E56D59" w:rsidP="00DA1448">
      <w:pPr>
        <w:shd w:val="clear" w:color="auto" w:fill="FFFFFF"/>
        <w:spacing w:beforeAutospacing="1" w:after="0" w:line="240" w:lineRule="auto"/>
        <w:ind w:left="360" w:firstLine="1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</w:t>
      </w:r>
      <w:r w:rsidR="00B0259F" w:rsidRPr="00673030">
        <w:rPr>
          <w:rFonts w:ascii="Arial" w:hAnsi="Arial" w:cs="Arial"/>
          <w:sz w:val="24"/>
          <w:szCs w:val="24"/>
        </w:rPr>
        <w:t xml:space="preserve">о поколения к окружающей среде. </w:t>
      </w:r>
      <w:r w:rsidRPr="00673030">
        <w:rPr>
          <w:rFonts w:ascii="Arial" w:hAnsi="Arial" w:cs="Arial"/>
          <w:sz w:val="24"/>
          <w:szCs w:val="24"/>
        </w:rPr>
        <w:t xml:space="preserve">Калорийность блюд в течение года соответствовала норме, благодаря сбалансированному питанию в соответствии с действующими нормами, организации второго завтрака (соки, фрукты), введению овощей и фруктов. Контроль за организацией питания проводился в течение года медицинской сестрой и заведующим ДОУ. По результатам проверок можно сделать вывод: при закладке продуктов, набор продуктов соответствует меню и требованию; наличие требуемой документации (санэпиднадзором) имеется и ведется в соответствии с требованиями; технология приготовления блюд – соблюдается. </w:t>
      </w:r>
    </w:p>
    <w:p w:rsidR="00E56D59" w:rsidRPr="00673030" w:rsidRDefault="00E56D59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>Вывод:</w:t>
      </w:r>
      <w:r w:rsidRPr="00673030">
        <w:rPr>
          <w:rFonts w:ascii="Arial" w:hAnsi="Arial" w:cs="Arial"/>
          <w:sz w:val="24"/>
          <w:szCs w:val="24"/>
        </w:rPr>
        <w:t xml:space="preserve"> В МБДОУ организовано 4-х разовое питание. Для организации питания были заключены договора с поставщиками на поставку продуктов. Все продукты сопровождаются сертификатами качества. 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 Имеется </w:t>
      </w:r>
      <w:r w:rsidRPr="00673030">
        <w:rPr>
          <w:rFonts w:ascii="Arial" w:hAnsi="Arial" w:cs="Arial"/>
          <w:sz w:val="24"/>
          <w:szCs w:val="24"/>
        </w:rPr>
        <w:lastRenderedPageBreak/>
        <w:t>примерное 20-дневное меню. Проводится витаминизация третьих блюд. Анализ выполнения натуральных норм питания по основной группе продуктов питания позволяет отметить положительный результат в пределах 98% (мясо, рыба, масла сливочное, растительное, молоко, творог, яйцо, крупа, сахар, хлеб). Бракеражная комиссия МБДОУ систематически осуществляет контроль за правильностью обработки продуктов, закладкой, выходом блюд, вкусовыми качествами пищи. Информация о питании детей доводится до родителей, меню размещается на стенде в комнате для приёма детей.</w:t>
      </w:r>
    </w:p>
    <w:p w:rsidR="00B0259F" w:rsidRPr="00673030" w:rsidRDefault="004172E5" w:rsidP="00DA1448">
      <w:pPr>
        <w:shd w:val="clear" w:color="auto" w:fill="FFFFFF"/>
        <w:spacing w:beforeAutospacing="1" w:after="0" w:line="240" w:lineRule="auto"/>
        <w:ind w:left="360" w:firstLine="348"/>
        <w:jc w:val="center"/>
        <w:rPr>
          <w:rFonts w:ascii="Arial" w:hAnsi="Arial" w:cs="Arial"/>
          <w:b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>6</w:t>
      </w:r>
      <w:r w:rsidR="00B0259F" w:rsidRPr="00673030">
        <w:rPr>
          <w:rFonts w:ascii="Arial" w:hAnsi="Arial" w:cs="Arial"/>
          <w:b/>
          <w:sz w:val="24"/>
          <w:szCs w:val="24"/>
        </w:rPr>
        <w:t>. Система управления ДОУ</w:t>
      </w:r>
    </w:p>
    <w:p w:rsidR="00B0259F" w:rsidRPr="00673030" w:rsidRDefault="00B0259F" w:rsidP="00557241">
      <w:pPr>
        <w:shd w:val="clear" w:color="auto" w:fill="FFFFFF"/>
        <w:spacing w:beforeAutospacing="1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Управление ДОУ осуществляется в соответствии с действующим законодательством Российской Федерации: </w:t>
      </w:r>
    </w:p>
    <w:p w:rsidR="00B0259F" w:rsidRPr="00673030" w:rsidRDefault="00B0259F" w:rsidP="00557241">
      <w:pPr>
        <w:pStyle w:val="ac"/>
        <w:numPr>
          <w:ilvl w:val="0"/>
          <w:numId w:val="36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Законом РФ «Об образовании в Российской Федерации» от 29.12.2012 № 273-ФЗ, </w:t>
      </w:r>
    </w:p>
    <w:p w:rsidR="00B0259F" w:rsidRPr="00673030" w:rsidRDefault="00B0259F" w:rsidP="00557241">
      <w:pPr>
        <w:pStyle w:val="ac"/>
        <w:numPr>
          <w:ilvl w:val="0"/>
          <w:numId w:val="36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«Порядком организации и осуществления образовательной деятельности по общеобразовательным программам дошкольного образования», </w:t>
      </w:r>
    </w:p>
    <w:p w:rsidR="00B0259F" w:rsidRPr="00673030" w:rsidRDefault="00B0259F" w:rsidP="00557241">
      <w:pPr>
        <w:pStyle w:val="ac"/>
        <w:numPr>
          <w:ilvl w:val="0"/>
          <w:numId w:val="36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нормативно-правовыми документами Министерства образования и науки Российской Федерации. </w:t>
      </w:r>
    </w:p>
    <w:p w:rsidR="00B0259F" w:rsidRPr="00673030" w:rsidRDefault="00B0259F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Управление в ДОУ строится на принципах единоначалия и самоуправления, обеспечивающих государственно-общественный характер управления. Заведующий осуществляет общее руководство по оптимизации деятельности управленческого аппарата МБДОУ на основе плана, обеспечивает регулирование образовательных отношений и коррекцию по всем направлениям деятельности. Заместитель заведующего по воспитательно-методической работе вместе с заведующим выделяет ближайшие и перспективные цели по развитию форм, методов и средств содержания учебно-воспитательного процесса и их соответствию ФГОС ДО. Планирует организацию всей методической работы. Заместитель заведующего по административно-хозяйственной работе осуществляет хозяйственную и административную деятельность в учреждении. В МБДОУ № 37 «Щелкунчик» созданы рабочие группы при административном совете, которые выполняют следующие функции: решают актуальные вопросы образовательного процесса; осваивают новые технологии; обсуждают авторские разработки; разрабатывают методические рекомендации.</w:t>
      </w:r>
    </w:p>
    <w:p w:rsidR="00B0259F" w:rsidRPr="00673030" w:rsidRDefault="00B0259F" w:rsidP="00DA1448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 Формами самоуправления являются: </w:t>
      </w:r>
    </w:p>
    <w:p w:rsidR="00B0259F" w:rsidRPr="00673030" w:rsidRDefault="00B0259F" w:rsidP="00DA1448">
      <w:pPr>
        <w:pStyle w:val="ac"/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Общее собрание трудового коллектива, </w:t>
      </w:r>
    </w:p>
    <w:p w:rsidR="00B0259F" w:rsidRPr="00673030" w:rsidRDefault="00B0259F" w:rsidP="00DA1448">
      <w:pPr>
        <w:pStyle w:val="ac"/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Совет ДОУ, Совет родителей, </w:t>
      </w:r>
    </w:p>
    <w:p w:rsidR="00B0259F" w:rsidRPr="00673030" w:rsidRDefault="00B0259F" w:rsidP="00DA1448">
      <w:pPr>
        <w:pStyle w:val="ac"/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Педагогический совет.</w:t>
      </w:r>
    </w:p>
    <w:p w:rsidR="00DC5156" w:rsidRPr="00673030" w:rsidRDefault="00B0259F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Порядок выборов в органы самоуправления и их компетенции определяются Уставом. Деятельность коллегиальных органов управления осуществляется в соответствии с Положениями: «Положение о Собрании трудового коллектива», «Положение о Совете ДОУ», «Положение о педагогическом совете», «Положение о Совете родителей». Все эти документы представлены на сайте образовательной организации. Представительным органом работников является действующая в ДОУ первичная профсоюзная организация. Кооперация действий управленческого </w:t>
      </w:r>
      <w:r w:rsidRPr="00673030">
        <w:rPr>
          <w:rFonts w:ascii="Arial" w:hAnsi="Arial" w:cs="Arial"/>
          <w:sz w:val="24"/>
          <w:szCs w:val="24"/>
        </w:rPr>
        <w:lastRenderedPageBreak/>
        <w:t>персонала сочетается с повышением персональной ответственности. В ДОУ используются различные формы контроля (оперативный, тематический, смотры-конкурсы), результаты которого обсуждаются на рабочих совещаниях и педагогических советах с целью дальнейшего совершенствования работы.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DC5156" w:rsidRPr="00673030" w:rsidRDefault="00B0259F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>Вывод:</w:t>
      </w:r>
      <w:r w:rsidRPr="00673030">
        <w:rPr>
          <w:rFonts w:ascii="Arial" w:hAnsi="Arial" w:cs="Arial"/>
          <w:sz w:val="24"/>
          <w:szCs w:val="24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 </w:t>
      </w:r>
    </w:p>
    <w:p w:rsidR="00DC5156" w:rsidRPr="00673030" w:rsidRDefault="004027B1" w:rsidP="00DA1448">
      <w:pPr>
        <w:shd w:val="clear" w:color="auto" w:fill="FFFFFF"/>
        <w:spacing w:beforeAutospacing="1" w:after="0" w:line="240" w:lineRule="auto"/>
        <w:ind w:left="360" w:firstLine="348"/>
        <w:jc w:val="center"/>
        <w:rPr>
          <w:rFonts w:ascii="Arial" w:hAnsi="Arial" w:cs="Arial"/>
          <w:b/>
          <w:i/>
          <w:sz w:val="24"/>
          <w:szCs w:val="24"/>
        </w:rPr>
      </w:pPr>
      <w:r w:rsidRPr="00673030">
        <w:rPr>
          <w:rFonts w:ascii="Arial" w:hAnsi="Arial" w:cs="Arial"/>
          <w:b/>
          <w:i/>
          <w:sz w:val="24"/>
          <w:szCs w:val="24"/>
        </w:rPr>
        <w:t>7</w:t>
      </w:r>
      <w:r w:rsidR="00B0259F" w:rsidRPr="00673030">
        <w:rPr>
          <w:rFonts w:ascii="Arial" w:hAnsi="Arial" w:cs="Arial"/>
          <w:b/>
          <w:i/>
          <w:sz w:val="24"/>
          <w:szCs w:val="24"/>
        </w:rPr>
        <w:t>. Организация взаимодействия с социальными партнёрами</w:t>
      </w:r>
    </w:p>
    <w:p w:rsidR="00726C52" w:rsidRPr="00673030" w:rsidRDefault="00B0259F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В период дошкольного детства происходит бурное социальное развитие ребенка. Поэтому необходимо сформировать у ребенка представление о многообразии человеческих отношений, рассказать им о правилах и нормах жизни в обществе, вооружить моделями поведения, которые помогут адекватно реагировать на происходящее в конкретных жизненных ситуациях. </w:t>
      </w:r>
    </w:p>
    <w:p w:rsidR="00726C52" w:rsidRPr="00673030" w:rsidRDefault="00B0259F" w:rsidP="00557241">
      <w:pPr>
        <w:shd w:val="clear" w:color="auto" w:fill="FFFFFF"/>
        <w:spacing w:beforeAutospacing="1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Партнёрами МБДОУ детский сад № </w:t>
      </w:r>
      <w:r w:rsidR="00DC5156" w:rsidRPr="00673030">
        <w:rPr>
          <w:rFonts w:ascii="Arial" w:hAnsi="Arial" w:cs="Arial"/>
          <w:sz w:val="24"/>
          <w:szCs w:val="24"/>
        </w:rPr>
        <w:t>37</w:t>
      </w:r>
      <w:r w:rsidRPr="00673030">
        <w:rPr>
          <w:rFonts w:ascii="Arial" w:hAnsi="Arial" w:cs="Arial"/>
          <w:sz w:val="24"/>
          <w:szCs w:val="24"/>
        </w:rPr>
        <w:t xml:space="preserve"> «</w:t>
      </w:r>
      <w:r w:rsidR="00DC5156" w:rsidRPr="00673030">
        <w:rPr>
          <w:rFonts w:ascii="Arial" w:hAnsi="Arial" w:cs="Arial"/>
          <w:sz w:val="24"/>
          <w:szCs w:val="24"/>
        </w:rPr>
        <w:t>Щелкунчик</w:t>
      </w:r>
      <w:r w:rsidRPr="00673030">
        <w:rPr>
          <w:rFonts w:ascii="Arial" w:hAnsi="Arial" w:cs="Arial"/>
          <w:sz w:val="24"/>
          <w:szCs w:val="24"/>
        </w:rPr>
        <w:t xml:space="preserve">» являются: </w:t>
      </w:r>
    </w:p>
    <w:p w:rsidR="00726C52" w:rsidRPr="00673030" w:rsidRDefault="00B0259F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Центральная детская библиотека городского округа Мытищи (участие детей, педагогов, сотрудников в совместных проектах, мастер-классах, экскурсиях, викторинах по сказкам). </w:t>
      </w:r>
    </w:p>
    <w:p w:rsidR="00726C52" w:rsidRPr="00673030" w:rsidRDefault="00B0259F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Московский государственный областной университет (на базе своего учреждения принимали студентов на практику, участие в совместных про</w:t>
      </w:r>
      <w:r w:rsidR="00726C52" w:rsidRPr="00673030">
        <w:rPr>
          <w:rFonts w:ascii="Arial" w:hAnsi="Arial" w:cs="Arial"/>
          <w:sz w:val="24"/>
          <w:szCs w:val="24"/>
        </w:rPr>
        <w:t>ектах).</w:t>
      </w:r>
    </w:p>
    <w:p w:rsidR="00726C52" w:rsidRPr="00673030" w:rsidRDefault="00B0259F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МБУ ДПО «Учебно-методический центр работников образования» г.о. Мытищи (повышение квалификации педагогическими работниками, сопровождение аттестации педагогов ДОУ, участие в профессиональных конкурсах, вебинарах, круглых столах, методическое сопровождение разработки и реализации рабочих учебных программ и технологий). Центр психолого-педагогической реабилитации (оказание консультативной помощи обучающимся, педагогам, специалистам). </w:t>
      </w:r>
    </w:p>
    <w:p w:rsidR="00726C52" w:rsidRPr="00673030" w:rsidRDefault="00B0259F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ГБУЗ МО Мытищинская городская детская поликлиника №2 (осуществление всего спектра медицинских услуг, оговоренных в догово</w:t>
      </w:r>
      <w:r w:rsidR="006E3E6F" w:rsidRPr="00673030">
        <w:rPr>
          <w:rFonts w:ascii="Arial" w:hAnsi="Arial" w:cs="Arial"/>
          <w:sz w:val="24"/>
          <w:szCs w:val="24"/>
        </w:rPr>
        <w:t>ре с МБДОУ детским садом № 37</w:t>
      </w:r>
      <w:r w:rsidR="00726C52" w:rsidRPr="00673030">
        <w:rPr>
          <w:rFonts w:ascii="Arial" w:hAnsi="Arial" w:cs="Arial"/>
          <w:sz w:val="24"/>
          <w:szCs w:val="24"/>
        </w:rPr>
        <w:t>)</w:t>
      </w:r>
    </w:p>
    <w:p w:rsidR="00726C52" w:rsidRPr="00673030" w:rsidRDefault="00B0259F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МБУ ДПО «Учебный центр повышения квалификации работников бюджетной сферы – центр компьютерных технологий» (создание и продвижение сайта образовательной организации, обучение педагогических работников по ИК-технологии). </w:t>
      </w:r>
    </w:p>
    <w:p w:rsidR="00726C52" w:rsidRPr="00673030" w:rsidRDefault="00B0259F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Ледовый дворец «Арена Мытищи» (занятия воспитанников ДОУ в спортивных секциях). </w:t>
      </w:r>
    </w:p>
    <w:p w:rsidR="00726C52" w:rsidRPr="00673030" w:rsidRDefault="00B0259F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Дворец культуры «Яуза» (дополнительные образовательные услуги, участие в массовых мероприятиях городского округа Мытищи, посещение театрализованных представлений) </w:t>
      </w:r>
    </w:p>
    <w:p w:rsidR="00726C52" w:rsidRPr="00673030" w:rsidRDefault="00B0259F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МБОУ </w:t>
      </w:r>
      <w:r w:rsidR="006E3E6F" w:rsidRPr="00673030">
        <w:rPr>
          <w:rFonts w:ascii="Arial" w:hAnsi="Arial" w:cs="Arial"/>
          <w:sz w:val="24"/>
          <w:szCs w:val="24"/>
        </w:rPr>
        <w:t>Гимназия</w:t>
      </w:r>
      <w:r w:rsidR="00726C52" w:rsidRPr="00673030">
        <w:rPr>
          <w:rFonts w:ascii="Arial" w:hAnsi="Arial" w:cs="Arial"/>
          <w:sz w:val="24"/>
          <w:szCs w:val="24"/>
        </w:rPr>
        <w:t xml:space="preserve"> № 17</w:t>
      </w:r>
      <w:r w:rsidRPr="00673030">
        <w:rPr>
          <w:rFonts w:ascii="Arial" w:hAnsi="Arial" w:cs="Arial"/>
          <w:sz w:val="24"/>
          <w:szCs w:val="24"/>
        </w:rPr>
        <w:t xml:space="preserve"> (обучение выпускников детского сада в начальной школе, проведение экскурсий для воспитанников старшего дошкольного возраста, организация консультаций педагогами школы для родителей будущих первоклассников, взаимопосещения уроков в 1-ом классе и занятий в </w:t>
      </w:r>
      <w:r w:rsidRPr="00673030">
        <w:rPr>
          <w:rFonts w:ascii="Arial" w:hAnsi="Arial" w:cs="Arial"/>
          <w:sz w:val="24"/>
          <w:szCs w:val="24"/>
        </w:rPr>
        <w:lastRenderedPageBreak/>
        <w:t xml:space="preserve">подготовительных к школе группах, проведение агитбригад по правилам дорожного движения и безопасности). </w:t>
      </w:r>
    </w:p>
    <w:p w:rsidR="00120240" w:rsidRPr="00673030" w:rsidRDefault="00120240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МБОУ ЦППМС «Мытищинский»</w:t>
      </w:r>
      <w:r w:rsidR="000811EB" w:rsidRPr="0067303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26C52" w:rsidRPr="00673030" w:rsidRDefault="00B0259F" w:rsidP="00557241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Дошкольные образовательные учреждения г.о. Мытищи (распространение педагогического опыта на семинарах, мастер-классах, в творческих группах окружного уровня, освоение новых современных педагогические технологий в ходе методических мероприятий) </w:t>
      </w:r>
    </w:p>
    <w:p w:rsidR="00CD4965" w:rsidRPr="00673030" w:rsidRDefault="00CD4965" w:rsidP="00557241">
      <w:pPr>
        <w:pStyle w:val="ac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851" w:hanging="425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673030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Муниципальное бюджетное учреждение культуры "Мытищинская картинная галерея" (посещение картинной выставок)</w:t>
      </w:r>
    </w:p>
    <w:p w:rsidR="00CD4965" w:rsidRPr="00673030" w:rsidRDefault="00CD4965" w:rsidP="00DA1448">
      <w:pPr>
        <w:pStyle w:val="ac"/>
        <w:shd w:val="clear" w:color="auto" w:fill="FFFFFF"/>
        <w:spacing w:beforeAutospacing="1" w:after="0"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313C11" w:rsidRPr="00673030" w:rsidRDefault="00B0259F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73030">
        <w:rPr>
          <w:rFonts w:ascii="Arial" w:hAnsi="Arial" w:cs="Arial"/>
          <w:b/>
          <w:sz w:val="24"/>
          <w:szCs w:val="24"/>
        </w:rPr>
        <w:t xml:space="preserve">Учитывая результаты самообследования деятельности МБДОУ можно сделать выводы: </w:t>
      </w:r>
    </w:p>
    <w:p w:rsidR="00313C11" w:rsidRPr="00673030" w:rsidRDefault="00B0259F" w:rsidP="0055724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совершенствует</w:t>
      </w:r>
      <w:r w:rsidR="00313C11" w:rsidRPr="00673030">
        <w:rPr>
          <w:rFonts w:ascii="Arial" w:hAnsi="Arial" w:cs="Arial"/>
          <w:sz w:val="24"/>
          <w:szCs w:val="24"/>
        </w:rPr>
        <w:t>ся образовательная деятельность;</w:t>
      </w:r>
      <w:r w:rsidRPr="00673030">
        <w:rPr>
          <w:rFonts w:ascii="Arial" w:hAnsi="Arial" w:cs="Arial"/>
          <w:sz w:val="24"/>
          <w:szCs w:val="24"/>
        </w:rPr>
        <w:t xml:space="preserve"> </w:t>
      </w:r>
    </w:p>
    <w:p w:rsidR="00313C11" w:rsidRPr="00673030" w:rsidRDefault="00B0259F" w:rsidP="0055724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создаются условия для развития детей; </w:t>
      </w:r>
    </w:p>
    <w:p w:rsidR="00313C11" w:rsidRPr="00673030" w:rsidRDefault="00B0259F" w:rsidP="0055724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наряду с базовым образованием в детском саду осуществляется дополнительное образование, но его необходимо усовершенствовать и развивать; </w:t>
      </w:r>
    </w:p>
    <w:p w:rsidR="00313C11" w:rsidRPr="00673030" w:rsidRDefault="00B0259F" w:rsidP="0055724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детский сад взаимодействует с социальными институтами города, что способствует значительному повышению уровня социального развития детей, расширению их круга общения; </w:t>
      </w:r>
    </w:p>
    <w:p w:rsidR="00313C11" w:rsidRPr="00673030" w:rsidRDefault="00B0259F" w:rsidP="0055724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в детском саду осуществляется квалифицированная коррекционная помощь детям с проблемами в развитии; </w:t>
      </w:r>
    </w:p>
    <w:p w:rsidR="00313C11" w:rsidRPr="00673030" w:rsidRDefault="00B0259F" w:rsidP="0055724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прослеживается незначительное уменьшение уровня общей заболеваемости за счёт проведения лечебно-профилактических мероприятий</w:t>
      </w:r>
      <w:r w:rsidR="00313C11" w:rsidRPr="00673030">
        <w:rPr>
          <w:rFonts w:ascii="Arial" w:hAnsi="Arial" w:cs="Arial"/>
          <w:sz w:val="24"/>
          <w:szCs w:val="24"/>
        </w:rPr>
        <w:t>.</w:t>
      </w:r>
    </w:p>
    <w:p w:rsidR="00313C11" w:rsidRPr="00673030" w:rsidRDefault="00B0259F" w:rsidP="0055724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Проблемы: не в полной мере используются на практике современные образовательные технологии развивающего образования; недостаточное участие родительской общественности в управлении учреждением.</w:t>
      </w:r>
    </w:p>
    <w:p w:rsidR="00313C11" w:rsidRPr="00965A6C" w:rsidRDefault="00B0259F" w:rsidP="00DA1448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Arial" w:hAnsi="Arial" w:cs="Arial"/>
          <w:sz w:val="24"/>
          <w:szCs w:val="24"/>
          <w:u w:val="single"/>
        </w:rPr>
      </w:pPr>
      <w:r w:rsidRPr="00673030">
        <w:rPr>
          <w:rFonts w:ascii="Arial" w:hAnsi="Arial" w:cs="Arial"/>
          <w:sz w:val="24"/>
          <w:szCs w:val="24"/>
        </w:rPr>
        <w:t xml:space="preserve"> </w:t>
      </w:r>
      <w:r w:rsidRPr="00965A6C">
        <w:rPr>
          <w:rFonts w:ascii="Arial" w:hAnsi="Arial" w:cs="Arial"/>
          <w:sz w:val="24"/>
          <w:szCs w:val="24"/>
          <w:u w:val="single"/>
        </w:rPr>
        <w:t xml:space="preserve">Перспективы развития: </w:t>
      </w:r>
    </w:p>
    <w:p w:rsidR="00313C11" w:rsidRPr="00673030" w:rsidRDefault="00B0259F" w:rsidP="00DA1448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1. Совершенствовать условия для осуществления воспитательно-образовательного процесса в соответствии с ФГОС ДО.</w:t>
      </w:r>
    </w:p>
    <w:p w:rsidR="00313C11" w:rsidRPr="00673030" w:rsidRDefault="00B0259F" w:rsidP="00DA1448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 2. Усилить методическую поддержку педагогам в системном использовании в практике современных педагогических технологий развивающего образования. </w:t>
      </w:r>
    </w:p>
    <w:p w:rsidR="00313C11" w:rsidRPr="00673030" w:rsidRDefault="00B0259F" w:rsidP="00DA1448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 xml:space="preserve">3. Развивать предметно пространственную среду. </w:t>
      </w:r>
    </w:p>
    <w:p w:rsidR="00B0259F" w:rsidRPr="00673030" w:rsidRDefault="00B0259F" w:rsidP="00DA1448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673030">
        <w:rPr>
          <w:rFonts w:ascii="Arial" w:hAnsi="Arial" w:cs="Arial"/>
          <w:sz w:val="24"/>
          <w:szCs w:val="24"/>
        </w:rPr>
        <w:t>4. Осуществлять целостный подход к укреплению здоровья детей, обеспечивать их психическое благополучие</w:t>
      </w:r>
    </w:p>
    <w:p w:rsidR="00EC21CF" w:rsidRPr="00673030" w:rsidRDefault="00EC21CF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C21CF" w:rsidRPr="00673030" w:rsidRDefault="00EC21CF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07F48" w:rsidRDefault="00707F48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65A6C" w:rsidRDefault="00965A6C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65A6C" w:rsidRPr="00673030" w:rsidRDefault="00965A6C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665A" w:rsidRPr="00673030" w:rsidRDefault="00D3665A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РЕЗУЛЬТАТЫ САМООБСЛЕДОВАНИЯ </w:t>
      </w:r>
    </w:p>
    <w:p w:rsidR="00D3665A" w:rsidRPr="00673030" w:rsidRDefault="00D3665A" w:rsidP="00DA1448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ОТДЕЛЬНЫМ ПОЗИЦИЯМ В ТАБЛИЧНОЙ ФОРМЕ</w:t>
      </w:r>
    </w:p>
    <w:p w:rsidR="00D3665A" w:rsidRPr="00673030" w:rsidRDefault="00D3665A" w:rsidP="00DA1448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"/>
        <w:gridCol w:w="6767"/>
        <w:gridCol w:w="2933"/>
      </w:tblGrid>
      <w:tr w:rsidR="00D3665A" w:rsidRPr="00673030" w:rsidTr="00965A6C">
        <w:trPr>
          <w:trHeight w:hRule="exact" w:val="887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позиции самообследования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</w:tr>
      <w:tr w:rsidR="00D3665A" w:rsidRPr="00673030" w:rsidTr="00965A6C">
        <w:trPr>
          <w:trHeight w:hRule="exact" w:val="975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665A" w:rsidRPr="00673030" w:rsidTr="00965A6C">
        <w:trPr>
          <w:trHeight w:hRule="exact" w:val="975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673030" w:rsidTr="00965A6C">
        <w:trPr>
          <w:trHeight w:hRule="exact" w:val="1009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665A" w:rsidRPr="00673030" w:rsidTr="00965A6C">
        <w:trPr>
          <w:trHeight w:hRule="exact" w:val="100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665A" w:rsidRPr="00673030" w:rsidTr="00965A6C">
        <w:trPr>
          <w:trHeight w:hRule="exact" w:val="992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673030" w:rsidTr="00965A6C">
        <w:trPr>
          <w:trHeight w:hRule="exact" w:val="992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665A" w:rsidRPr="00673030" w:rsidTr="00965A6C">
        <w:trPr>
          <w:trHeight w:hRule="exact" w:val="992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Воспитательная система общеобразовательного учреждения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673030" w:rsidTr="00965A6C">
        <w:trPr>
          <w:trHeight w:hRule="exact" w:val="1042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665A" w:rsidRPr="00673030" w:rsidTr="00965A6C">
        <w:trPr>
          <w:trHeight w:hRule="exact" w:val="1042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673030" w:rsidRDefault="00D3665A" w:rsidP="00965A6C">
            <w:pPr>
              <w:shd w:val="clear" w:color="auto" w:fill="FFFFFF"/>
              <w:spacing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удовлетворяет</w:t>
            </w:r>
          </w:p>
        </w:tc>
      </w:tr>
    </w:tbl>
    <w:p w:rsidR="0008183B" w:rsidRPr="00673030" w:rsidRDefault="0008183B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08183B" w:rsidRPr="00673030" w:rsidRDefault="0008183B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08183B" w:rsidRPr="00673030" w:rsidRDefault="0008183B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08183B" w:rsidRPr="00673030" w:rsidRDefault="0008183B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EC21CF" w:rsidRPr="00673030" w:rsidRDefault="00EC21CF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</w:p>
    <w:p w:rsidR="00EC21CF" w:rsidRPr="00673030" w:rsidRDefault="00EC21CF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</w:p>
    <w:p w:rsidR="00EC21CF" w:rsidRPr="00673030" w:rsidRDefault="00EC21CF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</w:p>
    <w:p w:rsidR="00EC21CF" w:rsidRPr="00673030" w:rsidRDefault="00EC21CF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</w:p>
    <w:p w:rsidR="00EC21CF" w:rsidRPr="00673030" w:rsidRDefault="00EC21CF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</w:p>
    <w:p w:rsidR="00EC21CF" w:rsidRPr="00673030" w:rsidRDefault="00EC21CF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</w:p>
    <w:p w:rsidR="004027B1" w:rsidRPr="00673030" w:rsidRDefault="004027B1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</w:p>
    <w:p w:rsidR="004027B1" w:rsidRPr="00673030" w:rsidRDefault="004027B1" w:rsidP="00DA144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</w:p>
    <w:p w:rsidR="004027B1" w:rsidRPr="00673030" w:rsidRDefault="004027B1" w:rsidP="00DA1448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ПОКАЗАТЕЛИ ДЕЯТЕЛЬНОСТИ ДОШКОЛЬНОЙ ОБРАЗОВАТЕЛЬНОЙ ОРГАНИЗАЦИИ, ПОДЛЕЖАЩЕЙ САМООБСЛЕДОВАНИЮ </w:t>
      </w:r>
    </w:p>
    <w:p w:rsidR="004027B1" w:rsidRPr="00673030" w:rsidRDefault="004027B1" w:rsidP="00DA1448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201</w:t>
      </w:r>
      <w:r w:rsidR="00D17749"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764F2" w:rsidRPr="006730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</w:t>
      </w:r>
    </w:p>
    <w:p w:rsidR="005764F2" w:rsidRPr="00673030" w:rsidRDefault="005764F2" w:rsidP="00DA1448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84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5846"/>
        <w:gridCol w:w="2977"/>
      </w:tblGrid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673030" w:rsidRDefault="004027B1" w:rsidP="00AA5E1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="00AA5E1D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="00AA5E1D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673030" w:rsidRDefault="00040F47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D6BCC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673030" w:rsidRDefault="00040F47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9B563A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 xml:space="preserve">263 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человек</w:t>
            </w:r>
            <w:r w:rsidR="00CB7823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а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3</w:t>
            </w:r>
            <w:r w:rsidR="00CB7823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31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/100%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полного дня (8 – 12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CB7823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306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92,45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продленного дня (12 – 14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0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логопедические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4027B1" w:rsidRPr="00673030" w:rsidRDefault="00040F47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/0.5%</w:t>
            </w:r>
          </w:p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4027B1" w:rsidRPr="00673030" w:rsidRDefault="00371636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43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12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371636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43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12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371636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43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12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CB7823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15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.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7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 xml:space="preserve"> день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2A16F9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1.7.1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педагогических работников, </w:t>
            </w: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имеющих высшее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2A16F9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lastRenderedPageBreak/>
              <w:t>21/61,76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2A16F9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11/52,38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2A16F9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13/38,24</w:t>
            </w:r>
            <w:r w:rsidR="004027B1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2A16F9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9/69,23</w:t>
            </w:r>
            <w:r w:rsidR="004027B1"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027B1" w:rsidRPr="00673030" w:rsidTr="00DA1448">
        <w:trPr>
          <w:trHeight w:val="12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7B1" w:rsidRPr="00673030" w:rsidRDefault="002A16F9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23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/6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7,65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rPr>
          <w:trHeight w:val="265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7B1" w:rsidRPr="00673030" w:rsidRDefault="004027B1" w:rsidP="004027B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7B1" w:rsidRPr="00673030" w:rsidRDefault="002A16F9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10/43,48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rPr>
          <w:trHeight w:val="302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</w:t>
            </w:r>
            <w:r w:rsidR="002A16F9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3/56,52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2A16F9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34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/100%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FF2C75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4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11,76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Свыше 30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FF2C75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8,82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от 55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FF2C75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11/32,35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до 30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FF2C75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val="en-US" w:eastAsia="hi-IN" w:bidi="hi-IN"/>
              </w:rPr>
              <w:t>8,82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DA144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FF2C75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30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/8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8,24</w:t>
            </w:r>
            <w:r w:rsidR="004027B1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673030" w:rsidTr="00C0193F">
        <w:trPr>
          <w:trHeight w:val="5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19B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0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</w:t>
            </w:r>
            <w:r w:rsidR="00C0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бщей численности педагогических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673030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2</w:t>
            </w:r>
            <w:r w:rsidR="00FF2C75"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4/64,71</w:t>
            </w:r>
            <w:r w:rsidRPr="00673030"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</w:tbl>
    <w:p w:rsidR="005E0CF3" w:rsidRDefault="005E0CF3" w:rsidP="007A4BFB">
      <w:pPr>
        <w:suppressAutoHyphens/>
        <w:autoSpaceDE w:val="0"/>
        <w:spacing w:after="0" w:line="240" w:lineRule="auto"/>
        <w:jc w:val="both"/>
        <w:rPr>
          <w:noProof/>
        </w:rPr>
      </w:pPr>
    </w:p>
    <w:p w:rsidR="007A4BFB" w:rsidRDefault="005E0CF3" w:rsidP="007A4B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786C31AA" wp14:editId="69BA4263">
            <wp:extent cx="6467475" cy="9324975"/>
            <wp:effectExtent l="0" t="0" r="952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/>
                    <a:srcRect l="4896" t="5461" r="7000" b="4395"/>
                    <a:stretch/>
                  </pic:blipFill>
                  <pic:spPr bwMode="auto">
                    <a:xfrm>
                      <a:off x="0" y="0"/>
                      <a:ext cx="6467475" cy="932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4BFB" w:rsidSect="00DA1448">
      <w:pgSz w:w="11906" w:h="16838" w:code="9"/>
      <w:pgMar w:top="851" w:right="851" w:bottom="851" w:left="1134" w:header="0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53" w:rsidRDefault="00037B53" w:rsidP="00967A86">
      <w:pPr>
        <w:spacing w:after="0" w:line="240" w:lineRule="auto"/>
      </w:pPr>
      <w:r>
        <w:separator/>
      </w:r>
    </w:p>
  </w:endnote>
  <w:endnote w:type="continuationSeparator" w:id="0">
    <w:p w:rsidR="00037B53" w:rsidRDefault="00037B53" w:rsidP="0096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53" w:rsidRDefault="00037B53" w:rsidP="00967A86">
      <w:pPr>
        <w:spacing w:after="0" w:line="240" w:lineRule="auto"/>
      </w:pPr>
      <w:r>
        <w:separator/>
      </w:r>
    </w:p>
  </w:footnote>
  <w:footnote w:type="continuationSeparator" w:id="0">
    <w:p w:rsidR="00037B53" w:rsidRDefault="00037B53" w:rsidP="0096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83D"/>
    <w:multiLevelType w:val="multilevel"/>
    <w:tmpl w:val="E9E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6B7812"/>
    <w:multiLevelType w:val="hybridMultilevel"/>
    <w:tmpl w:val="419A3D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796476"/>
    <w:multiLevelType w:val="hybridMultilevel"/>
    <w:tmpl w:val="15D03D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61E2"/>
    <w:multiLevelType w:val="multilevel"/>
    <w:tmpl w:val="EDD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DDA22A0"/>
    <w:multiLevelType w:val="hybridMultilevel"/>
    <w:tmpl w:val="1ED40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050E12"/>
    <w:multiLevelType w:val="hybridMultilevel"/>
    <w:tmpl w:val="73062F30"/>
    <w:lvl w:ilvl="0" w:tplc="B33EF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3C7"/>
    <w:multiLevelType w:val="hybridMultilevel"/>
    <w:tmpl w:val="A474A3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37A54C0"/>
    <w:multiLevelType w:val="multilevel"/>
    <w:tmpl w:val="12B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60B5694"/>
    <w:multiLevelType w:val="multilevel"/>
    <w:tmpl w:val="4730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1D35407A"/>
    <w:multiLevelType w:val="hybridMultilevel"/>
    <w:tmpl w:val="A96C2F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C53F1C"/>
    <w:multiLevelType w:val="hybridMultilevel"/>
    <w:tmpl w:val="AF1C51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FD58B2"/>
    <w:multiLevelType w:val="multilevel"/>
    <w:tmpl w:val="ECA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270D51A1"/>
    <w:multiLevelType w:val="hybridMultilevel"/>
    <w:tmpl w:val="3440F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1A0E72"/>
    <w:multiLevelType w:val="multilevel"/>
    <w:tmpl w:val="AF32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D08D0"/>
    <w:multiLevelType w:val="hybridMultilevel"/>
    <w:tmpl w:val="AF3646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97446F"/>
    <w:multiLevelType w:val="hybridMultilevel"/>
    <w:tmpl w:val="BDF05A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9A55E3"/>
    <w:multiLevelType w:val="multilevel"/>
    <w:tmpl w:val="4EA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37D23557"/>
    <w:multiLevelType w:val="hybridMultilevel"/>
    <w:tmpl w:val="B1385C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576FE0"/>
    <w:multiLevelType w:val="multilevel"/>
    <w:tmpl w:val="5ED8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07AE2"/>
    <w:multiLevelType w:val="hybridMultilevel"/>
    <w:tmpl w:val="AF249722"/>
    <w:lvl w:ilvl="0" w:tplc="DAA8DC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E9C2E33"/>
    <w:multiLevelType w:val="hybridMultilevel"/>
    <w:tmpl w:val="14E26460"/>
    <w:lvl w:ilvl="0" w:tplc="BE3A4E6C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91785"/>
    <w:multiLevelType w:val="hybridMultilevel"/>
    <w:tmpl w:val="77DA8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5F7200"/>
    <w:multiLevelType w:val="multilevel"/>
    <w:tmpl w:val="55E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44C04F63"/>
    <w:multiLevelType w:val="hybridMultilevel"/>
    <w:tmpl w:val="EBAA8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2B66A0"/>
    <w:multiLevelType w:val="multilevel"/>
    <w:tmpl w:val="B3E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51723C45"/>
    <w:multiLevelType w:val="multilevel"/>
    <w:tmpl w:val="A0D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54730EB2"/>
    <w:multiLevelType w:val="multilevel"/>
    <w:tmpl w:val="CD76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54D7104D"/>
    <w:multiLevelType w:val="hybridMultilevel"/>
    <w:tmpl w:val="686C95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8537B3"/>
    <w:multiLevelType w:val="multilevel"/>
    <w:tmpl w:val="59906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0" w15:restartNumberingAfterBreak="0">
    <w:nsid w:val="5EB17A9B"/>
    <w:multiLevelType w:val="hybridMultilevel"/>
    <w:tmpl w:val="68422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10F3D71"/>
    <w:multiLevelType w:val="multilevel"/>
    <w:tmpl w:val="BE6A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63C9552F"/>
    <w:multiLevelType w:val="multilevel"/>
    <w:tmpl w:val="6EBA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1C6549"/>
    <w:multiLevelType w:val="multilevel"/>
    <w:tmpl w:val="F2E6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B1558"/>
    <w:multiLevelType w:val="hybridMultilevel"/>
    <w:tmpl w:val="E56CF3C6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D923752"/>
    <w:multiLevelType w:val="hybridMultilevel"/>
    <w:tmpl w:val="DA6AB4EE"/>
    <w:lvl w:ilvl="0" w:tplc="3F086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046CB"/>
    <w:multiLevelType w:val="multilevel"/>
    <w:tmpl w:val="525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74CE5ABD"/>
    <w:multiLevelType w:val="hybridMultilevel"/>
    <w:tmpl w:val="9D600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1C0ACD"/>
    <w:multiLevelType w:val="hybridMultilevel"/>
    <w:tmpl w:val="352898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6B0149"/>
    <w:multiLevelType w:val="multilevel"/>
    <w:tmpl w:val="DD14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0" w15:restartNumberingAfterBreak="0">
    <w:nsid w:val="7C052A32"/>
    <w:multiLevelType w:val="multilevel"/>
    <w:tmpl w:val="06CE46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25"/>
  </w:num>
  <w:num w:numId="4">
    <w:abstractNumId w:val="27"/>
  </w:num>
  <w:num w:numId="5">
    <w:abstractNumId w:val="36"/>
  </w:num>
  <w:num w:numId="6">
    <w:abstractNumId w:val="9"/>
  </w:num>
  <w:num w:numId="7">
    <w:abstractNumId w:val="31"/>
  </w:num>
  <w:num w:numId="8">
    <w:abstractNumId w:val="8"/>
  </w:num>
  <w:num w:numId="9">
    <w:abstractNumId w:val="0"/>
  </w:num>
  <w:num w:numId="10">
    <w:abstractNumId w:val="19"/>
  </w:num>
  <w:num w:numId="11">
    <w:abstractNumId w:val="17"/>
  </w:num>
  <w:num w:numId="12">
    <w:abstractNumId w:val="33"/>
  </w:num>
  <w:num w:numId="13">
    <w:abstractNumId w:val="12"/>
  </w:num>
  <w:num w:numId="14">
    <w:abstractNumId w:val="32"/>
  </w:num>
  <w:num w:numId="15">
    <w:abstractNumId w:val="4"/>
  </w:num>
  <w:num w:numId="16">
    <w:abstractNumId w:val="14"/>
  </w:num>
  <w:num w:numId="17">
    <w:abstractNumId w:val="23"/>
  </w:num>
  <w:num w:numId="18">
    <w:abstractNumId w:val="40"/>
  </w:num>
  <w:num w:numId="19">
    <w:abstractNumId w:val="10"/>
  </w:num>
  <w:num w:numId="20">
    <w:abstractNumId w:val="16"/>
  </w:num>
  <w:num w:numId="21">
    <w:abstractNumId w:val="35"/>
  </w:num>
  <w:num w:numId="22">
    <w:abstractNumId w:val="21"/>
  </w:num>
  <w:num w:numId="23">
    <w:abstractNumId w:val="29"/>
  </w:num>
  <w:num w:numId="24">
    <w:abstractNumId w:val="6"/>
  </w:num>
  <w:num w:numId="25">
    <w:abstractNumId w:val="24"/>
  </w:num>
  <w:num w:numId="26">
    <w:abstractNumId w:val="15"/>
  </w:num>
  <w:num w:numId="27">
    <w:abstractNumId w:val="2"/>
  </w:num>
  <w:num w:numId="28">
    <w:abstractNumId w:val="11"/>
  </w:num>
  <w:num w:numId="29">
    <w:abstractNumId w:val="13"/>
  </w:num>
  <w:num w:numId="30">
    <w:abstractNumId w:val="5"/>
  </w:num>
  <w:num w:numId="31">
    <w:abstractNumId w:val="1"/>
  </w:num>
  <w:num w:numId="32">
    <w:abstractNumId w:val="37"/>
  </w:num>
  <w:num w:numId="33">
    <w:abstractNumId w:val="28"/>
  </w:num>
  <w:num w:numId="34">
    <w:abstractNumId w:val="34"/>
  </w:num>
  <w:num w:numId="35">
    <w:abstractNumId w:val="22"/>
  </w:num>
  <w:num w:numId="36">
    <w:abstractNumId w:val="7"/>
  </w:num>
  <w:num w:numId="37">
    <w:abstractNumId w:val="30"/>
  </w:num>
  <w:num w:numId="38">
    <w:abstractNumId w:val="18"/>
  </w:num>
  <w:num w:numId="39">
    <w:abstractNumId w:val="20"/>
  </w:num>
  <w:num w:numId="40">
    <w:abstractNumId w:val="41"/>
  </w:num>
  <w:num w:numId="41">
    <w:abstractNumId w:val="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4C"/>
    <w:rsid w:val="0000226F"/>
    <w:rsid w:val="00005ED4"/>
    <w:rsid w:val="000357B9"/>
    <w:rsid w:val="00037B53"/>
    <w:rsid w:val="00040F47"/>
    <w:rsid w:val="00044576"/>
    <w:rsid w:val="0004471B"/>
    <w:rsid w:val="00050F10"/>
    <w:rsid w:val="000719BB"/>
    <w:rsid w:val="000811EB"/>
    <w:rsid w:val="0008183B"/>
    <w:rsid w:val="000826A3"/>
    <w:rsid w:val="000A642F"/>
    <w:rsid w:val="000A7708"/>
    <w:rsid w:val="000B1D5E"/>
    <w:rsid w:val="000B707D"/>
    <w:rsid w:val="000C2007"/>
    <w:rsid w:val="000D105E"/>
    <w:rsid w:val="000D12A0"/>
    <w:rsid w:val="000E106C"/>
    <w:rsid w:val="000E6895"/>
    <w:rsid w:val="00120240"/>
    <w:rsid w:val="0012171A"/>
    <w:rsid w:val="0013519E"/>
    <w:rsid w:val="00164305"/>
    <w:rsid w:val="00170387"/>
    <w:rsid w:val="00176FFA"/>
    <w:rsid w:val="001927DD"/>
    <w:rsid w:val="00192A3B"/>
    <w:rsid w:val="001A5C7C"/>
    <w:rsid w:val="001D330B"/>
    <w:rsid w:val="00243F79"/>
    <w:rsid w:val="00267E81"/>
    <w:rsid w:val="00284A95"/>
    <w:rsid w:val="00297C9F"/>
    <w:rsid w:val="00297FB8"/>
    <w:rsid w:val="002A16F9"/>
    <w:rsid w:val="002B1686"/>
    <w:rsid w:val="002C1D8F"/>
    <w:rsid w:val="00302824"/>
    <w:rsid w:val="00307E87"/>
    <w:rsid w:val="00313C11"/>
    <w:rsid w:val="003144CA"/>
    <w:rsid w:val="00320F50"/>
    <w:rsid w:val="00327B88"/>
    <w:rsid w:val="00333D3A"/>
    <w:rsid w:val="0034298E"/>
    <w:rsid w:val="00350B7C"/>
    <w:rsid w:val="00352C77"/>
    <w:rsid w:val="0036384B"/>
    <w:rsid w:val="00371636"/>
    <w:rsid w:val="003A4573"/>
    <w:rsid w:val="003B5232"/>
    <w:rsid w:val="003C3EDE"/>
    <w:rsid w:val="003C60D9"/>
    <w:rsid w:val="003F29F9"/>
    <w:rsid w:val="003F34BD"/>
    <w:rsid w:val="004027B1"/>
    <w:rsid w:val="00404E4B"/>
    <w:rsid w:val="004128A3"/>
    <w:rsid w:val="004172E5"/>
    <w:rsid w:val="0042200A"/>
    <w:rsid w:val="004D11DB"/>
    <w:rsid w:val="004F2E51"/>
    <w:rsid w:val="005132D9"/>
    <w:rsid w:val="005330EF"/>
    <w:rsid w:val="00533A36"/>
    <w:rsid w:val="005409A5"/>
    <w:rsid w:val="0054319B"/>
    <w:rsid w:val="00557241"/>
    <w:rsid w:val="00565F5D"/>
    <w:rsid w:val="00571872"/>
    <w:rsid w:val="005764F2"/>
    <w:rsid w:val="005824A5"/>
    <w:rsid w:val="005934B9"/>
    <w:rsid w:val="005A2188"/>
    <w:rsid w:val="005A79DF"/>
    <w:rsid w:val="005C41A7"/>
    <w:rsid w:val="005D0241"/>
    <w:rsid w:val="005E0CF3"/>
    <w:rsid w:val="005E50AD"/>
    <w:rsid w:val="005E6DB6"/>
    <w:rsid w:val="005F1836"/>
    <w:rsid w:val="006178AF"/>
    <w:rsid w:val="0062488E"/>
    <w:rsid w:val="00631411"/>
    <w:rsid w:val="00631FCD"/>
    <w:rsid w:val="00641CD6"/>
    <w:rsid w:val="00672AD7"/>
    <w:rsid w:val="00673030"/>
    <w:rsid w:val="00685E28"/>
    <w:rsid w:val="006A5D9D"/>
    <w:rsid w:val="006B5852"/>
    <w:rsid w:val="006B791E"/>
    <w:rsid w:val="006C1656"/>
    <w:rsid w:val="006C3C42"/>
    <w:rsid w:val="006C4F23"/>
    <w:rsid w:val="006C686F"/>
    <w:rsid w:val="006E3E6F"/>
    <w:rsid w:val="006E522C"/>
    <w:rsid w:val="00707F48"/>
    <w:rsid w:val="00715225"/>
    <w:rsid w:val="00720563"/>
    <w:rsid w:val="00724184"/>
    <w:rsid w:val="00726C52"/>
    <w:rsid w:val="00732EB6"/>
    <w:rsid w:val="00740F17"/>
    <w:rsid w:val="007545A5"/>
    <w:rsid w:val="0077285D"/>
    <w:rsid w:val="00780EA0"/>
    <w:rsid w:val="007A128F"/>
    <w:rsid w:val="007A4BFB"/>
    <w:rsid w:val="007C706A"/>
    <w:rsid w:val="00804892"/>
    <w:rsid w:val="00810ADE"/>
    <w:rsid w:val="00872144"/>
    <w:rsid w:val="008763F5"/>
    <w:rsid w:val="00877AA2"/>
    <w:rsid w:val="00891186"/>
    <w:rsid w:val="00897D9A"/>
    <w:rsid w:val="008A3F94"/>
    <w:rsid w:val="008D074B"/>
    <w:rsid w:val="008E136C"/>
    <w:rsid w:val="008F3CEC"/>
    <w:rsid w:val="0091547A"/>
    <w:rsid w:val="00951AC6"/>
    <w:rsid w:val="0096015E"/>
    <w:rsid w:val="00965A6C"/>
    <w:rsid w:val="00967A86"/>
    <w:rsid w:val="009A1020"/>
    <w:rsid w:val="009B563A"/>
    <w:rsid w:val="009B74A5"/>
    <w:rsid w:val="009C2FE9"/>
    <w:rsid w:val="009C565A"/>
    <w:rsid w:val="009D6BCC"/>
    <w:rsid w:val="009F79D6"/>
    <w:rsid w:val="00A11A8A"/>
    <w:rsid w:val="00A211C1"/>
    <w:rsid w:val="00A232CF"/>
    <w:rsid w:val="00A277D4"/>
    <w:rsid w:val="00A31BCB"/>
    <w:rsid w:val="00A34DC2"/>
    <w:rsid w:val="00A37BFE"/>
    <w:rsid w:val="00A43311"/>
    <w:rsid w:val="00A50AA8"/>
    <w:rsid w:val="00A55545"/>
    <w:rsid w:val="00A62F1F"/>
    <w:rsid w:val="00AA5E1D"/>
    <w:rsid w:val="00AD156E"/>
    <w:rsid w:val="00AF4EA4"/>
    <w:rsid w:val="00AF7C44"/>
    <w:rsid w:val="00B0259F"/>
    <w:rsid w:val="00B11D10"/>
    <w:rsid w:val="00B208FB"/>
    <w:rsid w:val="00B40AA4"/>
    <w:rsid w:val="00B66B73"/>
    <w:rsid w:val="00B76C50"/>
    <w:rsid w:val="00B819B1"/>
    <w:rsid w:val="00B87256"/>
    <w:rsid w:val="00BA5ACD"/>
    <w:rsid w:val="00BB5A14"/>
    <w:rsid w:val="00BF0024"/>
    <w:rsid w:val="00C0193F"/>
    <w:rsid w:val="00C2224A"/>
    <w:rsid w:val="00C26012"/>
    <w:rsid w:val="00C31450"/>
    <w:rsid w:val="00C35160"/>
    <w:rsid w:val="00C455BB"/>
    <w:rsid w:val="00C87682"/>
    <w:rsid w:val="00C90AD8"/>
    <w:rsid w:val="00CB7823"/>
    <w:rsid w:val="00CD3CE7"/>
    <w:rsid w:val="00CD4965"/>
    <w:rsid w:val="00CE6740"/>
    <w:rsid w:val="00D00699"/>
    <w:rsid w:val="00D04FF0"/>
    <w:rsid w:val="00D061AB"/>
    <w:rsid w:val="00D16898"/>
    <w:rsid w:val="00D17749"/>
    <w:rsid w:val="00D227E6"/>
    <w:rsid w:val="00D26EF1"/>
    <w:rsid w:val="00D316E6"/>
    <w:rsid w:val="00D3665A"/>
    <w:rsid w:val="00D526FA"/>
    <w:rsid w:val="00D74BCE"/>
    <w:rsid w:val="00D828E7"/>
    <w:rsid w:val="00D90C69"/>
    <w:rsid w:val="00DA1448"/>
    <w:rsid w:val="00DC27A8"/>
    <w:rsid w:val="00DC5156"/>
    <w:rsid w:val="00DC6CEA"/>
    <w:rsid w:val="00DD52DC"/>
    <w:rsid w:val="00DD6686"/>
    <w:rsid w:val="00DF0F4B"/>
    <w:rsid w:val="00E20D0A"/>
    <w:rsid w:val="00E448A0"/>
    <w:rsid w:val="00E52652"/>
    <w:rsid w:val="00E52F65"/>
    <w:rsid w:val="00E56D59"/>
    <w:rsid w:val="00E70821"/>
    <w:rsid w:val="00E73078"/>
    <w:rsid w:val="00E824B8"/>
    <w:rsid w:val="00EA04E7"/>
    <w:rsid w:val="00EA43ED"/>
    <w:rsid w:val="00EB24EC"/>
    <w:rsid w:val="00EB3C14"/>
    <w:rsid w:val="00EC21CF"/>
    <w:rsid w:val="00ED4D26"/>
    <w:rsid w:val="00EF0927"/>
    <w:rsid w:val="00F1334A"/>
    <w:rsid w:val="00F1433D"/>
    <w:rsid w:val="00F14831"/>
    <w:rsid w:val="00F42594"/>
    <w:rsid w:val="00F50E0C"/>
    <w:rsid w:val="00F61A7E"/>
    <w:rsid w:val="00F72D10"/>
    <w:rsid w:val="00F76939"/>
    <w:rsid w:val="00F8134C"/>
    <w:rsid w:val="00FA2CB1"/>
    <w:rsid w:val="00FA6A57"/>
    <w:rsid w:val="00FC2937"/>
    <w:rsid w:val="00FD0905"/>
    <w:rsid w:val="00FE5C1E"/>
    <w:rsid w:val="00FF2C75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062A5-27BA-44FD-826B-8B2A4F03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7"/>
    <w:pPr>
      <w:spacing w:after="200"/>
    </w:pPr>
  </w:style>
  <w:style w:type="paragraph" w:styleId="3">
    <w:name w:val="heading 3"/>
    <w:basedOn w:val="a"/>
    <w:link w:val="30"/>
    <w:uiPriority w:val="9"/>
    <w:qFormat/>
    <w:rsid w:val="00CD4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52C9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C52C9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Times New Roman" w:hAnsi="Times New Roman"/>
      <w:sz w:val="24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ascii="Times New Roman" w:hAnsi="Times New Roman"/>
      <w:sz w:val="24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rFonts w:ascii="Times New Roman" w:hAnsi="Times New Roman"/>
      <w:sz w:val="24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врезки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5E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0A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7693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A86"/>
  </w:style>
  <w:style w:type="paragraph" w:styleId="af">
    <w:name w:val="footer"/>
    <w:basedOn w:val="a"/>
    <w:link w:val="af0"/>
    <w:uiPriority w:val="99"/>
    <w:unhideWhenUsed/>
    <w:rsid w:val="009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A86"/>
  </w:style>
  <w:style w:type="character" w:styleId="af1">
    <w:name w:val="annotation reference"/>
    <w:basedOn w:val="a0"/>
    <w:uiPriority w:val="99"/>
    <w:semiHidden/>
    <w:unhideWhenUsed/>
    <w:rsid w:val="0012171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2171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2171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17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2171A"/>
    <w:rPr>
      <w:b/>
      <w:bCs/>
      <w:sz w:val="20"/>
      <w:szCs w:val="20"/>
    </w:rPr>
  </w:style>
  <w:style w:type="table" w:styleId="af6">
    <w:name w:val="Table Grid"/>
    <w:basedOn w:val="a1"/>
    <w:uiPriority w:val="59"/>
    <w:rsid w:val="00B872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6"/>
    <w:uiPriority w:val="59"/>
    <w:rsid w:val="00810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810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810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D496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Стаж работы педагогов МБДОУ № 37 "Щелкунчик"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МБДОУ № 37 "Щелкунчик"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0-3 лет</c:v>
                </c:pt>
                <c:pt idx="1">
                  <c:v>3-10 лет</c:v>
                </c:pt>
                <c:pt idx="2">
                  <c:v>10-15 лет</c:v>
                </c:pt>
                <c:pt idx="3">
                  <c:v>15-30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10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Аттестация педагогов МБДОУ № 37 "Щелкунчик"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1 категория</c:v>
                </c:pt>
                <c:pt idx="1">
                  <c:v>Высшая категория</c:v>
                </c:pt>
                <c:pt idx="2">
                  <c:v>Соответствие</c:v>
                </c:pt>
                <c:pt idx="3">
                  <c:v>не аттестованы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2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1FE2-55CD-4C71-9615-30844DD3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25</Pages>
  <Words>8062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50</cp:revision>
  <cp:lastPrinted>2019-03-28T10:42:00Z</cp:lastPrinted>
  <dcterms:created xsi:type="dcterms:W3CDTF">2019-03-14T15:30:00Z</dcterms:created>
  <dcterms:modified xsi:type="dcterms:W3CDTF">2021-04-19T14:21:00Z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