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DD75" w14:textId="77777777" w:rsidR="0009713E" w:rsidRPr="006331CD" w:rsidRDefault="00CC2A0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6331CD">
        <w:rPr>
          <w:rFonts w:ascii="Times New Roman" w:hAnsi="Times New Roman"/>
          <w:iCs/>
          <w:sz w:val="28"/>
          <w:szCs w:val="28"/>
        </w:rPr>
        <w:t>Муниципальное бюджетное дошкольное образовательное учреждение</w:t>
      </w:r>
    </w:p>
    <w:p w14:paraId="26F8D59B" w14:textId="3E68AD65" w:rsidR="0009713E" w:rsidRPr="006331CD" w:rsidRDefault="00CC2A0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6331CD">
        <w:rPr>
          <w:rFonts w:ascii="Times New Roman" w:hAnsi="Times New Roman"/>
          <w:b/>
          <w:iCs/>
          <w:sz w:val="28"/>
          <w:szCs w:val="28"/>
        </w:rPr>
        <w:t xml:space="preserve">Центр развития ребенка - детский сад №37 </w:t>
      </w:r>
      <w:r w:rsidR="006331CD">
        <w:rPr>
          <w:rFonts w:ascii="Times New Roman" w:hAnsi="Times New Roman"/>
          <w:b/>
          <w:iCs/>
          <w:sz w:val="28"/>
          <w:szCs w:val="28"/>
        </w:rPr>
        <w:t>«</w:t>
      </w:r>
      <w:r w:rsidRPr="006331CD">
        <w:rPr>
          <w:rFonts w:ascii="Times New Roman" w:hAnsi="Times New Roman"/>
          <w:b/>
          <w:iCs/>
          <w:sz w:val="28"/>
          <w:szCs w:val="28"/>
        </w:rPr>
        <w:t>Щелкунчик</w:t>
      </w:r>
      <w:r w:rsidR="006331CD">
        <w:rPr>
          <w:rFonts w:ascii="Times New Roman" w:hAnsi="Times New Roman"/>
          <w:b/>
          <w:iCs/>
          <w:sz w:val="28"/>
          <w:szCs w:val="28"/>
        </w:rPr>
        <w:t>»</w:t>
      </w:r>
      <w:r w:rsidRPr="006331CD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6331CD">
        <w:rPr>
          <w:rFonts w:ascii="Times New Roman" w:hAnsi="Times New Roman"/>
          <w:iCs/>
          <w:sz w:val="28"/>
          <w:szCs w:val="28"/>
        </w:rPr>
        <w:t>г.о</w:t>
      </w:r>
      <w:proofErr w:type="spellEnd"/>
      <w:r w:rsidRPr="006331CD">
        <w:rPr>
          <w:rFonts w:ascii="Times New Roman" w:hAnsi="Times New Roman"/>
          <w:iCs/>
          <w:sz w:val="28"/>
          <w:szCs w:val="28"/>
        </w:rPr>
        <w:t>. Мытищи</w:t>
      </w:r>
    </w:p>
    <w:p w14:paraId="332757C7" w14:textId="77777777" w:rsidR="0009713E" w:rsidRDefault="0009713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14:paraId="075F372D" w14:textId="77777777" w:rsidR="0009713E" w:rsidRDefault="0009713E">
      <w:pPr>
        <w:spacing w:after="240" w:line="240" w:lineRule="auto"/>
        <w:jc w:val="center"/>
        <w:rPr>
          <w:rFonts w:ascii="Times New Roman" w:hAnsi="Times New Roman"/>
          <w:sz w:val="40"/>
        </w:rPr>
      </w:pPr>
    </w:p>
    <w:p w14:paraId="72EF65DB" w14:textId="77777777" w:rsidR="0009713E" w:rsidRDefault="0009713E" w:rsidP="006331CD">
      <w:pPr>
        <w:spacing w:after="120" w:line="240" w:lineRule="auto"/>
        <w:rPr>
          <w:rFonts w:ascii="Times New Roman" w:hAnsi="Times New Roman"/>
          <w:sz w:val="40"/>
        </w:rPr>
      </w:pPr>
    </w:p>
    <w:p w14:paraId="65237413" w14:textId="77777777" w:rsidR="0009713E" w:rsidRDefault="00CC2A09">
      <w:pPr>
        <w:spacing w:after="120"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Консультация для родителей </w:t>
      </w:r>
    </w:p>
    <w:p w14:paraId="1C28DDF0" w14:textId="7A2CDFA5" w:rsidR="0009713E" w:rsidRDefault="006331CD">
      <w:pPr>
        <w:spacing w:after="120" w:line="240" w:lineRule="auto"/>
        <w:jc w:val="center"/>
        <w:rPr>
          <w:rFonts w:ascii="Times New Roman" w:hAnsi="Times New Roman"/>
          <w:sz w:val="40"/>
        </w:rPr>
      </w:pPr>
      <w:r w:rsidRPr="006331CD">
        <w:rPr>
          <w:rFonts w:ascii="Times New Roman" w:hAnsi="Times New Roman"/>
          <w:sz w:val="40"/>
          <w:shd w:val="clear" w:color="auto" w:fill="FFFFFF"/>
        </w:rPr>
        <w:t>«Дети и телевизор»</w:t>
      </w:r>
      <w:r>
        <w:rPr>
          <w:rFonts w:ascii="Times New Roman" w:hAnsi="Times New Roman"/>
          <w:sz w:val="40"/>
          <w:shd w:val="clear" w:color="auto" w:fill="FFFFFF"/>
        </w:rPr>
        <w:t>.</w:t>
      </w:r>
    </w:p>
    <w:p w14:paraId="66D6FC47" w14:textId="26D86769" w:rsidR="0009713E" w:rsidRDefault="006331CD">
      <w:pPr>
        <w:spacing w:after="240" w:line="240" w:lineRule="auto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inline distT="0" distB="0" distL="0" distR="0" wp14:anchorId="0D713712" wp14:editId="41EA9EBA">
            <wp:extent cx="5105400" cy="38293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55" cy="38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9238E" w14:textId="77777777" w:rsidR="0009713E" w:rsidRDefault="0009713E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6DF5F0C6" w14:textId="77777777" w:rsidR="0009713E" w:rsidRDefault="0009713E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0F22D53E" w14:textId="77777777" w:rsidR="0009713E" w:rsidRDefault="0009713E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2DB0732C" w14:textId="77777777" w:rsidR="006331CD" w:rsidRDefault="006331CD" w:rsidP="006331C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CC2A09">
        <w:rPr>
          <w:rFonts w:ascii="Times New Roman" w:hAnsi="Times New Roman"/>
          <w:sz w:val="28"/>
        </w:rPr>
        <w:t xml:space="preserve">Подготовила </w:t>
      </w:r>
      <w:r>
        <w:rPr>
          <w:rFonts w:ascii="Times New Roman" w:hAnsi="Times New Roman"/>
          <w:sz w:val="28"/>
        </w:rPr>
        <w:t>в</w:t>
      </w:r>
      <w:r w:rsidR="00CC2A09">
        <w:rPr>
          <w:rFonts w:ascii="Times New Roman" w:hAnsi="Times New Roman"/>
          <w:sz w:val="28"/>
        </w:rPr>
        <w:t xml:space="preserve">оспитатель: </w:t>
      </w:r>
    </w:p>
    <w:p w14:paraId="3ACB4F80" w14:textId="7F890428" w:rsidR="0009713E" w:rsidRDefault="006331CD" w:rsidP="006331CD">
      <w:pPr>
        <w:spacing w:after="0" w:line="240" w:lineRule="auto"/>
        <w:ind w:left="28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C2A0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патова</w:t>
      </w:r>
      <w:r w:rsidR="00CC2A09">
        <w:rPr>
          <w:rFonts w:ascii="Times New Roman" w:hAnsi="Times New Roman"/>
          <w:sz w:val="28"/>
        </w:rPr>
        <w:t xml:space="preserve"> А.С.</w:t>
      </w:r>
    </w:p>
    <w:p w14:paraId="24B5AF81" w14:textId="77777777" w:rsidR="0009713E" w:rsidRDefault="0009713E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691A9EB5" w14:textId="77777777" w:rsidR="0009713E" w:rsidRDefault="0009713E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3D478475" w14:textId="77777777" w:rsidR="0009713E" w:rsidRDefault="000971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B15C42" w14:textId="77777777" w:rsidR="0009713E" w:rsidRDefault="00CC2A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 год</w:t>
      </w:r>
    </w:p>
    <w:p w14:paraId="5E2D556C" w14:textId="77777777" w:rsidR="0009713E" w:rsidRDefault="000971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33ED7F" w14:textId="77777777" w:rsidR="006331CD" w:rsidRPr="006331CD" w:rsidRDefault="006331CD" w:rsidP="006331CD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dx_frag_StartFragment"/>
      <w:bookmarkStart w:id="1" w:name="H.GJDGXS"/>
      <w:bookmarkEnd w:id="0"/>
      <w:bookmarkEnd w:id="1"/>
      <w:r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У большинства взрослых эта тема вызывает привычные негативные эмоции (ну что хорошего может дать ребенку телевизор?). Так ли это на самом деле?</w:t>
      </w:r>
    </w:p>
    <w:p w14:paraId="232AEA6B" w14:textId="6419CE5D" w:rsidR="006331CD" w:rsidRPr="006331CD" w:rsidRDefault="006331CD" w:rsidP="006331CD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Высказывания в прессе на эту тему встречаются на каждом шагу. Научных публикаций совсем немного. В основном результаты социологических опросов, наблюдений за детьми и немногочисленных экспериментов.</w:t>
      </w:r>
    </w:p>
    <w:p w14:paraId="406FD713" w14:textId="23676E06" w:rsidR="006331CD" w:rsidRPr="006331CD" w:rsidRDefault="006331CD" w:rsidP="006331CD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b/>
          <w:bCs/>
          <w:color w:val="000000" w:themeColor="text1"/>
          <w:sz w:val="28"/>
          <w:szCs w:val="28"/>
        </w:rPr>
        <w:t>Агрессивные фильмы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1D9AC354" w14:textId="4D0EAD09" w:rsidR="006331CD" w:rsidRPr="006331CD" w:rsidRDefault="006331CD" w:rsidP="006331CD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У дошкольников и детей восьми-девяти лет определяли уровень агрессивности до и после просмотра мультфильмов с агрессивным содержанием. После просмотра уровень агрессивности у детей повышался.</w:t>
      </w:r>
    </w:p>
    <w:p w14:paraId="554435AC" w14:textId="77777777" w:rsidR="006331CD" w:rsidRPr="006331CD" w:rsidRDefault="006331CD" w:rsidP="006331CD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В Германии опрашивали матерей дошкольников - что именно дети смотрят по телевизору и в течение какого времени. Ответы матерей совпали с результатами психологического обследования их детей. Чем больше и дольше ребенок смотрит агрессивные мультфильмы, тем выше обнаруженный у него после этого уровень агрессивности. Причем это не зависит от коэффициента интеллекта у ребенка и социально-экономического положения его семьи.</w:t>
      </w:r>
    </w:p>
    <w:p w14:paraId="34CBDE41" w14:textId="77777777" w:rsidR="006331CD" w:rsidRPr="006331CD" w:rsidRDefault="006331CD" w:rsidP="006331CD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Исследователи объясняют это так: если ребенок чрезмерно увлечен агрессивными мультфильмами, он начинает отождествлять себя с агрессивными персонажами. Он перенимает опыт решения проблем с помощью агрессии. А если в его окружении (в семье, в среде сверстников) этот опыт одобряется и подкрепляется, образуется порочный круг. Не на всех детей такие мультфильмы влияют именно так. От чего это зависит? </w:t>
      </w:r>
      <w:r w:rsidRPr="006331CD">
        <w:rPr>
          <w:rFonts w:ascii="Times New Roman" w:hAnsi="Times New Roman"/>
          <w:i/>
          <w:iCs/>
          <w:color w:val="000000" w:themeColor="text1"/>
          <w:sz w:val="28"/>
          <w:szCs w:val="28"/>
        </w:rPr>
        <w:t>Можно выделить четыре фактора, влияющих на возникновение агрессивности:</w:t>
      </w:r>
    </w:p>
    <w:p w14:paraId="0C1A2421" w14:textId="77777777" w:rsidR="006331CD" w:rsidRPr="006331CD" w:rsidRDefault="006331CD" w:rsidP="006331CD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- от степени агрессивности содержания мультфильма и длительности его просмотра;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  <w:t>- от личностных особенностей ребенка, от того, как он интерпретирует содержание;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  <w:t>- от семейного стиля воспитания;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  <w:t>- от того, насколько сильно влияние на него со стороны сверстников.</w:t>
      </w:r>
    </w:p>
    <w:p w14:paraId="61E8C886" w14:textId="2F62E441" w:rsidR="006331CD" w:rsidRDefault="006331CD" w:rsidP="006331CD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Существует и находит поддержку следующая точка зрения: фильмы (в том числе мультфильмы) с агрессивным содержанием полезны, так как помогают избавиться от отрицательных эмоций. Исследования показывают, что это, мягко говоря, не совсем так. После просмотра такого фильма агрессивность у детей повышается. 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Освободиться от возникшего напряжения, агрессии можно вербально, то есть с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помощью слов, высказываний, или с помощью физических действий. Такой прием используют в работе с детьми психотерапевты. Но тут нужно учитывать вот что: это дает лишь временное снижение напряжения. Кроме того, ребенок может привыкнуть отвечать на конфликты в общении именно так. А ведь существуют и другие, более конструктивные способы.</w:t>
      </w:r>
    </w:p>
    <w:p w14:paraId="7FDB6468" w14:textId="77777777" w:rsidR="006331CD" w:rsidRPr="006331CD" w:rsidRDefault="006331CD" w:rsidP="006331CD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3A61A1E9" w14:textId="51F49772" w:rsidR="006331CD" w:rsidRPr="006331CD" w:rsidRDefault="006331CD" w:rsidP="006331CD">
      <w:pPr>
        <w:shd w:val="clear" w:color="auto" w:fill="FFFFFF"/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Телевизор и детские страхи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4E8D2A55" w14:textId="12FA0BFB" w:rsidR="006331CD" w:rsidRPr="006331CD" w:rsidRDefault="006331CD" w:rsidP="00FF6422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Фильмы с агрессивными сюжетами, фильмы-боевики, фильмы-"ужастики" смотрят и дети</w:t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и взрослые. И привлекает их здесь практически одно и то же. Динамизм сюжета, активное физическое взаимодействие, ловкие трюки, мастерски выполненные спецэффекты, эмоциональное напряжение и др. Но при этом нормальный взрослый относится к происходящему на экране критично. Он может отделить сюжетный видеоряд от того, что действительно происходит в жизни. Ребенок тоже может "сделать скидку" на особенности жанра. Но эта способность отделять вымысел от реальности зависит от его возраста.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Мы, взрослые, не задумываемся о том, что такого страшного в классических детских сюжетах. Например, в сказке о Синей Бороде или о Белоснежке и семи гномах. Между тем создатель знаменитого кукольного театра Сергей Образцов совершенно серьезно не рекомендовал приводить на спектакль "Красная Шапочка" детей младше пяти лет. Он считал, что сцены, в которых волк глотает бабушку, а потом Красную Шапочку, могут травмировать малышей. Объяснения взрослых, что это происходит только в сказке, не убеждают маленького ребенка. Ведь он только что видел это своими собственными глазами.</w:t>
      </w:r>
    </w:p>
    <w:p w14:paraId="189DCBAF" w14:textId="77777777" w:rsidR="006331CD" w:rsidRPr="006331CD" w:rsidRDefault="006331CD" w:rsidP="00FF6422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Большинство детей шести лет уже, как правило, спокойно воспринимают сказочных чудовищ и злодеев. Но для них травмирующим фактором в сюжете может стать другое - например, то, как там обращаются с детьми. В некоторых сказках и фильмах с маленьким ребенком обращаются жестоко: его бросают родные, никто не защищает. Есть данные наблюдений: при просмотре фильма "Парк юрского периода" малыши пугались ужасных динозавров. А семилетних гораздо больше травмировали сцены, в которых взрослые подвергали детей риску.</w:t>
      </w:r>
    </w:p>
    <w:p w14:paraId="789BB304" w14:textId="4B574B26" w:rsidR="006331CD" w:rsidRPr="006331CD" w:rsidRDefault="006331CD" w:rsidP="00FF6422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Трудно полностью уберечь ребенка от страшных сцен. К восьми-девяти годам дети понимают, что фильмы в основном </w:t>
      </w:r>
      <w:r w:rsidR="00FF6422" w:rsidRPr="006331CD">
        <w:rPr>
          <w:rFonts w:ascii="Times New Roman" w:hAnsi="Times New Roman"/>
          <w:color w:val="000000" w:themeColor="text1"/>
          <w:sz w:val="28"/>
          <w:szCs w:val="28"/>
        </w:rPr>
        <w:t>— это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вымысел. Но теперь они особенно остро воспринимают программы новостей, в которых сообщается о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насилии, терроризме, жестокости. Негативные эмоции особенно сильны, если жертвами становятся дети. Ребенок представляет себя на их месте, ему могут начать сниться страшные сны, появляются навязчивые мысли, постоянная тревога.</w:t>
      </w:r>
    </w:p>
    <w:p w14:paraId="245BB3FD" w14:textId="1DAA5DF9" w:rsidR="006331CD" w:rsidRDefault="006331CD" w:rsidP="00FF6422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t>Да, детей надо предупреждать о возможных опасностях. Но это не значит, что просмотр криминальных новостей придаст им сил и уверенности при встрече с реальной опасностью в жизни.</w:t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Как и во всем, нужно чувство меры. Надо учитывать уровень психической зрелости ребенка, его индивидуальную уязвимость, подверженность страхам.</w:t>
      </w:r>
    </w:p>
    <w:p w14:paraId="2BE3DF5E" w14:textId="77777777" w:rsidR="00FF6422" w:rsidRPr="006331CD" w:rsidRDefault="00FF6422" w:rsidP="00FF6422">
      <w:pPr>
        <w:shd w:val="clear" w:color="auto" w:fill="FFFFFF"/>
        <w:spacing w:after="0"/>
        <w:ind w:firstLine="7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4206692" w14:textId="77777777" w:rsidR="00675A2D" w:rsidRPr="00675A2D" w:rsidRDefault="006331CD" w:rsidP="00675A2D">
      <w:pPr>
        <w:shd w:val="clear" w:color="auto" w:fill="FFFFFF"/>
        <w:spacing w:before="240" w:after="0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b/>
          <w:bCs/>
          <w:color w:val="000000" w:themeColor="text1"/>
          <w:sz w:val="28"/>
          <w:szCs w:val="28"/>
        </w:rPr>
        <w:t>Скрытый вред телевизионного экрана</w:t>
      </w:r>
      <w:r w:rsidR="00FF6422" w:rsidRPr="00FF642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Эпоха средств массовой информации существенно преображает психологию человека. СМИ активно вторг</w:t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>лись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в нашу жизнь. Компьютер, телевизор, </w:t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 xml:space="preserve">гаджеты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прочно входят в жизнь многих малышей, начиная с первых лет жизни. В</w:t>
      </w:r>
      <w:r w:rsidR="00FF6422">
        <w:rPr>
          <w:rFonts w:ascii="Times New Roman" w:hAnsi="Times New Roman"/>
          <w:color w:val="000000" w:themeColor="text1"/>
          <w:sz w:val="28"/>
          <w:szCs w:val="28"/>
        </w:rPr>
        <w:t>о многих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семьях, как только ребенок научается сидеть, его усаживают перед экраном. Экран становится главным "воспитателем" ребенка. 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данным ЮНЕСКО, 93% современных детей 3-5 лет смотрят на экран 28 часов в неделю, т. е. около 4 часов в день, что намного превосходит время общения со взрослыми. Это "безобидное" занятие вполне устраивает не только детей, но и родителей. В самом деле, ребенок не пристает, ничего не просит, не хулиганит, не подвергается риску и в то же время получает впечатления, узнает что-то новое, приобщается к современной цивилизации. Покупая малышу </w:t>
      </w:r>
      <w:proofErr w:type="spellStart"/>
      <w:r w:rsidR="00675A2D">
        <w:rPr>
          <w:rFonts w:ascii="Times New Roman" w:hAnsi="Times New Roman"/>
          <w:color w:val="000000" w:themeColor="text1"/>
          <w:sz w:val="28"/>
          <w:szCs w:val="28"/>
        </w:rPr>
        <w:t>сммартфоны</w:t>
      </w:r>
      <w:proofErr w:type="spellEnd"/>
      <w:r w:rsidR="00675A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компьютерные игры или приставки, родители как бы заботятся о его развитии и стремятся занять его чем-то интересным. Однако это "безобидное" и "безопасное" занятие таит в себе серьезные опасности и может повлечь весьма печальные последствия не только для здоровья ребенка (о нарушениях зрения, дефиците движений, испорченной осанке уже сказано довольно много), но и для его психического развития. Телевизор все больше заменяет семейное общение, чтение книг, домашнее музицирование, мамины колыбельные песенки, бабушкины сказки, беседы и разговоры с отцом. Перед вторжением телевизора в нашу жизнь наиболее беззащитной и зависимой категорией оказываются совсем маленькие дети.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Если взрослые или подростки вполне способны критично оценивать то, что им предлагается посмотреть, и могут переключить канал, а то и вовсе выключить телевизор, то малыши смотрят все подряд. Причем они не просто смотрят телевизионную продукцию, а впитывают и усваивают ее. </w:t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proofErr w:type="spellStart"/>
      <w:r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Телевоздействия</w:t>
      </w:r>
      <w:proofErr w:type="spellEnd"/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(как и всякие другие воздействия, адресованные малышу) формируют душу и ум ребенка, воспитывают его вкусы и взгляды на мир. Внутренний мир детей еще только складывается, и существенную роль в его формировании играет все то, что они получают от взрослых, - игры, сказки, совместные занятия, в том числе и телевизионные программы.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Телевизионные передачи, которые смотрят наши дети, </w:t>
      </w:r>
      <w:r w:rsidR="00675A2D" w:rsidRPr="006331CD">
        <w:rPr>
          <w:rFonts w:ascii="Times New Roman" w:hAnsi="Times New Roman"/>
          <w:color w:val="000000" w:themeColor="text1"/>
          <w:sz w:val="28"/>
          <w:szCs w:val="28"/>
        </w:rPr>
        <w:t>— это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не только способ времяпрепровождения, но и средство воспитания. Применительно к маленьким детям принципы свободы выбора, как и свободы слова, не могут быть главными ориентирами. Все, что смотрят и что воспринимают маленькие дети, закладывает фундамент их личности и мировоззрения. А поскольку хороших, специально созданных для малышей телепередач крайне мало, дети вместе со взрослыми смотрят все подряд - рекламу, боевики, ужастики, мыльные оперы и т. п. </w:t>
      </w:r>
      <w:r w:rsidRPr="006331CD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настоящее время, когда подрастает первое поколение "экранных детей", эти последствия становятся все более очевидными.</w:t>
      </w:r>
    </w:p>
    <w:p w14:paraId="53A828AB" w14:textId="64F48F33" w:rsidR="00CC2A09" w:rsidRDefault="006331CD" w:rsidP="00675A2D">
      <w:pPr>
        <w:shd w:val="clear" w:color="auto" w:fill="FFFFFF"/>
        <w:spacing w:before="24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Первое из них - </w:t>
      </w:r>
      <w:r w:rsidRPr="006331CD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отставание в развитии речи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. В последние годы и родители, и педагоги все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каждой группе детского сада. Такая картина наблюдается не только в нашей стране, но и во всем мире. Специальные исследования показали, что в наше время 25% четырехлетних детей страдают нарушением речевого развития. </w:t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а последние двадцать лет число речевых нарушений возросло более чем в </w:t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раз!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675A2D" w:rsidRPr="006331CD">
        <w:rPr>
          <w:rFonts w:ascii="Times New Roman" w:hAnsi="Times New Roman"/>
          <w:color w:val="000000" w:themeColor="text1"/>
          <w:sz w:val="28"/>
          <w:szCs w:val="28"/>
        </w:rPr>
        <w:t>Однако,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при чем здесь телевидение? Ведь ребенок, сидящий у экрана, постоянно слышит речь. Разве насыщение слышимой речью не способствует речевому развитию? Какая разница, кто говорит с ребенком - взрослый или герой мультфильма?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Разница огромная. </w:t>
      </w:r>
      <w:r w:rsidRPr="006331C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Речь </w:t>
      </w:r>
      <w:r w:rsidR="00675A2D" w:rsidRPr="00675A2D">
        <w:rPr>
          <w:rFonts w:ascii="Times New Roman" w:hAnsi="Times New Roman"/>
          <w:i/>
          <w:iCs/>
          <w:color w:val="000000" w:themeColor="text1"/>
          <w:sz w:val="28"/>
          <w:szCs w:val="28"/>
        </w:rPr>
        <w:t>— это</w:t>
      </w:r>
      <w:r w:rsidRPr="006331C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не подражание чужим словам и не запоминание речевых штампов.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 Причем включен не только слухом и артикуляцией, но всеми своими действиями, мыслями и чувствами. Для того чтобы ребенок заговорил, необходимо, чтобы речь была включена в его конкретные практические действия, в его реальные впечатления и, главное, в его общение со взрослыми. Речевые звуки, не обращенные к ребенку лично и не предполагающие ответа, не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затрагивают малыша, не побуждают его к действию и не вызывают у него каких-либо образов. Они остаются всего лишь "пустым звуком". Современные дети в большинстве своем слишком мало используют речь в общении с близкими взрослыми. Гораздо чаще они поглощают телепрограммы, которые не требуют от них ответа, не реагируют на их отношение и на которые они сами никак не могут воздействовать. Усталых и молчаливых родителей заменяет говорливое телевидение. Но речь, исходящая с экрана, остается малоосмысленным набором чужих звуков, она не становится своей. Поэтому дети предпочитают молчать, а изъясняются криками или жестами.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Однако внешняя разговорная речь - лишь вершина айсберга, за которой скрывается огромная глыба внутренней речи. Ведь речь </w:t>
      </w:r>
      <w:r w:rsidR="00675A2D" w:rsidRPr="006331CD">
        <w:rPr>
          <w:rFonts w:ascii="Times New Roman" w:hAnsi="Times New Roman"/>
          <w:color w:val="000000" w:themeColor="text1"/>
          <w:sz w:val="28"/>
          <w:szCs w:val="28"/>
        </w:rPr>
        <w:t>— это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не только средство общения, но и средство мышления, воображения, овладения своим поведением; это средство осознания своих переживаний, своего поведения и осознания себя в целом. Во внутренней речи совершается не только мышление, но и воображение, и переживание, и любое представление - словом, все, что составляет внутренний мир человека, его душевную жизнь. Вспоминая или мечтая о будущем, переживая потери или яркие впечатления, сопереживая или давая себе отчет в своих действиях, мы всегда ведем внутренний диалог с собой. Именно диалог с собой дает ту внутреннюю форму, которая может удерживать любое содержание и обеспечивает человеку устойчивость и независимость. Если же эта форма не сложилась, если внутренней речи (а значит, и внутренней жизни) нет, человек остается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- внутренняя пустота, которую нужно постоянно пополнять извне. Явные признаки отсутствия этой внутренней речи мы можем наблюдать у многих современных детей.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В последнее время педагоги и психологи все чаще отмечают у детей</w:t>
      </w:r>
      <w:r w:rsidR="00675A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1CD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неспособность к самоуглублению, к концентрации на каком-либо занятии, отсутствие заинтересованности делом.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 Данные симптомы были обобщены в картину новой болезни - </w:t>
      </w:r>
      <w:r w:rsidRPr="006331CD">
        <w:rPr>
          <w:rFonts w:ascii="Times New Roman" w:hAnsi="Times New Roman"/>
          <w:b/>
          <w:bCs/>
          <w:color w:val="000000" w:themeColor="text1"/>
          <w:sz w:val="28"/>
          <w:szCs w:val="28"/>
        </w:rPr>
        <w:t>"дефицит концентрации"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. Этот вид заболевания особенно ярко проявляется в обучении детей и характеризуется гиперактивностью, ситуативностью поведения, повышенной рассеянностью. Такие дети не задерживаются на каких-либо занятиях, быстро переключаются на что-то другое, лихорадочно стремятся к смене впечатлений, однако многообразные впечатления они воспринимают поверхностно и отрывочно, не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анализируя и не связывая между собой. Им необходима постоянная внешняя стимуляция, которую они привыкли получать с экрана.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CC2A09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Многим детям стало трудно воспринимать информацию на слух - они не могут удерживать предыдущую фразу и связывать отдельные предложения. </w:t>
      </w:r>
      <w:r w:rsidR="00CC2A0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Слышимая речь не вызывает у них каких-либо образов и устойчивых впечатлений. По этой же причине детям с дефицитом внимания трудно читать: понимая отдельные слова и короткие предложения, они не могут удерживать и связывать их, а в результате не понимают текста в целом, им просто неинтересно, скучно читать даже самые хорошие детские книжки.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CC2A0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6331C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Еще один факт, который отмечают многие педагоги, </w:t>
      </w:r>
      <w:r w:rsidR="00CC2A09" w:rsidRPr="00CC2A09">
        <w:rPr>
          <w:rFonts w:ascii="Times New Roman" w:hAnsi="Times New Roman"/>
          <w:i/>
          <w:iCs/>
          <w:color w:val="000000" w:themeColor="text1"/>
          <w:sz w:val="28"/>
          <w:szCs w:val="28"/>
        </w:rPr>
        <w:t>— это резкое снижение фантазии и творческой активности детей</w:t>
      </w:r>
      <w:r w:rsidRPr="006331C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 Дети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придумывать новые сюжеты. Их ничего не интересует и не увлекает. Отсутствие собственного содержания отражается и на отношениях детей. Им неинтересно общаться друг с другом. Замечено, что общение со сверстниками стало более поверхностным и формальным: детям не о чем разговаривать или спорить, нечего обсуждать. Они предпочитают нажать кнопку телевизора и ждать новых готовых развлечений.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ABFEB1E" w14:textId="54D97257" w:rsidR="006331CD" w:rsidRPr="006331CD" w:rsidRDefault="00CC2A09" w:rsidP="00675A2D">
      <w:pPr>
        <w:shd w:val="clear" w:color="auto" w:fill="FFFFFF"/>
        <w:spacing w:before="24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6331CD" w:rsidRPr="006331C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Так неужели всему виной телевизор?</w:t>
      </w:r>
      <w:r w:rsidR="006331CD"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 Да, если речь идет о маленьком ребенке, не готовом адекватно воспринимать льющуюся с экрана информацию. Когда домашний экран поглощает все силы и внимание малыша, когда телевизор подменяет для маленького ребенка игру, активные действия и общение с близкими взрослыми, он, безусловно, оказывает мощное формирующее, вернее деформирующее, влияние на становление психики и личности растущего человека. Последствия и масштабы этого влияния могут сказаться значительно позже в самых неожиданных областях.</w:t>
      </w:r>
      <w:r w:rsidR="006331CD" w:rsidRPr="006331CD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Детский возраст - период наиболее интенсивного становления внутреннего мира, построения личности. Изменить или наверстать упущенное в этот период в дальнейшем практически невозможно. На возраст раннего и дошкольного детства (до 6-7 лет) приходится зарождение и формирование наиболее общих фундаментальных способностей человека. Термин "фундаментальных" здесь употреблен в самом прямом смысле </w:t>
      </w:r>
      <w:r w:rsidRPr="006331CD">
        <w:rPr>
          <w:rFonts w:ascii="Times New Roman" w:hAnsi="Times New Roman"/>
          <w:color w:val="000000" w:themeColor="text1"/>
          <w:sz w:val="28"/>
          <w:szCs w:val="28"/>
        </w:rPr>
        <w:t>— это то</w:t>
      </w:r>
      <w:r w:rsidR="006331CD"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, на чем будет строиться и держаться все здание личности человека. Поменять фундамент, когда здание уже построено, нельзя. Если фундамент непрочный или искривленный, здание </w:t>
      </w:r>
      <w:r w:rsidR="006331CD" w:rsidRPr="006331CD">
        <w:rPr>
          <w:rFonts w:ascii="Times New Roman" w:hAnsi="Times New Roman"/>
          <w:color w:val="000000" w:themeColor="text1"/>
          <w:sz w:val="28"/>
          <w:szCs w:val="28"/>
        </w:rPr>
        <w:lastRenderedPageBreak/>
        <w:t>будет неустойчивым и в любой момент может обрушиться</w:t>
      </w:r>
      <w:r w:rsidR="006331CD" w:rsidRPr="006331CD"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t>. Соответственно, чем более ранний возрастной период у детей, тем более ответственным он является и тем больше определяет дальнейшее развитие человека.</w:t>
      </w:r>
      <w:r w:rsidR="006331CD" w:rsidRPr="006331CD"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331CD" w:rsidRPr="006331CD">
        <w:rPr>
          <w:rFonts w:ascii="Times New Roman" w:hAnsi="Times New Roman"/>
          <w:color w:val="000000" w:themeColor="text1"/>
          <w:sz w:val="28"/>
          <w:szCs w:val="28"/>
        </w:rPr>
        <w:t xml:space="preserve">Сказанное выше отнюдь не означает призыва исключить телевизор и компьютер из жизни и воспитания детей. Вовсе нет. Это невозможно и бессмысленно. Но в раннем и дошкольном детстве, когда внутренняя жизнь ребенка только складывается, экран несет серьезную опасность для него. Компьютерные игры можно вводить только после того, как ребенок освоил традиционные виды детской деятельности - рисование, конструирование, восприятие и сочинение сказок. И главное - когда он научится самостоятельно играть в обычные детские игры (принимать роли взрослых, придумывать воображаемые ситуации, строить сюжет игры и т. п.), также отличать игру от реальности. Просмотр мультиков для маленьких детей нужно строго дозировать. При этом родители должны помогать малышам осмыслять происходящие на экране события и сопереживать героям фильмов.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6331CD" w:rsidRPr="006331CD">
        <w:rPr>
          <w:rFonts w:ascii="Times New Roman" w:hAnsi="Times New Roman"/>
          <w:color w:val="000000" w:themeColor="text1"/>
          <w:sz w:val="28"/>
          <w:szCs w:val="28"/>
        </w:rPr>
        <w:t>Предоставлять свободный доступ к информационной технике можно только за пределами дошкольного возраста (после 6-7 лет), когда дети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14:paraId="7B9B959A" w14:textId="26AC6F3B" w:rsidR="0009713E" w:rsidRDefault="0009713E" w:rsidP="006331CD">
      <w:pPr>
        <w:spacing w:after="0" w:line="240" w:lineRule="auto"/>
        <w:ind w:firstLine="568"/>
        <w:rPr>
          <w:rFonts w:ascii="Times New Roman" w:hAnsi="Times New Roman"/>
          <w:sz w:val="28"/>
        </w:rPr>
      </w:pPr>
    </w:p>
    <w:sectPr w:rsidR="0009713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13E"/>
    <w:rsid w:val="0009713E"/>
    <w:rsid w:val="006331CD"/>
    <w:rsid w:val="00675A2D"/>
    <w:rsid w:val="00CC2A09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FA8C"/>
  <w15:docId w15:val="{67EACDA7-B2A4-43D8-BB89-069DB06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Ипатов</cp:lastModifiedBy>
  <cp:revision>2</cp:revision>
  <dcterms:created xsi:type="dcterms:W3CDTF">2021-10-09T16:51:00Z</dcterms:created>
  <dcterms:modified xsi:type="dcterms:W3CDTF">2021-10-09T18:13:00Z</dcterms:modified>
</cp:coreProperties>
</file>