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1"/>
        <w:spacing w:before="0" w:after="280"/>
        <w:rPr>
          <w:sz w:val="28"/>
          <w:szCs w:val="28"/>
        </w:rPr>
      </w:pPr>
      <w:r>
        <w:rPr>
          <w:rStyle w:val="C4"/>
          <w:sz w:val="28"/>
          <w:szCs w:val="28"/>
        </w:rPr>
        <w:t>МУНИЦИПАЛЬНОЕ БЮДЖЕТНОЕ ДОШКОЛЬНОЕ ОБРАЗОВАТЕЛЬНОЕ УЧРЕЖДЕНИЕ ЦЕНТР РАЗВИТИЯ РЕБЕНКА ДЕТСКИЙ САД №37 «ЩЕЛКУНЧИК»</w:t>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b/>
          <w:b/>
          <w:bCs/>
          <w:sz w:val="40"/>
          <w:szCs w:val="40"/>
        </w:rPr>
      </w:pPr>
      <w:r>
        <w:rPr>
          <w:b/>
          <w:bCs/>
          <w:sz w:val="40"/>
          <w:szCs w:val="40"/>
        </w:rPr>
        <w:t xml:space="preserve">            </w:t>
      </w:r>
      <w:r>
        <w:rPr>
          <w:b/>
          <w:bCs/>
          <w:sz w:val="40"/>
          <w:szCs w:val="40"/>
        </w:rPr>
        <w:t xml:space="preserve">Консультация для родителей </w:t>
      </w:r>
    </w:p>
    <w:p>
      <w:pPr>
        <w:pStyle w:val="C1"/>
        <w:spacing w:before="0" w:after="280"/>
        <w:rPr>
          <w:b/>
          <w:b/>
          <w:bCs/>
          <w:sz w:val="40"/>
          <w:szCs w:val="40"/>
        </w:rPr>
      </w:pPr>
      <w:r>
        <w:rPr>
          <w:b/>
          <w:bCs/>
          <w:sz w:val="40"/>
          <w:szCs w:val="40"/>
        </w:rPr>
        <w:t xml:space="preserve">         </w:t>
      </w:r>
      <w:r>
        <w:rPr>
          <w:b/>
          <w:bCs/>
          <w:sz w:val="40"/>
          <w:szCs w:val="40"/>
        </w:rPr>
        <w:t xml:space="preserve">«Адаптация детей раннего возраста </w:t>
      </w:r>
    </w:p>
    <w:p>
      <w:pPr>
        <w:pStyle w:val="C1"/>
        <w:spacing w:before="0" w:after="280"/>
        <w:rPr>
          <w:b/>
          <w:b/>
          <w:bCs/>
          <w:sz w:val="40"/>
          <w:szCs w:val="40"/>
        </w:rPr>
      </w:pPr>
      <w:r>
        <w:rPr>
          <w:b/>
          <w:bCs/>
          <w:sz w:val="40"/>
          <w:szCs w:val="40"/>
        </w:rPr>
        <w:t xml:space="preserve">           </w:t>
      </w:r>
      <w:r>
        <w:rPr>
          <w:b/>
          <w:bCs/>
          <w:sz w:val="40"/>
          <w:szCs w:val="40"/>
        </w:rPr>
        <w:t>к детскому саду»</w:t>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rStyle w:val="C4"/>
          <w:sz w:val="28"/>
          <w:szCs w:val="28"/>
        </w:rPr>
        <w:t xml:space="preserve">                                                                                     </w:t>
      </w:r>
      <w:r>
        <w:rPr>
          <w:rStyle w:val="C4"/>
          <w:sz w:val="28"/>
          <w:szCs w:val="28"/>
        </w:rPr>
        <w:t>Подготовила и провела:</w:t>
      </w:r>
    </w:p>
    <w:p>
      <w:pPr>
        <w:pStyle w:val="C1"/>
        <w:spacing w:before="0" w:after="280"/>
        <w:rPr>
          <w:sz w:val="28"/>
          <w:szCs w:val="28"/>
        </w:rPr>
      </w:pPr>
      <w:r>
        <w:rPr>
          <w:rStyle w:val="C4"/>
          <w:sz w:val="28"/>
          <w:szCs w:val="28"/>
        </w:rPr>
        <w:t xml:space="preserve">                                                                                      </w:t>
      </w:r>
      <w:r>
        <w:rPr>
          <w:rStyle w:val="C4"/>
          <w:sz w:val="28"/>
          <w:szCs w:val="28"/>
        </w:rPr>
        <w:t>Воспитатель: Роганов</w:t>
      </w:r>
      <w:r>
        <w:rPr>
          <w:rStyle w:val="C4"/>
          <w:sz w:val="28"/>
          <w:szCs w:val="28"/>
        </w:rPr>
        <w:t>а И.С</w:t>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sz w:val="28"/>
          <w:szCs w:val="28"/>
        </w:rPr>
      </w:r>
    </w:p>
    <w:p>
      <w:pPr>
        <w:pStyle w:val="C1"/>
        <w:spacing w:before="0" w:after="280"/>
        <w:rPr>
          <w:sz w:val="28"/>
          <w:szCs w:val="28"/>
        </w:rPr>
      </w:pPr>
      <w:r>
        <w:rPr>
          <w:rStyle w:val="C4"/>
          <w:sz w:val="28"/>
          <w:szCs w:val="28"/>
        </w:rPr>
        <w:t xml:space="preserve">                                                    </w:t>
      </w:r>
      <w:r>
        <w:rPr>
          <w:rStyle w:val="C4"/>
          <w:sz w:val="28"/>
          <w:szCs w:val="28"/>
        </w:rPr>
        <w:t>2021г.</w:t>
      </w:r>
    </w:p>
    <w:p>
      <w:pPr>
        <w:pStyle w:val="C1"/>
        <w:spacing w:before="0" w:after="280"/>
        <w:rPr>
          <w:sz w:val="28"/>
          <w:szCs w:val="28"/>
        </w:rPr>
      </w:pPr>
      <w:r>
        <w:rPr>
          <w:rStyle w:val="C4"/>
          <w:sz w:val="28"/>
          <w:szCs w:val="28"/>
        </w:rPr>
        <w:t>Конспект родительского собрания в группе раннего возраста «Адаптация детей к детскому саду»</w:t>
      </w:r>
    </w:p>
    <w:p>
      <w:pPr>
        <w:pStyle w:val="C1"/>
        <w:spacing w:before="280" w:after="280"/>
        <w:rPr>
          <w:sz w:val="28"/>
          <w:szCs w:val="28"/>
        </w:rPr>
      </w:pPr>
      <w:r>
        <w:rPr>
          <w:rStyle w:val="C0"/>
          <w:sz w:val="28"/>
          <w:szCs w:val="28"/>
        </w:rPr>
        <w:t xml:space="preserve">  </w:t>
      </w:r>
      <w:r>
        <w:rPr>
          <w:rStyle w:val="C0"/>
          <w:sz w:val="28"/>
          <w:szCs w:val="28"/>
        </w:rPr>
        <w:t>Цель: знакомство с родителями своих будущих воспитанников, распространение педагогического опыта, знаний среди родителей.</w:t>
      </w:r>
    </w:p>
    <w:p>
      <w:pPr>
        <w:pStyle w:val="C1"/>
        <w:spacing w:before="280" w:after="280"/>
        <w:rPr>
          <w:sz w:val="28"/>
          <w:szCs w:val="28"/>
        </w:rPr>
      </w:pPr>
      <w:r>
        <w:rPr>
          <w:rStyle w:val="C0"/>
          <w:sz w:val="28"/>
          <w:szCs w:val="28"/>
        </w:rPr>
        <w:t xml:space="preserve">  </w:t>
      </w:r>
      <w:r>
        <w:rPr>
          <w:rStyle w:val="C0"/>
          <w:sz w:val="28"/>
          <w:szCs w:val="28"/>
        </w:rPr>
        <w:t>Задачи: создать условия для знакомства родителей друг с другом, рассказать родителям об адаптации малыша к детскому саду, настроить родителей на доброжелательные отношения, на непринуждённое общение.</w:t>
      </w:r>
    </w:p>
    <w:p>
      <w:pPr>
        <w:pStyle w:val="C1"/>
        <w:spacing w:before="280" w:after="280"/>
        <w:rPr>
          <w:sz w:val="28"/>
          <w:szCs w:val="28"/>
        </w:rPr>
      </w:pPr>
      <w:r>
        <w:rPr>
          <w:rStyle w:val="C0"/>
          <w:sz w:val="28"/>
          <w:szCs w:val="28"/>
        </w:rPr>
        <w:t xml:space="preserve">  </w:t>
      </w:r>
      <w:r>
        <w:rPr>
          <w:rStyle w:val="C0"/>
          <w:sz w:val="28"/>
          <w:szCs w:val="28"/>
        </w:rPr>
        <w:t>Ход родительского собрания.</w:t>
      </w:r>
    </w:p>
    <w:p>
      <w:pPr>
        <w:pStyle w:val="C1"/>
        <w:spacing w:before="280" w:after="280"/>
        <w:rPr>
          <w:rStyle w:val="C0"/>
          <w:sz w:val="28"/>
          <w:szCs w:val="28"/>
        </w:rPr>
      </w:pPr>
      <w:r>
        <w:rPr>
          <w:rStyle w:val="C0"/>
          <w:sz w:val="28"/>
          <w:szCs w:val="28"/>
        </w:rPr>
        <w:t> </w:t>
      </w:r>
      <w:r>
        <w:rPr>
          <w:rStyle w:val="C0"/>
          <w:sz w:val="28"/>
          <w:szCs w:val="28"/>
        </w:rPr>
        <w:t>Добрый вечер. Мы рады видеть вас на нашей встрече, на первом родительском собрании. Сегодня мы собрались, чтобы познакомится с вами, а также обсудить важную проблему адаптации ребёнка к детскому саду. Для начала давайте познакомимся. Встаньте, пожалуйста, в круг. Берём в руки игрушку и рассказываем о себе. Например, я Коваленко Елена Ивановна, воспитатель группы раннего возраста. Стаж работы 18 лет(Вы сообщаете, чья вы мама или чей папа,)</w:t>
      </w:r>
    </w:p>
    <w:p>
      <w:pPr>
        <w:pStyle w:val="C1"/>
        <w:spacing w:before="280" w:after="280"/>
        <w:rPr>
          <w:color w:val="FF0000"/>
          <w:sz w:val="28"/>
          <w:szCs w:val="28"/>
        </w:rPr>
      </w:pPr>
      <w:r>
        <w:rPr>
          <w:rStyle w:val="C0"/>
          <w:color w:val="FF0000"/>
          <w:sz w:val="28"/>
          <w:szCs w:val="28"/>
        </w:rPr>
        <w:t>1.Игра в кругу «Знакомство».</w:t>
      </w:r>
    </w:p>
    <w:p>
      <w:pPr>
        <w:pStyle w:val="C1"/>
        <w:spacing w:before="280" w:after="280"/>
        <w:rPr>
          <w:sz w:val="28"/>
          <w:szCs w:val="28"/>
        </w:rPr>
      </w:pPr>
      <w:r>
        <w:rPr>
          <w:rStyle w:val="C0"/>
          <w:sz w:val="28"/>
          <w:szCs w:val="28"/>
        </w:rPr>
        <w:t> </w:t>
      </w:r>
      <w:r>
        <w:rPr>
          <w:rStyle w:val="C0"/>
          <w:sz w:val="28"/>
          <w:szCs w:val="28"/>
        </w:rPr>
        <w:t>Очень приятно с вами познакомиться! А сейчас присаживайтесь на свои места, перед вами лежат материалы для творчества. Ваша задача за 5 минут представить свою семью; нарисовать, при помощи которой вы расскажете о вашей семье немного: буквально два — три предложения. и какая ваша семья). Моя семья очень дружная, спортивная, весёлая, умная и так далее.</w:t>
      </w:r>
    </w:p>
    <w:p>
      <w:pPr>
        <w:pStyle w:val="C1"/>
        <w:spacing w:before="280" w:after="280"/>
        <w:rPr>
          <w:rStyle w:val="C0"/>
          <w:color w:val="FF0000"/>
          <w:sz w:val="28"/>
          <w:szCs w:val="28"/>
        </w:rPr>
      </w:pPr>
      <w:r>
        <w:rPr>
          <w:rStyle w:val="C0"/>
          <w:color w:val="FF0000"/>
          <w:sz w:val="28"/>
          <w:szCs w:val="28"/>
        </w:rPr>
        <w:t>2.Творческая мастерская «Представление семьи».</w:t>
      </w:r>
    </w:p>
    <w:p>
      <w:pPr>
        <w:pStyle w:val="Normal"/>
        <w:spacing w:lineRule="auto" w:line="240" w:beforeAutospacing="1" w:afterAutospacing="1"/>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t>3.Упражнение «Мое настроение» (1-я часть)</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Ведущий. Сейчас я попрошу вас взять карандаши, лист бумаги и нарисовать картину, которая соответствует вашему сегодняшнему состоянию, настроению.</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окончании рисования проводится демонстрация получившихся рисунков. Ведущий подытоживает общий настрой группы и фиксирует различные проявления настроения участников, выразившиеся в подборе цвета, элементах рисунка и т.д.</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Таким образом, мы можем сказать, что подсчитать количество адаптационных периодов точно невозможно и испытывать процесс адаптации каждый человек может в течение одного дня не один раз</w:t>
      </w:r>
    </w:p>
    <w:p>
      <w:pPr>
        <w:pStyle w:val="Normal"/>
        <w:rPr>
          <w:rFonts w:ascii="Times New Roman" w:hAnsi="Times New Roman" w:eastAsia="Times New Roman" w:cs="Times New Roman"/>
          <w:b/>
          <w:b/>
          <w:color w:val="FF0000"/>
          <w:sz w:val="28"/>
          <w:szCs w:val="28"/>
          <w:lang w:eastAsia="ru-RU"/>
        </w:rPr>
      </w:pPr>
      <w:r>
        <w:rPr>
          <w:rFonts w:eastAsia="Times New Roman" w:cs="Times New Roman" w:ascii="Times New Roman" w:hAnsi="Times New Roman"/>
          <w:b/>
          <w:color w:val="FF0000"/>
          <w:sz w:val="28"/>
          <w:szCs w:val="28"/>
          <w:lang w:eastAsia="ru-RU"/>
        </w:rPr>
        <w:t>4.Показ презентации:  «Адаптация»</w:t>
      </w:r>
    </w:p>
    <w:p>
      <w:pPr>
        <w:pStyle w:val="Normal"/>
        <w:spacing w:lineRule="auto" w:line="240" w:beforeAutospacing="1" w:afterAutospacing="1"/>
        <w:rPr>
          <w:rFonts w:ascii="Times New Roman" w:hAnsi="Times New Roman" w:eastAsia="Times New Roman" w:cs="Times New Roman"/>
          <w:color w:val="FF0000"/>
          <w:sz w:val="28"/>
          <w:szCs w:val="28"/>
          <w:lang w:eastAsia="ru-RU"/>
        </w:rPr>
      </w:pPr>
      <w:r>
        <w:rPr>
          <w:rFonts w:eastAsia="Times New Roman" w:cs="Times New Roman" w:ascii="Times New Roman" w:hAnsi="Times New Roman"/>
          <w:color w:val="FF0000"/>
          <w:sz w:val="28"/>
          <w:szCs w:val="28"/>
          <w:lang w:eastAsia="ru-RU"/>
        </w:rPr>
        <w:t>5.Игры «По дороге в детский сад»</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Чтобы ребенок с желанием шел в детский сад, с ним можно поиграть.</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«Все круглое (квадратное, треугольное)»</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Ребенок и взрослый по очереди называют предметы круглой формы, встречающиеся на пути.</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«Красные (зеленые) предметы» — по принципу упражнения № 1.</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«Волшебные фигуры». Имитируем с ребенком походку зайчика, медведя, лисички и т.д.</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«Чего не стало?», «Что изменилось?»</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Взрослый снимает перчатку со своей руки или прикрепляет к своей куртке значок и просит ребенка сказать, что изменилось. Можно наблюдать за тем, что изменилось по дороге в детский сад.</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«Загадки»</w:t>
      </w:r>
    </w:p>
    <w:p>
      <w:pPr>
        <w:pStyle w:val="Normal"/>
        <w:spacing w:lineRule="auto" w:line="240" w:beforeAutospacing="1" w:afterAutospacing="1"/>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 дороге можно придумывать загадки. Например, спросить ребенка: «Круглая, сладкая, мягкая, в красивой обертке. Что это?» Или: «Рыженькая, с пушистым хвостом, любит грызть орехи, прыгает по деревьям. Кто это?»</w:t>
      </w:r>
    </w:p>
    <w:p>
      <w:pPr>
        <w:pStyle w:val="NormalWeb"/>
        <w:spacing w:before="280" w:after="280"/>
        <w:rPr>
          <w:sz w:val="28"/>
          <w:szCs w:val="28"/>
        </w:rPr>
      </w:pPr>
      <w:r>
        <w:rPr>
          <w:sz w:val="28"/>
          <w:szCs w:val="28"/>
        </w:rPr>
      </w:r>
    </w:p>
    <w:p>
      <w:pPr>
        <w:pStyle w:val="NormalWeb"/>
        <w:spacing w:before="280" w:after="280"/>
        <w:rPr>
          <w:sz w:val="28"/>
          <w:szCs w:val="28"/>
        </w:rPr>
      </w:pPr>
      <w:r>
        <w:rPr>
          <w:sz w:val="28"/>
          <w:szCs w:val="28"/>
        </w:rPr>
        <w:t xml:space="preserve">У нас с ребятами будут проходить занятия. Все занятия проходят в игровой форме. Дети уже становятся более общительными, начинают учиться играть вместе, делиться игрушками. Игра является ведущей деятельностью на данный период. Мы помогаем формировать умение доброжелательного общения, воспитываем культуру поведения (хорошие манеры, помогаем сформировать чувство сопереживания, сотрудничества. </w:t>
      </w:r>
    </w:p>
    <w:p>
      <w:pPr>
        <w:pStyle w:val="NormalWeb"/>
        <w:spacing w:before="280" w:after="280"/>
        <w:rPr>
          <w:sz w:val="28"/>
          <w:szCs w:val="28"/>
        </w:rPr>
      </w:pPr>
      <w:r>
        <w:rPr>
          <w:sz w:val="28"/>
          <w:szCs w:val="28"/>
        </w:rPr>
        <w:t>Достижения </w:t>
      </w:r>
      <w:r>
        <w:rPr>
          <w:b/>
          <w:bCs/>
          <w:sz w:val="28"/>
          <w:szCs w:val="28"/>
        </w:rPr>
        <w:t>детей</w:t>
      </w:r>
      <w:r>
        <w:rPr>
          <w:sz w:val="28"/>
          <w:szCs w:val="28"/>
        </w:rPr>
        <w:t>. За короткое время малыши научились делиться игрушками, говорить «волшебные слова»: пожалуйста, спасибо, объединяться по 2-4 человека для совместных игр, сопереживать, помогать друг другу. Очень радует хороший аппетит всех </w:t>
      </w:r>
      <w:r>
        <w:rPr>
          <w:b/>
          <w:bCs/>
          <w:sz w:val="28"/>
          <w:szCs w:val="28"/>
        </w:rPr>
        <w:t>детей</w:t>
      </w:r>
      <w:r>
        <w:rPr>
          <w:sz w:val="28"/>
          <w:szCs w:val="28"/>
        </w:rPr>
        <w:t xml:space="preserve">, что говорит об успешном прохождении </w:t>
      </w:r>
      <w:r>
        <w:rPr>
          <w:b/>
          <w:bCs/>
          <w:sz w:val="28"/>
          <w:szCs w:val="28"/>
        </w:rPr>
        <w:t>адаптации</w:t>
      </w:r>
      <w:r>
        <w:rPr>
          <w:sz w:val="28"/>
          <w:szCs w:val="28"/>
        </w:rPr>
        <w:t>. Дневной сон пока у некоторых </w:t>
      </w:r>
      <w:r>
        <w:rPr>
          <w:b/>
          <w:bCs/>
          <w:sz w:val="28"/>
          <w:szCs w:val="28"/>
        </w:rPr>
        <w:t>детей</w:t>
      </w:r>
      <w:r>
        <w:rPr>
          <w:sz w:val="28"/>
          <w:szCs w:val="28"/>
        </w:rPr>
        <w:t> тревожный и короткий, кто-то долго не засыпает. Но к завершению периода </w:t>
      </w:r>
      <w:r>
        <w:rPr>
          <w:b/>
          <w:bCs/>
          <w:sz w:val="28"/>
          <w:szCs w:val="28"/>
        </w:rPr>
        <w:t>адаптации сон и дома</w:t>
      </w:r>
      <w:r>
        <w:rPr>
          <w:sz w:val="28"/>
          <w:szCs w:val="28"/>
        </w:rPr>
        <w:t xml:space="preserve">, </w:t>
      </w:r>
      <w:r>
        <w:rPr>
          <w:b/>
          <w:bCs/>
          <w:sz w:val="28"/>
          <w:szCs w:val="28"/>
        </w:rPr>
        <w:t>и в саду</w:t>
      </w:r>
      <w:r>
        <w:rPr>
          <w:sz w:val="28"/>
          <w:szCs w:val="28"/>
        </w:rPr>
        <w:t xml:space="preserve"> нормализуется.</w:t>
      </w:r>
    </w:p>
    <w:p>
      <w:pPr>
        <w:pStyle w:val="NormalWeb"/>
        <w:spacing w:before="280" w:after="280"/>
        <w:rPr>
          <w:b/>
          <w:b/>
          <w:color w:val="FF0000"/>
          <w:sz w:val="28"/>
          <w:szCs w:val="28"/>
        </w:rPr>
      </w:pPr>
      <w:r>
        <w:rPr>
          <w:b/>
          <w:color w:val="FF0000"/>
          <w:sz w:val="28"/>
          <w:szCs w:val="28"/>
        </w:rPr>
        <w:t>Показ презентации:: «Из жизни детей ясельной группы»</w:t>
      </w:r>
    </w:p>
    <w:p>
      <w:pPr>
        <w:pStyle w:val="NormalWeb"/>
        <w:spacing w:before="280" w:after="280"/>
        <w:jc w:val="center"/>
        <w:rPr>
          <w:b/>
          <w:b/>
          <w:bCs/>
          <w:color w:val="0070C0"/>
          <w:sz w:val="28"/>
          <w:szCs w:val="28"/>
        </w:rPr>
      </w:pPr>
      <w:r>
        <w:rPr>
          <w:b/>
          <w:bCs/>
          <w:color w:val="0070C0"/>
          <w:sz w:val="28"/>
          <w:szCs w:val="28"/>
        </w:rPr>
      </w:r>
    </w:p>
    <w:p>
      <w:pPr>
        <w:pStyle w:val="NormalWeb"/>
        <w:spacing w:before="280" w:after="280"/>
        <w:jc w:val="center"/>
        <w:rPr>
          <w:b/>
          <w:b/>
          <w:bCs/>
          <w:color w:val="0070C0"/>
          <w:sz w:val="28"/>
          <w:szCs w:val="28"/>
        </w:rPr>
      </w:pPr>
      <w:r>
        <w:rPr>
          <w:b/>
          <w:bCs/>
          <w:color w:val="0070C0"/>
          <w:sz w:val="28"/>
          <w:szCs w:val="28"/>
        </w:rPr>
      </w:r>
    </w:p>
    <w:p>
      <w:pPr>
        <w:pStyle w:val="NormalWeb"/>
        <w:spacing w:before="280" w:after="280"/>
        <w:jc w:val="center"/>
        <w:rPr>
          <w:b/>
          <w:b/>
          <w:bCs/>
          <w:color w:val="0070C0"/>
          <w:sz w:val="28"/>
          <w:szCs w:val="28"/>
        </w:rPr>
      </w:pPr>
      <w:r>
        <w:rPr>
          <w:b/>
          <w:bCs/>
          <w:color w:val="0070C0"/>
          <w:sz w:val="28"/>
          <w:szCs w:val="28"/>
        </w:rPr>
      </w:r>
    </w:p>
    <w:p>
      <w:pPr>
        <w:pStyle w:val="NormalWeb"/>
        <w:spacing w:before="280" w:after="280"/>
        <w:jc w:val="center"/>
        <w:rPr>
          <w:color w:val="0070C0"/>
          <w:sz w:val="28"/>
          <w:szCs w:val="28"/>
        </w:rPr>
      </w:pPr>
      <w:r>
        <w:rPr>
          <w:b/>
          <w:bCs/>
          <w:color w:val="0070C0"/>
          <w:sz w:val="28"/>
          <w:szCs w:val="28"/>
        </w:rPr>
        <w:t>ПРИМИТЕ НАШИ ПРАВИЛА</w:t>
      </w:r>
    </w:p>
    <w:p>
      <w:pPr>
        <w:pStyle w:val="NormalWeb"/>
        <w:spacing w:before="280" w:after="280"/>
        <w:rPr>
          <w:color w:val="000000"/>
          <w:sz w:val="28"/>
          <w:szCs w:val="28"/>
        </w:rPr>
      </w:pPr>
      <w:r>
        <w:rPr>
          <w:color w:val="000000"/>
          <w:sz w:val="28"/>
          <w:szCs w:val="28"/>
        </w:rPr>
        <w:t>1.Приём детей в группу до 8:20 часов минут.</w:t>
      </w:r>
    </w:p>
    <w:p>
      <w:pPr>
        <w:pStyle w:val="NormalWeb"/>
        <w:spacing w:before="280" w:after="280"/>
        <w:rPr>
          <w:sz w:val="28"/>
          <w:szCs w:val="28"/>
        </w:rPr>
      </w:pPr>
      <w:r>
        <w:rPr>
          <w:color w:val="000000"/>
          <w:sz w:val="28"/>
          <w:szCs w:val="28"/>
        </w:rPr>
        <w:t>2.Роспись,температурный режим</w:t>
      </w:r>
    </w:p>
    <w:p>
      <w:pPr>
        <w:pStyle w:val="NormalWeb"/>
        <w:spacing w:before="280" w:after="280"/>
        <w:rPr>
          <w:sz w:val="28"/>
          <w:szCs w:val="28"/>
        </w:rPr>
      </w:pPr>
      <w:r>
        <w:rPr>
          <w:color w:val="000000"/>
          <w:sz w:val="28"/>
          <w:szCs w:val="28"/>
        </w:rPr>
        <w:t>3.Детей приводить опрятными, причёсанными, с носовым  платком (подписанным).</w:t>
      </w:r>
    </w:p>
    <w:p>
      <w:pPr>
        <w:pStyle w:val="NormalWeb"/>
        <w:spacing w:before="280" w:after="280"/>
        <w:rPr>
          <w:sz w:val="28"/>
          <w:szCs w:val="28"/>
        </w:rPr>
      </w:pPr>
      <w:r>
        <w:rPr>
          <w:color w:val="000000"/>
          <w:sz w:val="28"/>
          <w:szCs w:val="28"/>
        </w:rPr>
        <w:t>4.Все вещи должны быть подписанными, с вешалками.</w:t>
      </w:r>
    </w:p>
    <w:p>
      <w:pPr>
        <w:pStyle w:val="NormalWeb"/>
        <w:spacing w:before="280" w:after="280"/>
        <w:rPr>
          <w:sz w:val="28"/>
          <w:szCs w:val="28"/>
        </w:rPr>
      </w:pPr>
      <w:r>
        <w:rPr>
          <w:color w:val="000000"/>
          <w:sz w:val="28"/>
          <w:szCs w:val="28"/>
        </w:rPr>
        <w:t>5.В шкафчике всегда должна быть запасная одежда.</w:t>
      </w:r>
    </w:p>
    <w:p>
      <w:pPr>
        <w:pStyle w:val="NormalWeb"/>
        <w:spacing w:before="280" w:after="280"/>
        <w:rPr>
          <w:sz w:val="28"/>
          <w:szCs w:val="28"/>
        </w:rPr>
      </w:pPr>
      <w:r>
        <w:rPr>
          <w:color w:val="000000"/>
          <w:sz w:val="28"/>
          <w:szCs w:val="28"/>
        </w:rPr>
        <w:t>6.Принесённые из дома игрушки могут обратно не вернуться.Мы за них не несем ответственности.</w:t>
      </w:r>
    </w:p>
    <w:p>
      <w:pPr>
        <w:pStyle w:val="NormalWeb"/>
        <w:spacing w:before="280" w:after="280"/>
        <w:rPr>
          <w:sz w:val="28"/>
          <w:szCs w:val="28"/>
        </w:rPr>
      </w:pPr>
      <w:r>
        <w:rPr>
          <w:color w:val="000000"/>
          <w:sz w:val="28"/>
          <w:szCs w:val="28"/>
        </w:rPr>
        <w:t>7.Не делайте за детей то, что они могут сделать сами.</w:t>
      </w:r>
    </w:p>
    <w:p>
      <w:pPr>
        <w:pStyle w:val="NormalWeb"/>
        <w:spacing w:before="280" w:after="280"/>
        <w:rPr>
          <w:sz w:val="28"/>
          <w:szCs w:val="28"/>
        </w:rPr>
      </w:pPr>
      <w:r>
        <w:rPr>
          <w:color w:val="000000"/>
          <w:sz w:val="28"/>
          <w:szCs w:val="28"/>
        </w:rPr>
        <w:t>8.Ребёнок должен уметь самостоятельно кушать и проситься на горшок.</w:t>
      </w:r>
    </w:p>
    <w:p>
      <w:pPr>
        <w:pStyle w:val="NormalWeb"/>
        <w:spacing w:before="280" w:after="280"/>
        <w:rPr>
          <w:sz w:val="28"/>
          <w:szCs w:val="28"/>
        </w:rPr>
      </w:pPr>
      <w:r>
        <w:rPr>
          <w:sz w:val="28"/>
          <w:szCs w:val="28"/>
        </w:rPr>
        <w:t>9. </w:t>
      </w:r>
      <w:r>
        <w:rPr>
          <w:color w:val="000000"/>
          <w:sz w:val="28"/>
          <w:szCs w:val="28"/>
        </w:rPr>
        <w:t xml:space="preserve">Обо всех недомоганиях сообщайте воспитателю </w:t>
      </w:r>
    </w:p>
    <w:p>
      <w:pPr>
        <w:pStyle w:val="NormalWeb"/>
        <w:spacing w:before="280" w:after="280"/>
        <w:rPr>
          <w:sz w:val="28"/>
          <w:szCs w:val="28"/>
        </w:rPr>
      </w:pPr>
      <w:r>
        <w:rPr>
          <w:color w:val="000000"/>
          <w:sz w:val="28"/>
          <w:szCs w:val="28"/>
        </w:rPr>
        <w:t>10.Оплачивать квитанцию до 15 числа каждого месяца.</w:t>
      </w:r>
    </w:p>
    <w:p>
      <w:pPr>
        <w:pStyle w:val="NormalWeb"/>
        <w:spacing w:before="280" w:after="280"/>
        <w:rPr>
          <w:sz w:val="28"/>
          <w:szCs w:val="28"/>
        </w:rPr>
      </w:pPr>
      <w:r>
        <w:rPr>
          <w:color w:val="000000"/>
          <w:sz w:val="28"/>
          <w:szCs w:val="28"/>
        </w:rPr>
        <w:t> </w:t>
      </w:r>
      <w:r>
        <w:rPr>
          <w:color w:val="000000"/>
          <w:sz w:val="28"/>
          <w:szCs w:val="28"/>
        </w:rPr>
        <w:t>11.После отсутствия ребёнка в детском саду по каким-либо причинам, заранее предупредить воспитателя о дне выхода ребёнка в детский сад, для постановки его на питание.</w:t>
      </w:r>
    </w:p>
    <w:p>
      <w:pPr>
        <w:pStyle w:val="NormalWeb"/>
        <w:spacing w:before="280" w:after="280"/>
        <w:rPr>
          <w:sz w:val="28"/>
          <w:szCs w:val="28"/>
        </w:rPr>
      </w:pPr>
      <w:r>
        <w:rPr>
          <w:color w:val="000000"/>
          <w:sz w:val="28"/>
          <w:szCs w:val="28"/>
        </w:rPr>
        <w:t>12.В шкафчике должны быть два подписанных мешочка – для чистого и грязного белья.</w:t>
      </w:r>
    </w:p>
    <w:p>
      <w:pPr>
        <w:pStyle w:val="NormalWeb"/>
        <w:spacing w:before="280" w:after="280"/>
        <w:rPr>
          <w:sz w:val="28"/>
          <w:szCs w:val="28"/>
        </w:rPr>
      </w:pPr>
      <w:r>
        <w:rPr>
          <w:color w:val="000000"/>
          <w:sz w:val="28"/>
          <w:szCs w:val="28"/>
        </w:rPr>
        <w:t> </w:t>
      </w:r>
      <w:r>
        <w:rPr>
          <w:color w:val="000000"/>
          <w:sz w:val="28"/>
          <w:szCs w:val="28"/>
        </w:rPr>
        <w:t>13.Одевать детей соответственно по погоде, если погода не устойчива, то необходимо приносить с собой запасной вариант вещей и вешать их в шкаф.</w:t>
      </w:r>
    </w:p>
    <w:p>
      <w:pPr>
        <w:pStyle w:val="NormalWeb"/>
        <w:spacing w:before="280" w:after="280"/>
        <w:rPr>
          <w:sz w:val="28"/>
          <w:szCs w:val="28"/>
        </w:rPr>
      </w:pPr>
      <w:r>
        <w:rPr>
          <w:color w:val="000000"/>
          <w:sz w:val="28"/>
          <w:szCs w:val="28"/>
        </w:rPr>
        <w:t>14. Родители должны принимать активное участие в жизни группы, детского сада (принимать участие в субботниках, систематически посещать родительские собрания).</w:t>
      </w:r>
    </w:p>
    <w:p>
      <w:pPr>
        <w:pStyle w:val="NormalWeb"/>
        <w:spacing w:before="280" w:after="280"/>
        <w:jc w:val="center"/>
        <w:rPr>
          <w:color w:val="00B0F0"/>
          <w:sz w:val="28"/>
          <w:szCs w:val="28"/>
        </w:rPr>
      </w:pPr>
      <w:r>
        <w:rPr>
          <w:b/>
          <w:bCs/>
          <w:color w:val="00B0F0"/>
          <w:sz w:val="28"/>
          <w:szCs w:val="28"/>
        </w:rPr>
        <w:t>Запрещается</w:t>
      </w:r>
    </w:p>
    <w:p>
      <w:pPr>
        <w:pStyle w:val="NormalWeb"/>
        <w:spacing w:before="280" w:after="280"/>
        <w:rPr>
          <w:sz w:val="28"/>
          <w:szCs w:val="28"/>
        </w:rPr>
      </w:pPr>
      <w:r>
        <w:rPr>
          <w:color w:val="000000"/>
          <w:sz w:val="28"/>
          <w:szCs w:val="28"/>
        </w:rPr>
        <w:t>Отдавать детей людям в алкогольном и наркотическом опьянении</w:t>
      </w:r>
    </w:p>
    <w:p>
      <w:pPr>
        <w:pStyle w:val="NormalWeb"/>
        <w:spacing w:before="280" w:after="280"/>
        <w:rPr>
          <w:sz w:val="28"/>
          <w:szCs w:val="28"/>
        </w:rPr>
      </w:pPr>
      <w:r>
        <w:rPr>
          <w:color w:val="000000"/>
          <w:sz w:val="28"/>
          <w:szCs w:val="28"/>
        </w:rPr>
        <w:t>Отдавать детей несовершеннолетним</w:t>
      </w:r>
    </w:p>
    <w:p>
      <w:pPr>
        <w:pStyle w:val="NormalWeb"/>
        <w:spacing w:before="280" w:after="280"/>
        <w:rPr>
          <w:sz w:val="28"/>
          <w:szCs w:val="28"/>
        </w:rPr>
      </w:pPr>
      <w:r>
        <w:rPr>
          <w:color w:val="000000"/>
          <w:sz w:val="28"/>
          <w:szCs w:val="28"/>
        </w:rPr>
        <w:t>Приносить в детский сад опасные предметы</w:t>
      </w:r>
    </w:p>
    <w:p>
      <w:pPr>
        <w:pStyle w:val="C1"/>
        <w:spacing w:before="280" w:after="280"/>
        <w:rPr>
          <w:sz w:val="28"/>
          <w:szCs w:val="28"/>
        </w:rPr>
      </w:pPr>
      <w:r>
        <w:rPr>
          <w:rStyle w:val="C0"/>
          <w:sz w:val="28"/>
          <w:szCs w:val="28"/>
        </w:rPr>
        <w:t xml:space="preserve">Сейчас давайте немного отдохнём и поиграем в разведчиков. </w:t>
      </w:r>
    </w:p>
    <w:p>
      <w:pPr>
        <w:pStyle w:val="C1"/>
        <w:spacing w:before="280" w:after="280"/>
        <w:rPr>
          <w:b/>
          <w:b/>
          <w:color w:val="FF0000"/>
          <w:sz w:val="28"/>
          <w:szCs w:val="28"/>
        </w:rPr>
      </w:pPr>
      <w:r>
        <w:rPr>
          <w:rStyle w:val="C0"/>
          <w:b/>
          <w:color w:val="FF0000"/>
          <w:sz w:val="28"/>
          <w:szCs w:val="28"/>
        </w:rPr>
        <w:t>6.Игра "Разведчики".</w:t>
      </w:r>
    </w:p>
    <w:p>
      <w:pPr>
        <w:pStyle w:val="C1"/>
        <w:spacing w:before="280" w:after="280"/>
        <w:rPr>
          <w:sz w:val="28"/>
          <w:szCs w:val="28"/>
        </w:rPr>
      </w:pPr>
      <w:r>
        <w:rPr>
          <w:rStyle w:val="C0"/>
          <w:sz w:val="28"/>
          <w:szCs w:val="28"/>
        </w:rPr>
        <w:t> </w:t>
      </w:r>
      <w:r>
        <w:rPr>
          <w:rStyle w:val="C0"/>
          <w:sz w:val="28"/>
          <w:szCs w:val="28"/>
        </w:rPr>
        <w:t>Ваша задача найти себе пару, встретившись с другим человеком глазами и встать вместе.</w:t>
      </w:r>
    </w:p>
    <w:p>
      <w:pPr>
        <w:pStyle w:val="C1"/>
        <w:spacing w:before="280" w:after="280"/>
        <w:rPr>
          <w:sz w:val="28"/>
          <w:szCs w:val="28"/>
        </w:rPr>
      </w:pPr>
      <w:r>
        <w:rPr>
          <w:rStyle w:val="C0"/>
          <w:sz w:val="28"/>
          <w:szCs w:val="28"/>
        </w:rPr>
        <w:t> </w:t>
      </w:r>
      <w:r>
        <w:rPr>
          <w:rStyle w:val="C0"/>
          <w:sz w:val="28"/>
          <w:szCs w:val="28"/>
        </w:rPr>
        <w:t>И я вас попрошу в парах выполнять следующие задания:</w:t>
      </w:r>
    </w:p>
    <w:p>
      <w:pPr>
        <w:pStyle w:val="C1"/>
        <w:spacing w:before="280" w:after="280"/>
        <w:rPr>
          <w:sz w:val="28"/>
          <w:szCs w:val="28"/>
        </w:rPr>
      </w:pPr>
      <w:r>
        <w:rPr>
          <w:rStyle w:val="C0"/>
          <w:sz w:val="28"/>
          <w:szCs w:val="28"/>
        </w:rPr>
        <w:t> </w:t>
      </w:r>
      <w:r>
        <w:rPr>
          <w:rStyle w:val="C0"/>
          <w:sz w:val="28"/>
          <w:szCs w:val="28"/>
        </w:rPr>
        <w:t>Встаньте - плечо к плечу, теперь колено к колену, плечо к плечу, локоть к локтю. А теперь все вместе: ладонь к ладони. Взявшись за руки, образовали нечто целое - круг, коллектив.</w:t>
      </w:r>
    </w:p>
    <w:p>
      <w:pPr>
        <w:pStyle w:val="C1"/>
        <w:spacing w:before="280" w:after="280"/>
        <w:rPr>
          <w:rStyle w:val="C0"/>
          <w:sz w:val="28"/>
          <w:szCs w:val="28"/>
        </w:rPr>
      </w:pPr>
      <w:r>
        <w:rPr>
          <w:rStyle w:val="C0"/>
          <w:sz w:val="28"/>
          <w:szCs w:val="28"/>
        </w:rPr>
        <w:t> </w:t>
      </w:r>
      <w:r>
        <w:rPr>
          <w:rStyle w:val="C0"/>
          <w:sz w:val="28"/>
          <w:szCs w:val="28"/>
        </w:rPr>
        <w:t xml:space="preserve">Я хочу, чтобы мы вот так прошагали все 5 лет рука об руку и стали одной большой дружной семьёй. </w:t>
      </w:r>
    </w:p>
    <w:p>
      <w:pPr>
        <w:pStyle w:val="C1"/>
        <w:spacing w:before="280" w:after="280"/>
        <w:jc w:val="center"/>
        <w:rPr>
          <w:rStyle w:val="C0"/>
          <w:color w:val="FF0000"/>
          <w:sz w:val="28"/>
          <w:szCs w:val="28"/>
        </w:rPr>
      </w:pPr>
      <w:r>
        <w:rPr>
          <w:rStyle w:val="C0"/>
          <w:color w:val="FF0000"/>
          <w:sz w:val="28"/>
          <w:szCs w:val="28"/>
        </w:rPr>
        <w:t>Награждение Благодарственными письмами родителей</w:t>
      </w:r>
    </w:p>
    <w:p>
      <w:pPr>
        <w:pStyle w:val="C1"/>
        <w:spacing w:before="280" w:after="280"/>
        <w:rPr>
          <w:sz w:val="28"/>
          <w:szCs w:val="28"/>
        </w:rPr>
      </w:pPr>
      <w:r>
        <w:rPr>
          <w:sz w:val="28"/>
          <w:szCs w:val="28"/>
        </w:rPr>
        <w:t>На листочке «солнышко» написать положительные отзывы, понравившиеся моменты. На листочке «гроза» — то, что не понравилось, на что необходимо обратить внимание</w:t>
      </w:r>
    </w:p>
    <w:p>
      <w:pPr>
        <w:pStyle w:val="C1"/>
        <w:spacing w:before="280" w:after="280"/>
        <w:rPr>
          <w:color w:val="FF0000"/>
          <w:sz w:val="28"/>
          <w:szCs w:val="28"/>
        </w:rPr>
      </w:pPr>
      <w:r>
        <w:rPr>
          <w:color w:val="FF0000"/>
          <w:sz w:val="28"/>
          <w:szCs w:val="28"/>
        </w:rPr>
        <w:t>Раздаются памятки для родителей «Правила для родителей в период адаптации ребенка к изменяющим условиям»</w:t>
      </w:r>
    </w:p>
    <w:p>
      <w:pPr>
        <w:pStyle w:val="C1"/>
        <w:spacing w:before="280" w:after="280"/>
        <w:rPr>
          <w:sz w:val="28"/>
          <w:szCs w:val="28"/>
        </w:rPr>
      </w:pPr>
      <w:r>
        <w:rPr>
          <w:sz w:val="28"/>
          <w:szCs w:val="28"/>
        </w:rPr>
      </w:r>
      <w:bookmarkStart w:id="0" w:name="_GoBack"/>
      <w:bookmarkStart w:id="1" w:name="_GoBack"/>
      <w:bookmarkEnd w:id="1"/>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sz w:val="28"/>
          <w:szCs w:val="28"/>
        </w:rPr>
      </w:pPr>
      <w:r>
        <w:rPr>
          <w:sz w:val="28"/>
          <w:szCs w:val="28"/>
        </w:rPr>
      </w:r>
    </w:p>
    <w:p>
      <w:pPr>
        <w:pStyle w:val="C1"/>
        <w:spacing w:before="280" w:after="280"/>
        <w:rPr>
          <w:color w:val="FF0000"/>
          <w:sz w:val="32"/>
          <w:szCs w:val="32"/>
        </w:rPr>
      </w:pPr>
      <w:r>
        <w:rPr>
          <w:color w:val="FF0000"/>
          <w:sz w:val="32"/>
          <w:szCs w:val="32"/>
        </w:rPr>
        <w:t>Консультация для родителей</w:t>
      </w:r>
    </w:p>
    <w:p>
      <w:pPr>
        <w:pStyle w:val="C1"/>
        <w:spacing w:before="280" w:after="280"/>
        <w:rPr>
          <w:color w:val="FF0000"/>
          <w:sz w:val="32"/>
          <w:szCs w:val="32"/>
        </w:rPr>
      </w:pPr>
      <w:r>
        <w:rPr>
          <w:b/>
          <w:bCs/>
        </w:rPr>
        <w:t>Адаптация - это приспособление</w:t>
      </w:r>
      <w:r>
        <w:rPr/>
        <w:t> организма к изменившимся условиям жизни, к новой обстановке. А для ребенка детский сад, несомненно, является новым, неизведанным пространством, где он встречает много незнакомых людей и ему приходится приспосабливаться. Вот изменения, с которыми сталкивается ребенок в детском саду и к которым ему нужно </w:t>
      </w:r>
      <w:r>
        <w:rPr>
          <w:b/>
          <w:bCs/>
        </w:rPr>
        <w:t>приспособиться</w:t>
      </w:r>
      <w:r>
        <w:rPr/>
        <w:t>:</w:t>
      </w:r>
    </w:p>
    <w:p>
      <w:pPr>
        <w:pStyle w:val="NormalWeb"/>
        <w:spacing w:before="280" w:after="280"/>
        <w:rPr/>
      </w:pPr>
      <w:r>
        <w:rPr/>
        <w:t xml:space="preserve">• </w:t>
      </w:r>
      <w:r>
        <w:rPr/>
        <w:t>четкий режим дня;</w:t>
      </w:r>
    </w:p>
    <w:p>
      <w:pPr>
        <w:pStyle w:val="NormalWeb"/>
        <w:spacing w:before="280" w:after="280"/>
        <w:rPr/>
      </w:pPr>
      <w:r>
        <w:rPr/>
        <w:t xml:space="preserve">• </w:t>
      </w:r>
      <w:r>
        <w:rPr/>
        <w:t>отсутствие родных рядом;</w:t>
      </w:r>
    </w:p>
    <w:p>
      <w:pPr>
        <w:pStyle w:val="NormalWeb"/>
        <w:spacing w:before="280" w:after="280"/>
        <w:rPr/>
      </w:pPr>
      <w:r>
        <w:rPr/>
        <w:t xml:space="preserve">• </w:t>
      </w:r>
      <w:r>
        <w:rPr/>
        <w:t>длительный контакт со сверстниками;</w:t>
      </w:r>
    </w:p>
    <w:p>
      <w:pPr>
        <w:pStyle w:val="NormalWeb"/>
        <w:spacing w:before="280" w:after="280"/>
        <w:rPr/>
      </w:pPr>
      <w:r>
        <w:rPr/>
        <w:t xml:space="preserve">• </w:t>
      </w:r>
      <w:r>
        <w:rPr/>
        <w:t>необходимость слушаться и подчиняться незнакомому взрослому;</w:t>
      </w:r>
    </w:p>
    <w:p>
      <w:pPr>
        <w:pStyle w:val="NormalWeb"/>
        <w:spacing w:before="280" w:after="280"/>
        <w:rPr/>
      </w:pPr>
      <w:r>
        <w:rPr/>
        <w:t xml:space="preserve">• </w:t>
      </w:r>
      <w:r>
        <w:rPr/>
        <w:t>резкое уменьшение персонального внимания именно к нему;</w:t>
      </w:r>
    </w:p>
    <w:p>
      <w:pPr>
        <w:pStyle w:val="NormalWeb"/>
        <w:spacing w:before="280" w:after="280"/>
        <w:rPr/>
      </w:pPr>
      <w:r>
        <w:rPr/>
        <w:t>• </w:t>
      </w:r>
      <w:r>
        <w:rPr>
          <w:b/>
          <w:bCs/>
        </w:rPr>
        <w:t>особенности</w:t>
      </w:r>
      <w:r>
        <w:rPr/>
        <w:t> нового пространственно-предметного окружения</w:t>
      </w:r>
    </w:p>
    <w:p>
      <w:pPr>
        <w:pStyle w:val="NormalWeb"/>
        <w:spacing w:before="280" w:after="280"/>
        <w:rPr/>
      </w:pPr>
      <w:r>
        <w:rPr/>
        <w:t>Психологи выделяют следующие виды </w:t>
      </w:r>
      <w:r>
        <w:rPr>
          <w:b/>
          <w:bCs/>
        </w:rPr>
        <w:t>адаптации</w:t>
      </w:r>
      <w:r>
        <w:rPr/>
        <w:t>:</w:t>
      </w:r>
    </w:p>
    <w:p>
      <w:pPr>
        <w:pStyle w:val="NormalWeb"/>
        <w:spacing w:before="280" w:after="280"/>
        <w:rPr/>
      </w:pPr>
      <w:r>
        <w:rPr>
          <w:b/>
          <w:bCs/>
        </w:rPr>
        <w:t>Адаптация биологическая</w:t>
      </w:r>
      <w:r>
        <w:rPr/>
        <w:t>. Ребенок должен привыкнуть к новому воздушному и световому режиму, установленному распорядку дня, к изменению в питании.</w:t>
      </w:r>
    </w:p>
    <w:p>
      <w:pPr>
        <w:pStyle w:val="NormalWeb"/>
        <w:spacing w:before="280" w:after="280"/>
        <w:rPr/>
      </w:pPr>
      <w:r>
        <w:rPr>
          <w:b/>
          <w:bCs/>
        </w:rPr>
        <w:t>Адаптация</w:t>
      </w:r>
      <w:r>
        <w:rPr/>
        <w:t> сенсорная заключается в том, что ребенку необходимо привыкнуть к новым звукам (шум в </w:t>
      </w:r>
      <w:r>
        <w:rPr>
          <w:b/>
          <w:bCs/>
        </w:rPr>
        <w:t>группе</w:t>
      </w:r>
      <w:r>
        <w:rPr/>
        <w:t>, голос воспитателя, </w:t>
      </w:r>
      <w:r>
        <w:rPr>
          <w:b/>
          <w:bCs/>
        </w:rPr>
        <w:t>детей</w:t>
      </w:r>
      <w:r>
        <w:rPr/>
        <w:t>, к новым тактильным ощущениям (ребенка по-другому обнимают, гладят, к новым зрительным образам (световая и цветовая </w:t>
      </w:r>
      <w:r>
        <w:rPr>
          <w:b/>
          <w:bCs/>
        </w:rPr>
        <w:t>адаптация</w:t>
      </w:r>
      <w:r>
        <w:rPr/>
        <w:t>).</w:t>
      </w:r>
    </w:p>
    <w:p>
      <w:pPr>
        <w:pStyle w:val="NormalWeb"/>
        <w:spacing w:before="280" w:after="280"/>
        <w:rPr/>
      </w:pPr>
      <w:r>
        <w:rPr>
          <w:b/>
          <w:bCs/>
        </w:rPr>
        <w:t>Адаптация</w:t>
      </w:r>
      <w:r>
        <w:rPr/>
        <w:t> социальная – постоянный процесс активного </w:t>
      </w:r>
      <w:r>
        <w:rPr>
          <w:b/>
          <w:bCs/>
        </w:rPr>
        <w:t>приспособления</w:t>
      </w:r>
      <w:r>
        <w:rPr/>
        <w:t> ребенка к условиям социальной среды и результат этого процесса – </w:t>
      </w:r>
      <w:r>
        <w:rPr>
          <w:b/>
          <w:bCs/>
        </w:rPr>
        <w:t>способность</w:t>
      </w:r>
      <w:r>
        <w:rPr/>
        <w:t> изменить свое поведение в зависимости от новых социальных условий. Уже в семье ребенок вступает в</w:t>
      </w:r>
      <w:r>
        <w:rPr>
          <w:b/>
          <w:bCs/>
        </w:rPr>
        <w:t>первые</w:t>
      </w:r>
      <w:r>
        <w:rPr/>
        <w:t> контакты со взрослыми членами семьи, с детьми. Сложившиеся стереотипы поведения и отношений значительно изменяются, когда ребенок приходит в ДОУ. Важным аспектом социальной </w:t>
      </w:r>
      <w:r>
        <w:rPr>
          <w:b/>
          <w:bCs/>
        </w:rPr>
        <w:t>адаптации</w:t>
      </w:r>
      <w:r>
        <w:rPr/>
        <w:t> является принятие ребенком социальной роли – роли воспитанника ДОУ.</w:t>
      </w:r>
    </w:p>
    <w:p>
      <w:pPr>
        <w:pStyle w:val="NormalWeb"/>
        <w:spacing w:before="280" w:after="280"/>
        <w:rPr/>
      </w:pPr>
      <w:r>
        <w:rPr>
          <w:b/>
          <w:bCs/>
        </w:rPr>
        <w:t>Адаптация педагогическая – приспособление</w:t>
      </w:r>
      <w:r>
        <w:rPr/>
        <w:t> ребенка к педагогической среде, в которую он попадает с момента поступления в ДОУ. Это его </w:t>
      </w:r>
      <w:r>
        <w:rPr>
          <w:b/>
          <w:bCs/>
        </w:rPr>
        <w:t>способность понимать</w:t>
      </w:r>
      <w:r>
        <w:rPr/>
        <w:t>, воспринимать, активно следовать педагогическим воздействиям со стороны воспитателя, </w:t>
      </w:r>
      <w:r>
        <w:rPr>
          <w:b/>
          <w:bCs/>
        </w:rPr>
        <w:t>родителей</w:t>
      </w:r>
      <w:r>
        <w:rPr/>
        <w:t>, проявлять инициативу в организации своей деятельности в </w:t>
      </w:r>
      <w:r>
        <w:rPr>
          <w:b/>
          <w:bCs/>
        </w:rPr>
        <w:t>группе</w:t>
      </w:r>
      <w:r>
        <w:rPr/>
        <w:t xml:space="preserve">. Педагогическая </w:t>
      </w:r>
      <w:r>
        <w:rPr>
          <w:b/>
          <w:bCs/>
        </w:rPr>
        <w:t>адаптация</w:t>
      </w:r>
      <w:r>
        <w:rPr/>
        <w:t> будет зависеть от того, насколько ребенок понимает и воспринимает требования оспитателя, насколько различаются педагогические требования в семье и в ДОУ.</w:t>
      </w:r>
    </w:p>
    <w:p>
      <w:pPr>
        <w:pStyle w:val="NormalWeb"/>
        <w:spacing w:before="280" w:after="280"/>
        <w:rPr/>
      </w:pPr>
      <w:r>
        <w:rPr>
          <w:b/>
          <w:bCs/>
        </w:rPr>
        <w:t>Адаптация</w:t>
      </w:r>
      <w:r>
        <w:rPr/>
        <w:t> ребенка к ДОУ сопровождается различными негативными физиологическими и психологическими изменениями.</w:t>
      </w:r>
    </w:p>
    <w:p>
      <w:pPr>
        <w:pStyle w:val="NormalWeb"/>
        <w:spacing w:before="280" w:after="280"/>
        <w:rPr/>
      </w:pPr>
      <w:r>
        <w:rPr>
          <w:b/>
          <w:bCs/>
        </w:rPr>
        <w:t>Адаптирующегося ребенка отличает</w:t>
      </w:r>
      <w:r>
        <w:rPr/>
        <w:t>:</w:t>
      </w:r>
    </w:p>
    <w:p>
      <w:pPr>
        <w:pStyle w:val="NormalWeb"/>
        <w:spacing w:before="280" w:after="280"/>
        <w:rPr/>
      </w:pPr>
      <w:r>
        <w:rPr/>
        <w:t xml:space="preserve">• </w:t>
      </w:r>
      <w:r>
        <w:rPr/>
        <w:t>преобладание отрицательных эмоций, в том числе страха;</w:t>
      </w:r>
    </w:p>
    <w:p>
      <w:pPr>
        <w:pStyle w:val="NormalWeb"/>
        <w:spacing w:before="280" w:after="280"/>
        <w:rPr/>
      </w:pPr>
      <w:r>
        <w:rPr/>
        <w:t xml:space="preserve">• </w:t>
      </w:r>
      <w:r>
        <w:rPr/>
        <w:t>нежелание вступать в контакт ни со сверстниками, ни со взрослыми;</w:t>
      </w:r>
    </w:p>
    <w:p>
      <w:pPr>
        <w:pStyle w:val="NormalWeb"/>
        <w:spacing w:before="280" w:after="280"/>
        <w:rPr/>
      </w:pPr>
      <w:r>
        <w:rPr/>
        <w:t xml:space="preserve">• </w:t>
      </w:r>
      <w:r>
        <w:rPr/>
        <w:t>утрата навыков самообслуживания;</w:t>
      </w:r>
    </w:p>
    <w:p>
      <w:pPr>
        <w:pStyle w:val="NormalWeb"/>
        <w:spacing w:before="280" w:after="280"/>
        <w:rPr/>
      </w:pPr>
      <w:r>
        <w:rPr/>
        <w:t xml:space="preserve">• </w:t>
      </w:r>
      <w:r>
        <w:rPr/>
        <w:t>нарушение сна;</w:t>
      </w:r>
    </w:p>
    <w:p>
      <w:pPr>
        <w:pStyle w:val="NormalWeb"/>
        <w:spacing w:before="280" w:after="280"/>
        <w:rPr/>
      </w:pPr>
      <w:r>
        <w:rPr/>
        <w:t xml:space="preserve">• </w:t>
      </w:r>
      <w:r>
        <w:rPr/>
        <w:t>снижение аппетита;</w:t>
      </w:r>
    </w:p>
    <w:p>
      <w:pPr>
        <w:pStyle w:val="NormalWeb"/>
        <w:spacing w:before="280" w:after="280"/>
        <w:rPr/>
      </w:pPr>
      <w:r>
        <w:rPr/>
        <w:t xml:space="preserve">• </w:t>
      </w:r>
      <w:r>
        <w:rPr/>
        <w:t>регрессия речи;</w:t>
      </w:r>
    </w:p>
    <w:p>
      <w:pPr>
        <w:pStyle w:val="NormalWeb"/>
        <w:spacing w:before="280" w:after="280"/>
        <w:rPr/>
      </w:pPr>
      <w:r>
        <w:rPr/>
        <w:t xml:space="preserve">• </w:t>
      </w:r>
      <w:r>
        <w:rPr/>
        <w:t>изменения в двигательной активности, которая либо падает до заторможенного состояния, либо </w:t>
      </w:r>
      <w:r>
        <w:rPr>
          <w:b/>
          <w:bCs/>
        </w:rPr>
        <w:t>возрастает</w:t>
      </w:r>
      <w:r>
        <w:rPr/>
        <w:t> до уровня гиперактивности;</w:t>
      </w:r>
    </w:p>
    <w:p>
      <w:pPr>
        <w:pStyle w:val="NormalWeb"/>
        <w:spacing w:before="280" w:after="280"/>
        <w:rPr/>
      </w:pPr>
      <w:r>
        <w:rPr/>
        <w:t xml:space="preserve">• </w:t>
      </w:r>
      <w:r>
        <w:rPr/>
        <w:t>снижение иммунитета и многочисленные заболевания (последствия стрессовой ситуации).</w:t>
      </w:r>
    </w:p>
    <w:p>
      <w:pPr>
        <w:pStyle w:val="NormalWeb"/>
        <w:spacing w:before="280" w:after="280"/>
        <w:rPr/>
      </w:pPr>
      <w:r>
        <w:rPr/>
        <w:br/>
      </w:r>
      <w:r>
        <w:rPr>
          <w:b/>
          <w:bCs/>
        </w:rPr>
        <w:t>Способы</w:t>
      </w:r>
      <w:r>
        <w:rPr/>
        <w:t> уменьшить стресс ребенка.</w:t>
      </w:r>
    </w:p>
    <w:p>
      <w:pPr>
        <w:pStyle w:val="NormalWeb"/>
        <w:spacing w:before="280" w:after="280"/>
        <w:rPr/>
      </w:pPr>
      <w:r>
        <w:rPr/>
        <w:t xml:space="preserve">• </w:t>
      </w:r>
      <w:r>
        <w:rPr/>
        <w:t>каждый день необходимо спрашивать у ребенка о том, как прошел день, какие он получил впечатления, обязательно нужно акцентировать внимание на положительных моментах, так как именно </w:t>
      </w:r>
      <w:r>
        <w:rPr>
          <w:b/>
          <w:bCs/>
        </w:rPr>
        <w:t>родители</w:t>
      </w:r>
      <w:r>
        <w:rPr/>
        <w:t> такими короткими замечаниями </w:t>
      </w:r>
      <w:r>
        <w:rPr>
          <w:b/>
          <w:bCs/>
        </w:rPr>
        <w:t>способны</w:t>
      </w:r>
      <w:r>
        <w:rPr/>
        <w:t> сформировать позитивное отношение к ДОУ.</w:t>
      </w:r>
    </w:p>
    <w:p>
      <w:pPr>
        <w:pStyle w:val="NormalWeb"/>
        <w:spacing w:before="280" w:after="280"/>
        <w:rPr/>
      </w:pPr>
      <w:r>
        <w:rPr/>
        <w:t xml:space="preserve">• </w:t>
      </w:r>
      <w:r>
        <w:rPr/>
        <w:t>Желательно укладывать ребенка спать пораньше, побыть с ним подольше перед сном, поговорить о садике. Можно с вечера условиться, какие игрушки он возьмет с собой в садик, вместе решить, какую одежду он наденет утром.</w:t>
      </w:r>
    </w:p>
    <w:p>
      <w:pPr>
        <w:pStyle w:val="NormalWeb"/>
        <w:spacing w:before="280" w:after="280"/>
        <w:rPr/>
      </w:pPr>
      <w:r>
        <w:rPr/>
        <w:t xml:space="preserve">• </w:t>
      </w:r>
      <w:r>
        <w:rPr/>
        <w:t>В выходные дни придерживаться режима дня, принятого в ДОУ, повторять все виды деятельности.</w:t>
      </w:r>
    </w:p>
    <w:p>
      <w:pPr>
        <w:pStyle w:val="NormalWeb"/>
        <w:spacing w:before="280" w:after="280"/>
        <w:rPr/>
      </w:pPr>
      <w:r>
        <w:rPr/>
        <w:t>Сколько по времени будет продолжаться </w:t>
      </w:r>
      <w:r>
        <w:rPr>
          <w:b/>
          <w:bCs/>
        </w:rPr>
        <w:t>адаптационный период</w:t>
      </w:r>
      <w:r>
        <w:rPr/>
        <w:t>, сказать трудно, потому что все дети проходят его по-разному. На то, как будет протекать процесс </w:t>
      </w:r>
      <w:r>
        <w:rPr>
          <w:b/>
          <w:bCs/>
        </w:rPr>
        <w:t>адаптации</w:t>
      </w:r>
      <w:r>
        <w:rPr/>
        <w:t> влияют следующие факторы:</w:t>
      </w:r>
    </w:p>
    <w:p>
      <w:pPr>
        <w:pStyle w:val="NormalWeb"/>
        <w:spacing w:before="280" w:after="280"/>
        <w:rPr/>
      </w:pPr>
      <w:r>
        <w:rPr/>
        <w:t>1. Возраст;</w:t>
      </w:r>
    </w:p>
    <w:p>
      <w:pPr>
        <w:pStyle w:val="NormalWeb"/>
        <w:spacing w:before="280" w:after="280"/>
        <w:rPr/>
      </w:pPr>
      <w:r>
        <w:rPr/>
        <w:t>2. Состояние здоровья;</w:t>
      </w:r>
    </w:p>
    <w:p>
      <w:pPr>
        <w:pStyle w:val="NormalWeb"/>
        <w:spacing w:before="280" w:after="280"/>
        <w:rPr/>
      </w:pPr>
      <w:r>
        <w:rPr/>
        <w:t>3. Уровень развития навыков самообслуживания;</w:t>
      </w:r>
    </w:p>
    <w:p>
      <w:pPr>
        <w:pStyle w:val="NormalWeb"/>
        <w:spacing w:before="280" w:after="280"/>
        <w:rPr/>
      </w:pPr>
      <w:r>
        <w:rPr/>
        <w:t>4. Умение общаться со взрослыми и сверстниками;</w:t>
      </w:r>
    </w:p>
    <w:p>
      <w:pPr>
        <w:pStyle w:val="NormalWeb"/>
        <w:spacing w:before="280" w:after="280"/>
        <w:rPr/>
      </w:pPr>
      <w:r>
        <w:rPr/>
        <w:t>5. Сформированность предметной и игровой деятельности;</w:t>
      </w:r>
    </w:p>
    <w:p>
      <w:pPr>
        <w:pStyle w:val="NormalWeb"/>
        <w:spacing w:before="280" w:after="280"/>
        <w:rPr/>
      </w:pPr>
      <w:r>
        <w:rPr/>
        <w:t>6. Приближенность домашнего режима к режиму детского сада;</w:t>
      </w:r>
    </w:p>
    <w:p>
      <w:pPr>
        <w:pStyle w:val="NormalWeb"/>
        <w:spacing w:before="280" w:after="280"/>
        <w:rPr/>
      </w:pPr>
      <w:r>
        <w:rPr/>
        <w:t>Психологи выделяют три степени </w:t>
      </w:r>
      <w:r>
        <w:rPr>
          <w:b/>
          <w:bCs/>
        </w:rPr>
        <w:t>адаптации</w:t>
      </w:r>
      <w:r>
        <w:rPr/>
        <w:t>: легкая, средняя, тяжелая.</w:t>
      </w:r>
    </w:p>
    <w:p>
      <w:pPr>
        <w:pStyle w:val="NormalWeb"/>
        <w:spacing w:before="280" w:after="280"/>
        <w:rPr/>
      </w:pPr>
      <w:r>
        <w:rPr/>
        <w:t>При легкой </w:t>
      </w:r>
      <w:r>
        <w:rPr>
          <w:b/>
          <w:bCs/>
        </w:rPr>
        <w:t>адаптации</w:t>
      </w:r>
      <w:r>
        <w:rPr/>
        <w:t> наблюдается кратковременное отрицательное эмоциональное состояние, которое выражается в снижении речевой активности, незначительных нарушениях поведения, ухудшении сна и аппетита. Обычно это проявляется в течении </w:t>
      </w:r>
      <w:r>
        <w:rPr>
          <w:b/>
          <w:bCs/>
        </w:rPr>
        <w:t>первых</w:t>
      </w:r>
      <w:r>
        <w:rPr/>
        <w:t> двух недель пребывания ребенка в ДОУ.</w:t>
      </w:r>
    </w:p>
    <w:p>
      <w:pPr>
        <w:pStyle w:val="NormalWeb"/>
        <w:spacing w:before="280" w:after="280"/>
        <w:rPr/>
      </w:pPr>
      <w:r>
        <w:rPr>
          <w:b/>
          <w:bCs/>
        </w:rPr>
        <w:t>Адаптация</w:t>
      </w:r>
      <w:r>
        <w:rPr/>
        <w:t> средней тяжести выражается в более значительных и длительных сдвигах в поведении, которые нормализуются лишь к концу </w:t>
      </w:r>
      <w:r>
        <w:rPr>
          <w:b/>
          <w:bCs/>
        </w:rPr>
        <w:t>первого месяца</w:t>
      </w:r>
      <w:r>
        <w:rPr/>
        <w:t>. Ребенок на короткое время теряет вес, нарушается речь, возникают легкие непродолжительные заболевания.</w:t>
      </w:r>
    </w:p>
    <w:p>
      <w:pPr>
        <w:pStyle w:val="NormalWeb"/>
        <w:spacing w:before="280" w:after="280"/>
        <w:rPr/>
      </w:pPr>
      <w:r>
        <w:rPr/>
        <w:t>При тяжелой </w:t>
      </w:r>
      <w:r>
        <w:rPr>
          <w:b/>
          <w:bCs/>
        </w:rPr>
        <w:t>адаптации</w:t>
      </w:r>
      <w:r>
        <w:rPr/>
        <w:t> привыкание идет длительно и сложно, затягивается порой на несколько месяцев. Оно сопровождается частыми повторными заболеваниями, стойким нарушением поведения. Наблюдается замедление темпов физического развития, задержка в развитии речи, психики; у </w:t>
      </w:r>
      <w:r>
        <w:rPr>
          <w:b/>
          <w:bCs/>
        </w:rPr>
        <w:t>детей</w:t>
      </w:r>
      <w:r>
        <w:rPr/>
        <w:t> отмечается повышенный уровень тревоги.</w:t>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4" w:customStyle="1">
    <w:name w:val="c4"/>
    <w:basedOn w:val="DefaultParagraphFont"/>
    <w:qFormat/>
    <w:rsid w:val="00f068ad"/>
    <w:rPr/>
  </w:style>
  <w:style w:type="character" w:styleId="C0" w:customStyle="1">
    <w:name w:val="c0"/>
    <w:basedOn w:val="DefaultParagraphFont"/>
    <w:qFormat/>
    <w:rsid w:val="00f068ad"/>
    <w:rPr/>
  </w:style>
  <w:style w:type="character" w:styleId="Style14" w:customStyle="1">
    <w:name w:val="Текст выноски Знак"/>
    <w:basedOn w:val="DefaultParagraphFont"/>
    <w:link w:val="a4"/>
    <w:uiPriority w:val="99"/>
    <w:semiHidden/>
    <w:qFormat/>
    <w:rsid w:val="009e7669"/>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1" w:customStyle="1">
    <w:name w:val="c1"/>
    <w:basedOn w:val="Normal"/>
    <w:qFormat/>
    <w:rsid w:val="00f068ad"/>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df0da6"/>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9e766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Application>LibreOffice/7.0.3.1$Windows_X86_64 LibreOffice_project/d7547858d014d4cf69878db179d326fc3483e082</Application>
  <Pages>8</Pages>
  <Words>1406</Words>
  <Characters>9198</Characters>
  <CharactersWithSpaces>10791</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2017-10-04T15:37:00Z</dcterms:created>
  <dc:creator>Елена</dc:creator>
  <dc:description/>
  <dc:language>ru-RU</dc:language>
  <cp:lastModifiedBy/>
  <cp:lastPrinted>2017-10-09T16:44:00Z</cp:lastPrinted>
  <dcterms:modified xsi:type="dcterms:W3CDTF">2021-10-04T13:06:55Z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