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B5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39F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039F9">
        <w:rPr>
          <w:rFonts w:ascii="Times New Roman" w:hAnsi="Times New Roman" w:cs="Times New Roman"/>
          <w:sz w:val="28"/>
          <w:szCs w:val="28"/>
        </w:rPr>
        <w:t>ентр развития ребенк</w:t>
      </w:r>
      <w:proofErr w:type="gramStart"/>
      <w:r w:rsidRPr="008039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039F9">
        <w:rPr>
          <w:rFonts w:ascii="Times New Roman" w:hAnsi="Times New Roman" w:cs="Times New Roman"/>
          <w:sz w:val="28"/>
          <w:szCs w:val="28"/>
        </w:rPr>
        <w:t xml:space="preserve"> детский сад № 37 «Щелкунчик»</w:t>
      </w: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039F9" w:rsidRDefault="00FB169F" w:rsidP="008039F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Конспект родительского собрания</w:t>
      </w:r>
      <w:r>
        <w:rPr>
          <w:rFonts w:ascii="Times New Roman" w:hAnsi="Times New Roman" w:cs="Times New Roman"/>
          <w:b/>
          <w:sz w:val="36"/>
          <w:szCs w:val="28"/>
        </w:rPr>
        <w:br/>
        <w:t>на тему «Развитие речи младших дошкольников»</w:t>
      </w:r>
    </w:p>
    <w:p w:rsidR="00FB169F" w:rsidRPr="008039F9" w:rsidRDefault="009A226B" w:rsidP="008039F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</w:t>
      </w:r>
      <w:r w:rsidR="00FB169F">
        <w:rPr>
          <w:rFonts w:ascii="Times New Roman" w:hAnsi="Times New Roman" w:cs="Times New Roman"/>
          <w:b/>
          <w:sz w:val="36"/>
          <w:szCs w:val="28"/>
        </w:rPr>
        <w:t xml:space="preserve">о 2- </w:t>
      </w:r>
      <w:proofErr w:type="gramStart"/>
      <w:r w:rsidR="00FB169F">
        <w:rPr>
          <w:rFonts w:ascii="Times New Roman" w:hAnsi="Times New Roman" w:cs="Times New Roman"/>
          <w:b/>
          <w:sz w:val="36"/>
          <w:szCs w:val="28"/>
        </w:rPr>
        <w:t>ой</w:t>
      </w:r>
      <w:proofErr w:type="gramEnd"/>
      <w:r w:rsidR="00FB169F">
        <w:rPr>
          <w:rFonts w:ascii="Times New Roman" w:hAnsi="Times New Roman" w:cs="Times New Roman"/>
          <w:b/>
          <w:sz w:val="36"/>
          <w:szCs w:val="28"/>
        </w:rPr>
        <w:t xml:space="preserve"> младшей группе</w:t>
      </w: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Pr="008039F9" w:rsidRDefault="008039F9" w:rsidP="00803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9F9" w:rsidRDefault="008039F9" w:rsidP="008039F9">
      <w:pPr>
        <w:rPr>
          <w:rFonts w:ascii="Times New Roman" w:hAnsi="Times New Roman" w:cs="Times New Roman"/>
          <w:sz w:val="28"/>
          <w:szCs w:val="28"/>
        </w:rPr>
      </w:pPr>
    </w:p>
    <w:p w:rsidR="008039F9" w:rsidRDefault="008039F9" w:rsidP="008039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39F9" w:rsidRDefault="008039F9" w:rsidP="008039F9">
      <w:pPr>
        <w:jc w:val="right"/>
        <w:rPr>
          <w:rFonts w:ascii="Times New Roman" w:hAnsi="Times New Roman" w:cs="Times New Roman"/>
          <w:sz w:val="28"/>
          <w:szCs w:val="28"/>
        </w:rPr>
      </w:pPr>
      <w:r w:rsidRPr="008039F9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Pr="008039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F9">
        <w:rPr>
          <w:rFonts w:ascii="Times New Roman" w:hAnsi="Times New Roman" w:cs="Times New Roman"/>
          <w:sz w:val="28"/>
          <w:szCs w:val="28"/>
        </w:rPr>
        <w:t>Федосеенко Н.Ф.</w:t>
      </w:r>
      <w:r w:rsidR="00FB16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B169F">
        <w:rPr>
          <w:rFonts w:ascii="Times New Roman" w:hAnsi="Times New Roman" w:cs="Times New Roman"/>
          <w:sz w:val="28"/>
          <w:szCs w:val="28"/>
        </w:rPr>
        <w:t>Чибизова</w:t>
      </w:r>
      <w:proofErr w:type="spellEnd"/>
      <w:r w:rsidR="00FB169F">
        <w:rPr>
          <w:rFonts w:ascii="Times New Roman" w:hAnsi="Times New Roman" w:cs="Times New Roman"/>
          <w:sz w:val="28"/>
          <w:szCs w:val="28"/>
        </w:rPr>
        <w:t xml:space="preserve"> Г.И.</w:t>
      </w:r>
    </w:p>
    <w:bookmarkEnd w:id="0"/>
    <w:p w:rsidR="00FB169F" w:rsidRDefault="00FB169F" w:rsidP="008039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69F" w:rsidRDefault="00FB169F" w:rsidP="00FB16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169F" w:rsidRDefault="00FB169F" w:rsidP="00FB16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169F" w:rsidRDefault="00FB169F" w:rsidP="00FB169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традиционное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собрание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раскрытие значения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во всестороннем развитии личности ребёнка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особенностями развития речи ребёнка младшего дошкольного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и методами и приёмами её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культуру общения; вовлечь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педагогический процесс и жизнь группы.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помещение группы.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 проведения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Вступительный этап.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Подведение итогов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69F" w:rsidRPr="00FB169F" w:rsidRDefault="00FB169F" w:rsidP="00FB169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собрания: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«Дети – это счастье,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созданное</w:t>
      </w:r>
      <w:proofErr w:type="gramEnd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нашим трудом».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«Наши дети – это наша старость…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воспитание – это счастливая старость,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Плохое воспитание – это наше будущее горе, наши слезы…»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вечер, уважаемые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рады встрече с вами. Спасибо, что вы нашли время и пришли на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 ведущая роль в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принадлежит семье. Семья – это источник, который питает человека с рождения, знакомит его с окружающим миром, даёт ребёнку первые знания и умения.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как говорится в басне И. Крылова </w:t>
      </w:r>
      <w:r w:rsidRPr="00FB16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«Лебедь, Рак и Щука»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«Когда в товарищах согласья нет, на лад их дело не пойдёт, а выйдет из него не дело, только мука». Поэтому наши усилия необходимо объединить для того, чтобы ребёнку хорошо жилось в его втором доме – в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учреждении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 всесторонне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развивался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мы призываем вас к сотрудничеству, к взаимодействию. Только вместе, только совместными усилиями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детского сада мы можем решить любые проблемы в воспитании и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ребёнка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наш разговор о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одного из важнейших познавательных процессов человека –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– форма общения.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Основу речевого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получает в семье в самые первые годы жизни. Ребёнок овладевает речью только в процессе общения с взрослыми.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развитая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 ребёнка способствует успешному обучению в школе. Нарушения же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отражаются на формировании детского характера, так как неисправленный вовремя речевой дефект делает ребёнка неуверенным в себе, замкнутым, раздражительным.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непосредственно влияет на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мышления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Высказывания ребёнка не только свидетельствуют о владении богатством родного языка, его грамматическим строем, но и показывают его уровень умственного, эстетического и эмоционального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взрослые определяют и направляют поведение ребёнка, передают ему просьбы, объясняют, как он должен себя вести, и так далее. Благодаря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овладевают нормами общественного поведения, что способствует нравственному воспитанию. Таким образом, овладение родным языком необходимо для полноценного формирования личности ребёнка. Работа по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 в детском саду осуществляется при разных видах деятельности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специальных занятиях по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также на всех других занятиях; вне занятий – в игровой и художественной деятельности; в повседневной жизни.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 речевого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– это овладение нормами и правилами родного языка, определенными для каждого возраста, а так же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коммуникативных способностей,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интеллекта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иными словами мы должны подготовить почву для их успешного обучения в школе.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роль в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развитии речи детей младшего </w:t>
      </w:r>
      <w:proofErr w:type="spellStart"/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возраста</w:t>
      </w:r>
      <w:proofErr w:type="spellEnd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принадлежит взрослым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воспитателям в детском саду,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дома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культуры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взрослого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того, как они общаются с ребенком, зависят успехи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усвоении родного языка.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слайде показан перечень наиболее значимых факторов речевого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Эмоциональное общение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 с момента общения.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Общение ребенка с другими детьми.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Речь взрослого - образец для подражания.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детской художественной литературы.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Игры с ребенком взрослых и друзей.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данный перечень условий определяет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детей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Помните, что дети очень наблюдательны и чутки к словам и поступкам взрослых.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должны сами видеть окружающий нас мир и открыть на него глаза ребенку. Учить его замечать восхищаться окружающей нас жизнью, беречь и любить все живое, а свои чувства высказывать словами.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овладевает речью только в процессе общения с взрослыми. Взрослые определяют, направляют поведение ребенка, объясняют, как он должен себя вести. </w:t>
      </w:r>
      <w:proofErr w:type="spellStart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Start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режде</w:t>
      </w:r>
      <w:proofErr w:type="spellEnd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всего вы можете и должны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Дома уделять внимание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ребенка и больше общаться с ним. Читать ребенку сказки, стихи, </w:t>
      </w:r>
      <w:proofErr w:type="spellStart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 и разучивать их.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Поощрять в семье занятие ребенка лепкой, рисованием.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Больше бывать на природе, знакомить детей с красотами родной природы.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для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младшего дошкольника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обогащения словаря на основе знаний и представлений ребенка об окружающей жизни и в процессе наблюдений за природой.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Отравляясь с ребенком на прогулку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поговорите с ним о том, какая сегодня погода, какое небо, что есть на небе?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какую одежду мы одеты, почему, с чем это связано?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какое сейчас время года?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покормить птиц;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загадать загадку;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познакомить с народными пословицами и приметами;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прочитать стихотворение, вспомнить песенку;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поиграть в игру.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важно обогащать активный и пассивный словарь </w:t>
      </w:r>
      <w:proofErr w:type="spellStart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gramStart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спользуя</w:t>
      </w:r>
      <w:proofErr w:type="spellEnd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существительные, обозначающие названия игрушек, предметы личной гигиены, одежды, мебели, посуды, овощей и фруктов, домашних и диких животных, глаголы, обозначающие действия, </w:t>
      </w:r>
      <w:r w:rsidRPr="00FB16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наречия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прилагательные обозначающие цвет, величину, вкус, предлоги. С детьми нужно говорить обо всем, что попало в поле их внимания и вызвало интерес.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Пусть дети вас радуют своими успехами.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1. Памятка </w:t>
      </w:r>
      <w:r w:rsidRPr="00FB16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B169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Развития речи ребёнка</w:t>
      </w:r>
      <w:r w:rsidRPr="00FB16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Знакомьте детей с телом. Учите правильно называть части тела, своевременно сообщать о недугах. Воспитывайте стремление расти </w:t>
      </w:r>
      <w:proofErr w:type="gramStart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сильными</w:t>
      </w:r>
      <w:proofErr w:type="gramEnd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здоровыми.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Знакомьте детей с трудом взрослых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врача, шофёра, повара, лётчика. Расскажите о своей профессии.</w:t>
      </w:r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Учите детей узнавать и называть различные предметы и вещи, которые нас </w:t>
      </w:r>
      <w:proofErr w:type="spellStart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окружают</w:t>
      </w:r>
      <w:proofErr w:type="gramStart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руппировать</w:t>
      </w:r>
      <w:proofErr w:type="spellEnd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их по признакам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игрушки, одежда, посуда, овощи.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Знакомьте детей с дикими и домашними животными, кустами, птицами. Учите наблюдать и любоваться ими.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Знакомьте детей с овощами, фруктами, ягодами. Учите различать их цвет, запах, определять на вкус, на ощупь; правильно называть их и знать, где они растут.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играх вместе с детьми подбирайте к существительным прилагательные (признаки, например, василёк – красивый, великолепный, полевой.</w:t>
      </w:r>
      <w:proofErr w:type="gramEnd"/>
    </w:p>
    <w:p w:rsidR="00FB169F" w:rsidRPr="00FB169F" w:rsidRDefault="00FB169F" w:rsidP="00FB169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Учите детей образовывать существительные с уменьшительно-ласкательными суффиксами</w:t>
      </w: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стул – стульчик, флаг – флажок.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 выражать свою просьбу спокойно, глядя в глаза собеседнику.</w:t>
      </w:r>
    </w:p>
    <w:p w:rsidR="00FB169F" w:rsidRPr="00FB169F" w:rsidRDefault="00FB169F" w:rsidP="00FB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Учите отвечать на простейшие вопросы, рассказывать несложные рассказы и сказки и отвечать на вопросы по содержанию </w:t>
      </w:r>
      <w:proofErr w:type="gramStart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прочитанного</w:t>
      </w:r>
      <w:proofErr w:type="gramEnd"/>
      <w:r w:rsidRPr="00FB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9F9" w:rsidRPr="008039F9" w:rsidRDefault="008039F9" w:rsidP="00FB169F">
      <w:pPr>
        <w:rPr>
          <w:rFonts w:ascii="Times New Roman" w:hAnsi="Times New Roman" w:cs="Times New Roman"/>
          <w:sz w:val="28"/>
          <w:szCs w:val="28"/>
        </w:rPr>
      </w:pPr>
    </w:p>
    <w:sectPr w:rsidR="008039F9" w:rsidRPr="008039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B4" w:rsidRDefault="00C054B4" w:rsidP="00FB169F">
      <w:pPr>
        <w:spacing w:after="0" w:line="240" w:lineRule="auto"/>
      </w:pPr>
      <w:r>
        <w:separator/>
      </w:r>
    </w:p>
  </w:endnote>
  <w:endnote w:type="continuationSeparator" w:id="0">
    <w:p w:rsidR="00C054B4" w:rsidRDefault="00C054B4" w:rsidP="00F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B4" w:rsidRDefault="00C054B4" w:rsidP="00FB169F">
      <w:pPr>
        <w:spacing w:after="0" w:line="240" w:lineRule="auto"/>
      </w:pPr>
      <w:r>
        <w:separator/>
      </w:r>
    </w:p>
  </w:footnote>
  <w:footnote w:type="continuationSeparator" w:id="0">
    <w:p w:rsidR="00C054B4" w:rsidRDefault="00C054B4" w:rsidP="00FB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9F" w:rsidRDefault="00FB169F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F9"/>
    <w:rsid w:val="00024789"/>
    <w:rsid w:val="00780E60"/>
    <w:rsid w:val="008039F9"/>
    <w:rsid w:val="009A226B"/>
    <w:rsid w:val="00B8078B"/>
    <w:rsid w:val="00C054B4"/>
    <w:rsid w:val="00C77531"/>
    <w:rsid w:val="00F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9F"/>
  </w:style>
  <w:style w:type="paragraph" w:styleId="a5">
    <w:name w:val="footer"/>
    <w:basedOn w:val="a"/>
    <w:link w:val="a6"/>
    <w:uiPriority w:val="99"/>
    <w:unhideWhenUsed/>
    <w:rsid w:val="00FB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9F"/>
  </w:style>
  <w:style w:type="character" w:customStyle="1" w:styleId="20">
    <w:name w:val="Заголовок 2 Знак"/>
    <w:basedOn w:val="a0"/>
    <w:link w:val="2"/>
    <w:uiPriority w:val="9"/>
    <w:rsid w:val="00FB1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B1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9F"/>
  </w:style>
  <w:style w:type="paragraph" w:styleId="a5">
    <w:name w:val="footer"/>
    <w:basedOn w:val="a"/>
    <w:link w:val="a6"/>
    <w:uiPriority w:val="99"/>
    <w:unhideWhenUsed/>
    <w:rsid w:val="00FB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9F"/>
  </w:style>
  <w:style w:type="character" w:customStyle="1" w:styleId="20">
    <w:name w:val="Заголовок 2 Знак"/>
    <w:basedOn w:val="a0"/>
    <w:link w:val="2"/>
    <w:uiPriority w:val="9"/>
    <w:rsid w:val="00FB1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B1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1</Pages>
  <Words>1029</Words>
  <Characters>5868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Федосеенко</dc:creator>
  <cp:lastModifiedBy>Нина Федосеенко</cp:lastModifiedBy>
  <cp:revision>8</cp:revision>
  <dcterms:created xsi:type="dcterms:W3CDTF">2021-09-06T09:40:00Z</dcterms:created>
  <dcterms:modified xsi:type="dcterms:W3CDTF">2021-10-07T04:18:00Z</dcterms:modified>
</cp:coreProperties>
</file>