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FC" w:rsidRDefault="00346701" w:rsidP="0034670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CBADB7" wp14:editId="48D4137B">
            <wp:simplePos x="0" y="0"/>
            <wp:positionH relativeFrom="column">
              <wp:posOffset>-3192607</wp:posOffset>
            </wp:positionH>
            <wp:positionV relativeFrom="paragraph">
              <wp:posOffset>-2323465</wp:posOffset>
            </wp:positionV>
            <wp:extent cx="10105581" cy="14180696"/>
            <wp:effectExtent l="0" t="0" r="0" b="0"/>
            <wp:wrapNone/>
            <wp:docPr id="3" name="Рисунок 3" descr="http://eglass.com.ua/uploads/posts/2010-10/1287957402_japan-backgroun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lass.com.ua/uploads/posts/2010-10/1287957402_japan-background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581" cy="141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701" w:rsidRPr="00DB3416" w:rsidRDefault="00346701" w:rsidP="00346701">
      <w:pPr>
        <w:pStyle w:val="1"/>
        <w:spacing w:before="0"/>
        <w:jc w:val="center"/>
        <w:rPr>
          <w:rFonts w:ascii="Times New Roman" w:hAnsi="Times New Roman" w:cs="Times New Roman"/>
          <w:b/>
          <w:color w:val="002060"/>
          <w:szCs w:val="24"/>
        </w:rPr>
      </w:pPr>
      <w:r w:rsidRPr="00DB3416">
        <w:rPr>
          <w:rFonts w:ascii="Times New Roman" w:hAnsi="Times New Roman" w:cs="Times New Roman"/>
          <w:b/>
          <w:color w:val="002060"/>
          <w:szCs w:val="24"/>
        </w:rPr>
        <w:t xml:space="preserve">         Муниципальное дошкольное образовательное учреждение</w:t>
      </w:r>
    </w:p>
    <w:p w:rsidR="00346701" w:rsidRPr="00DB3416" w:rsidRDefault="00346701" w:rsidP="00346701">
      <w:pPr>
        <w:pStyle w:val="1"/>
        <w:spacing w:before="0"/>
        <w:jc w:val="center"/>
        <w:rPr>
          <w:rFonts w:ascii="Times New Roman" w:hAnsi="Times New Roman" w:cs="Times New Roman"/>
          <w:b/>
          <w:color w:val="002060"/>
          <w:szCs w:val="24"/>
        </w:rPr>
      </w:pPr>
      <w:r w:rsidRPr="00DB3416">
        <w:rPr>
          <w:rFonts w:ascii="Times New Roman" w:hAnsi="Times New Roman" w:cs="Times New Roman"/>
          <w:b/>
          <w:color w:val="002060"/>
          <w:szCs w:val="24"/>
        </w:rPr>
        <w:t xml:space="preserve">        «Детский сад № 228 Кировского района Волгограда»</w:t>
      </w:r>
    </w:p>
    <w:p w:rsidR="00346701" w:rsidRPr="00DB3416" w:rsidRDefault="00346701" w:rsidP="0034670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</w:pPr>
    </w:p>
    <w:p w:rsidR="00653DFC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6701" w:rsidRDefault="00346701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6701" w:rsidRDefault="00346701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6701" w:rsidRDefault="00346701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6701" w:rsidRDefault="00346701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6701" w:rsidRDefault="00346701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3416" w:rsidRDefault="00DB3416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3416" w:rsidRDefault="00DB3416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3416" w:rsidRDefault="00DB3416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3416" w:rsidRDefault="00DB3416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3416" w:rsidRDefault="00DB3416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3416" w:rsidRPr="00346701" w:rsidRDefault="00DB3416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6701" w:rsidRPr="00DB3416" w:rsidRDefault="00346701" w:rsidP="00346701">
      <w:pPr>
        <w:spacing w:after="0"/>
        <w:ind w:firstLine="709"/>
        <w:jc w:val="center"/>
        <w:rPr>
          <w:rFonts w:ascii="Times New Roman" w:hAnsi="Times New Roman" w:cs="Times New Roman"/>
          <w:noProof/>
          <w:sz w:val="32"/>
          <w:szCs w:val="24"/>
          <w:lang w:eastAsia="ru-RU"/>
        </w:rPr>
      </w:pPr>
    </w:p>
    <w:p w:rsidR="00346701" w:rsidRPr="00DB3416" w:rsidRDefault="00346701" w:rsidP="00346701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40"/>
          <w:szCs w:val="24"/>
          <w:lang w:eastAsia="ru-RU"/>
        </w:rPr>
      </w:pPr>
      <w:r w:rsidRPr="00DB3416">
        <w:rPr>
          <w:rFonts w:ascii="Times New Roman" w:hAnsi="Times New Roman" w:cs="Times New Roman"/>
          <w:b/>
          <w:noProof/>
          <w:color w:val="002060"/>
          <w:sz w:val="40"/>
          <w:szCs w:val="24"/>
          <w:lang w:eastAsia="ru-RU"/>
        </w:rPr>
        <w:t xml:space="preserve">                         </w:t>
      </w:r>
    </w:p>
    <w:p w:rsidR="00346701" w:rsidRPr="00DB3416" w:rsidRDefault="00DB3416" w:rsidP="00DB3416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4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24"/>
          <w:lang w:eastAsia="ru-RU"/>
        </w:rPr>
        <w:t xml:space="preserve">      </w:t>
      </w:r>
      <w:r w:rsidR="00346701" w:rsidRPr="00DB3416">
        <w:rPr>
          <w:rFonts w:ascii="Times New Roman" w:hAnsi="Times New Roman" w:cs="Times New Roman"/>
          <w:b/>
          <w:noProof/>
          <w:color w:val="002060"/>
          <w:sz w:val="44"/>
          <w:szCs w:val="24"/>
          <w:lang w:eastAsia="ru-RU"/>
        </w:rPr>
        <w:t xml:space="preserve">Тема: Использование узелкового батика в </w:t>
      </w:r>
      <w:r>
        <w:rPr>
          <w:rFonts w:ascii="Times New Roman" w:hAnsi="Times New Roman" w:cs="Times New Roman"/>
          <w:b/>
          <w:noProof/>
          <w:color w:val="002060"/>
          <w:sz w:val="44"/>
          <w:szCs w:val="24"/>
          <w:lang w:eastAsia="ru-RU"/>
        </w:rPr>
        <w:t xml:space="preserve">  </w:t>
      </w:r>
      <w:r w:rsidR="00346701" w:rsidRPr="00DB3416">
        <w:rPr>
          <w:rFonts w:ascii="Times New Roman" w:hAnsi="Times New Roman" w:cs="Times New Roman"/>
          <w:b/>
          <w:noProof/>
          <w:color w:val="002060"/>
          <w:sz w:val="44"/>
          <w:szCs w:val="24"/>
          <w:lang w:eastAsia="ru-RU"/>
        </w:rPr>
        <w:t xml:space="preserve">работе </w:t>
      </w:r>
      <w:r>
        <w:rPr>
          <w:rFonts w:ascii="Times New Roman" w:hAnsi="Times New Roman" w:cs="Times New Roman"/>
          <w:b/>
          <w:noProof/>
          <w:color w:val="002060"/>
          <w:sz w:val="44"/>
          <w:szCs w:val="24"/>
          <w:lang w:eastAsia="ru-RU"/>
        </w:rPr>
        <w:t xml:space="preserve"> </w:t>
      </w:r>
      <w:r w:rsidR="00346701" w:rsidRPr="00DB3416">
        <w:rPr>
          <w:rFonts w:ascii="Times New Roman" w:hAnsi="Times New Roman" w:cs="Times New Roman"/>
          <w:b/>
          <w:noProof/>
          <w:color w:val="002060"/>
          <w:sz w:val="44"/>
          <w:szCs w:val="24"/>
          <w:lang w:eastAsia="ru-RU"/>
        </w:rPr>
        <w:t>по изодеятельности с детьми старшего дошкольного возраста.</w:t>
      </w:r>
    </w:p>
    <w:p w:rsidR="00653DFC" w:rsidRPr="00DB3416" w:rsidRDefault="00653DFC" w:rsidP="00346701">
      <w:pPr>
        <w:spacing w:after="0"/>
        <w:ind w:left="1276" w:firstLine="709"/>
        <w:jc w:val="center"/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3DFC" w:rsidRPr="00346701" w:rsidRDefault="00653DFC" w:rsidP="00653DF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3DFC" w:rsidRPr="00DB3416" w:rsidRDefault="00653DFC" w:rsidP="00DB3416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DB3416">
        <w:rPr>
          <w:rFonts w:ascii="Times New Roman" w:hAnsi="Times New Roman" w:cs="Times New Roman"/>
          <w:b/>
          <w:color w:val="002060"/>
          <w:sz w:val="32"/>
          <w:szCs w:val="24"/>
        </w:rPr>
        <w:t>Выполнила: воспитатель</w:t>
      </w:r>
    </w:p>
    <w:p w:rsidR="00653DFC" w:rsidRPr="00DB3416" w:rsidRDefault="009177BB" w:rsidP="00346701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>Федосеенко Нина Фёдоровна</w:t>
      </w:r>
    </w:p>
    <w:p w:rsidR="00653DFC" w:rsidRPr="00DB3416" w:rsidRDefault="00653DFC" w:rsidP="00346701">
      <w:pPr>
        <w:pStyle w:val="a6"/>
        <w:rPr>
          <w:rFonts w:ascii="Times New Roman" w:hAnsi="Times New Roman" w:cs="Times New Roman"/>
          <w:color w:val="002060"/>
          <w:sz w:val="28"/>
          <w:szCs w:val="24"/>
        </w:rPr>
      </w:pPr>
    </w:p>
    <w:p w:rsidR="00653DFC" w:rsidRPr="00346701" w:rsidRDefault="00653DFC" w:rsidP="0077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DFC" w:rsidRPr="00346701" w:rsidRDefault="00653DFC" w:rsidP="0077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DFC" w:rsidRDefault="00DB3416" w:rsidP="0077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2EA8CF6" wp14:editId="4B2E7AFF">
            <wp:simplePos x="0" y="0"/>
            <wp:positionH relativeFrom="column">
              <wp:posOffset>-8410003</wp:posOffset>
            </wp:positionH>
            <wp:positionV relativeFrom="paragraph">
              <wp:posOffset>-1274445</wp:posOffset>
            </wp:positionV>
            <wp:extent cx="14870243" cy="14178915"/>
            <wp:effectExtent l="0" t="0" r="8255" b="0"/>
            <wp:wrapNone/>
            <wp:docPr id="4" name="Рисунок 4" descr="http://eglass.com.ua/uploads/posts/2010-10/1287957402_japan-backgroun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lass.com.ua/uploads/posts/2010-10/1287957402_japan-background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243" cy="141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DFC" w:rsidRPr="0006206F" w:rsidRDefault="00653DFC" w:rsidP="0077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831" w:rsidRPr="00C61276" w:rsidRDefault="00346701" w:rsidP="00775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06F" w:rsidRPr="00C37A6F">
        <w:rPr>
          <w:rFonts w:ascii="Times New Roman" w:hAnsi="Times New Roman" w:cs="Times New Roman"/>
          <w:b/>
          <w:color w:val="002060"/>
          <w:sz w:val="28"/>
          <w:szCs w:val="28"/>
        </w:rPr>
        <w:t>Цель мастер – класс:</w:t>
      </w:r>
      <w:r w:rsidR="0006206F" w:rsidRPr="00C37A6F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06206F">
        <w:rPr>
          <w:rFonts w:ascii="Times New Roman" w:hAnsi="Times New Roman" w:cs="Times New Roman"/>
          <w:sz w:val="28"/>
          <w:szCs w:val="28"/>
        </w:rPr>
        <w:t>Познакомить</w:t>
      </w:r>
      <w:r w:rsidR="0050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технологией росписи ткани – узелковый батик.</w:t>
      </w:r>
    </w:p>
    <w:p w:rsidR="003919AB" w:rsidRPr="00C37A6F" w:rsidRDefault="00800831" w:rsidP="00775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7A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</w:t>
      </w:r>
      <w:r w:rsidRPr="00C37A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E1631A" w:rsidRPr="003919AB" w:rsidRDefault="00E1631A" w:rsidP="007753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1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с приемами и последовательностью работы росписи ткани.</w:t>
      </w:r>
    </w:p>
    <w:p w:rsidR="00800831" w:rsidRPr="003919AB" w:rsidRDefault="00CF27F2" w:rsidP="007753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педагогов о возможности</w:t>
      </w:r>
      <w:r w:rsidR="00D4575F" w:rsidRPr="003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нетрадиционных методов рисования.</w:t>
      </w:r>
    </w:p>
    <w:p w:rsidR="00D4575F" w:rsidRPr="003919AB" w:rsidRDefault="00D4575F" w:rsidP="007753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Помочь педагогам в усвоении и применении данной методики в собственной практике.</w:t>
      </w:r>
    </w:p>
    <w:p w:rsidR="00C61276" w:rsidRPr="00032D17" w:rsidRDefault="00800831" w:rsidP="00775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61276" w:rsidRDefault="00C61276" w:rsidP="001215B0">
      <w:pPr>
        <w:jc w:val="both"/>
        <w:rPr>
          <w:rFonts w:ascii="Times New Roman" w:hAnsi="Times New Roman" w:cs="Times New Roman"/>
          <w:sz w:val="28"/>
          <w:szCs w:val="28"/>
        </w:rPr>
      </w:pPr>
      <w:r w:rsidRPr="00C61276">
        <w:rPr>
          <w:rFonts w:ascii="Times New Roman" w:hAnsi="Times New Roman" w:cs="Times New Roman"/>
          <w:sz w:val="28"/>
          <w:szCs w:val="28"/>
        </w:rPr>
        <w:t xml:space="preserve"> </w:t>
      </w:r>
      <w:r w:rsidRPr="00C37A6F">
        <w:rPr>
          <w:rFonts w:ascii="Times New Roman" w:hAnsi="Times New Roman" w:cs="Times New Roman"/>
          <w:b/>
          <w:color w:val="002060"/>
          <w:sz w:val="28"/>
          <w:szCs w:val="28"/>
        </w:rPr>
        <w:t>Материалы</w:t>
      </w:r>
      <w:r w:rsidR="00E1631A" w:rsidRPr="00C37A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оборудование</w:t>
      </w:r>
      <w:r w:rsidRPr="00C61276">
        <w:rPr>
          <w:rFonts w:ascii="Times New Roman" w:hAnsi="Times New Roman" w:cs="Times New Roman"/>
          <w:sz w:val="28"/>
          <w:szCs w:val="28"/>
        </w:rPr>
        <w:t xml:space="preserve">: </w:t>
      </w:r>
      <w:r w:rsidR="005A663C">
        <w:rPr>
          <w:rFonts w:ascii="Times New Roman" w:hAnsi="Times New Roman" w:cs="Times New Roman"/>
          <w:sz w:val="28"/>
          <w:szCs w:val="28"/>
        </w:rPr>
        <w:t xml:space="preserve">мяч, клеенка, </w:t>
      </w:r>
      <w:r w:rsidRPr="00C61276">
        <w:rPr>
          <w:rFonts w:ascii="Times New Roman" w:hAnsi="Times New Roman" w:cs="Times New Roman"/>
          <w:sz w:val="28"/>
          <w:szCs w:val="28"/>
        </w:rPr>
        <w:t xml:space="preserve">салфетки, перчатки, </w:t>
      </w:r>
      <w:r w:rsidRPr="003919AB">
        <w:rPr>
          <w:rFonts w:ascii="Times New Roman" w:hAnsi="Times New Roman" w:cs="Times New Roman"/>
          <w:sz w:val="28"/>
          <w:szCs w:val="28"/>
        </w:rPr>
        <w:t>гуашь</w:t>
      </w:r>
      <w:r w:rsidRPr="00C61276">
        <w:rPr>
          <w:rFonts w:ascii="Times New Roman" w:hAnsi="Times New Roman" w:cs="Times New Roman"/>
          <w:sz w:val="28"/>
          <w:szCs w:val="28"/>
        </w:rPr>
        <w:t>, нитки,</w:t>
      </w:r>
      <w:r w:rsidR="00D4575F">
        <w:rPr>
          <w:rFonts w:ascii="Times New Roman" w:hAnsi="Times New Roman" w:cs="Times New Roman"/>
          <w:sz w:val="28"/>
          <w:szCs w:val="28"/>
        </w:rPr>
        <w:t xml:space="preserve"> </w:t>
      </w:r>
      <w:r w:rsidR="003919AB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3919AB" w:rsidRPr="00C61276">
        <w:rPr>
          <w:rFonts w:ascii="Times New Roman" w:hAnsi="Times New Roman" w:cs="Times New Roman"/>
          <w:sz w:val="28"/>
          <w:szCs w:val="28"/>
        </w:rPr>
        <w:t>пуговицы</w:t>
      </w:r>
      <w:r w:rsidR="005A663C">
        <w:rPr>
          <w:rFonts w:ascii="Times New Roman" w:hAnsi="Times New Roman" w:cs="Times New Roman"/>
          <w:sz w:val="28"/>
          <w:szCs w:val="28"/>
        </w:rPr>
        <w:t>, карандаши, кисти, влажные салфе</w:t>
      </w:r>
      <w:r w:rsidRPr="00C61276">
        <w:rPr>
          <w:rFonts w:ascii="Times New Roman" w:hAnsi="Times New Roman" w:cs="Times New Roman"/>
          <w:sz w:val="28"/>
          <w:szCs w:val="28"/>
        </w:rPr>
        <w:t>тки.</w:t>
      </w:r>
    </w:p>
    <w:p w:rsidR="0006206F" w:rsidRPr="00C37A6F" w:rsidRDefault="0006206F" w:rsidP="001215B0">
      <w:pPr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37A6F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Краткое описание мастер-класса</w:t>
      </w:r>
      <w:r w:rsidRPr="00C37A6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</w:p>
    <w:p w:rsidR="0006206F" w:rsidRPr="0006206F" w:rsidRDefault="0006206F" w:rsidP="001215B0">
      <w:pPr>
        <w:jc w:val="both"/>
        <w:rPr>
          <w:rFonts w:ascii="Times New Roman" w:hAnsi="Times New Roman" w:cs="Times New Roman"/>
          <w:sz w:val="28"/>
          <w:szCs w:val="28"/>
        </w:rPr>
      </w:pPr>
      <w:r w:rsidRPr="0006206F">
        <w:rPr>
          <w:rFonts w:ascii="Times New Roman" w:hAnsi="Times New Roman" w:cs="Times New Roman"/>
          <w:sz w:val="28"/>
          <w:szCs w:val="28"/>
        </w:rPr>
        <w:t> В ходе мастер-класса участникам будет продемонстрирован опыт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06206F">
        <w:rPr>
          <w:rFonts w:ascii="Times New Roman" w:hAnsi="Times New Roman" w:cs="Times New Roman"/>
          <w:sz w:val="28"/>
          <w:szCs w:val="28"/>
        </w:rPr>
        <w:t xml:space="preserve"> росписи ткани – узелковый батик.</w:t>
      </w:r>
      <w:r w:rsidRPr="000620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06206F">
        <w:rPr>
          <w:rFonts w:ascii="Times New Roman" w:hAnsi="Times New Roman" w:cs="Times New Roman"/>
          <w:sz w:val="28"/>
          <w:szCs w:val="28"/>
        </w:rPr>
        <w:t xml:space="preserve">получат возможность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206F">
        <w:rPr>
          <w:rFonts w:ascii="Times New Roman" w:hAnsi="Times New Roman" w:cs="Times New Roman"/>
          <w:sz w:val="28"/>
          <w:szCs w:val="28"/>
        </w:rPr>
        <w:t>асширить представления о возможности использования нетрадиционных методов рисования</w:t>
      </w:r>
      <w:r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</w:t>
      </w:r>
      <w:r w:rsidRPr="0006206F">
        <w:rPr>
          <w:rFonts w:ascii="Times New Roman" w:hAnsi="Times New Roman" w:cs="Times New Roman"/>
          <w:sz w:val="28"/>
          <w:szCs w:val="28"/>
        </w:rPr>
        <w:t xml:space="preserve">, практически освоить методы и приемы работы </w:t>
      </w:r>
      <w:r w:rsidR="001215B0" w:rsidRPr="001215B0">
        <w:rPr>
          <w:rFonts w:ascii="Times New Roman" w:hAnsi="Times New Roman" w:cs="Times New Roman"/>
          <w:sz w:val="28"/>
          <w:szCs w:val="28"/>
        </w:rPr>
        <w:t>росписи ткани</w:t>
      </w:r>
      <w:r w:rsidR="001215B0">
        <w:rPr>
          <w:rFonts w:ascii="Times New Roman" w:hAnsi="Times New Roman" w:cs="Times New Roman"/>
          <w:sz w:val="28"/>
          <w:szCs w:val="28"/>
        </w:rPr>
        <w:t xml:space="preserve">. </w:t>
      </w:r>
      <w:r w:rsidRPr="0006206F">
        <w:rPr>
          <w:rFonts w:ascii="Times New Roman" w:hAnsi="Times New Roman" w:cs="Times New Roman"/>
          <w:sz w:val="28"/>
          <w:szCs w:val="28"/>
        </w:rPr>
        <w:t xml:space="preserve">Потренироваться в практической </w:t>
      </w:r>
      <w:r w:rsidR="001215B0">
        <w:rPr>
          <w:rFonts w:ascii="Times New Roman" w:hAnsi="Times New Roman" w:cs="Times New Roman"/>
          <w:sz w:val="28"/>
          <w:szCs w:val="28"/>
        </w:rPr>
        <w:t xml:space="preserve">части. </w:t>
      </w:r>
    </w:p>
    <w:p w:rsidR="0006206F" w:rsidRDefault="0006206F" w:rsidP="00062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5B0" w:rsidRPr="00C37A6F" w:rsidRDefault="001215B0" w:rsidP="001215B0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37A6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Ход мастер — класса</w:t>
      </w:r>
    </w:p>
    <w:p w:rsidR="00F26ABE" w:rsidRPr="00C37A6F" w:rsidRDefault="00F26ABE" w:rsidP="00F26AB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7A6F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="003919AB" w:rsidRPr="00C37A6F">
        <w:rPr>
          <w:rFonts w:ascii="Times New Roman" w:hAnsi="Times New Roman" w:cs="Times New Roman"/>
          <w:b/>
          <w:color w:val="002060"/>
          <w:sz w:val="28"/>
          <w:szCs w:val="28"/>
        </w:rPr>
        <w:t>сту</w:t>
      </w:r>
      <w:r w:rsidRPr="00C37A6F">
        <w:rPr>
          <w:rFonts w:ascii="Times New Roman" w:hAnsi="Times New Roman" w:cs="Times New Roman"/>
          <w:b/>
          <w:color w:val="002060"/>
          <w:sz w:val="28"/>
          <w:szCs w:val="28"/>
        </w:rPr>
        <w:t>пительная часть</w:t>
      </w:r>
    </w:p>
    <w:p w:rsidR="00FD5E05" w:rsidRDefault="00FD5E05" w:rsidP="00FD5E05">
      <w:pPr>
        <w:jc w:val="both"/>
        <w:rPr>
          <w:rFonts w:ascii="Times New Roman" w:hAnsi="Times New Roman" w:cs="Times New Roman"/>
          <w:sz w:val="28"/>
          <w:szCs w:val="28"/>
        </w:rPr>
      </w:pPr>
      <w:r w:rsidRPr="00FD5E05">
        <w:rPr>
          <w:rFonts w:ascii="Times New Roman" w:hAnsi="Times New Roman" w:cs="Times New Roman"/>
          <w:sz w:val="28"/>
          <w:szCs w:val="28"/>
        </w:rPr>
        <w:t>Уважаемые коллеги, тема моего мастер класса «Использование узелкового батика в работе по изодеятельности с детьми старшего дошкольного возраста».</w:t>
      </w:r>
      <w:r w:rsidR="00EC1F19">
        <w:rPr>
          <w:rFonts w:ascii="Times New Roman" w:hAnsi="Times New Roman" w:cs="Times New Roman"/>
          <w:sz w:val="28"/>
          <w:szCs w:val="28"/>
        </w:rPr>
        <w:t xml:space="preserve"> Я хочу пригласить коллег в творческую мастерскую.</w:t>
      </w:r>
    </w:p>
    <w:p w:rsidR="00EC1F19" w:rsidRPr="00653DFC" w:rsidRDefault="00EC1F19" w:rsidP="00EC1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рассказать немного об истории возникновения техники батик.  Этот способ рисования пришел к нам с остров</w:t>
      </w:r>
      <w:r w:rsidRPr="00C61276">
        <w:rPr>
          <w:rFonts w:ascii="Times New Roman" w:hAnsi="Times New Roman" w:cs="Times New Roman"/>
          <w:sz w:val="28"/>
          <w:szCs w:val="28"/>
        </w:rPr>
        <w:t xml:space="preserve"> Индонезии</w:t>
      </w:r>
      <w:r>
        <w:rPr>
          <w:rFonts w:ascii="Times New Roman" w:hAnsi="Times New Roman" w:cs="Times New Roman"/>
          <w:sz w:val="28"/>
          <w:szCs w:val="28"/>
        </w:rPr>
        <w:t xml:space="preserve"> и стал популярен как </w:t>
      </w:r>
      <w:r w:rsidRPr="00C61276">
        <w:rPr>
          <w:rFonts w:ascii="Times New Roman" w:hAnsi="Times New Roman" w:cs="Times New Roman"/>
          <w:sz w:val="28"/>
          <w:szCs w:val="28"/>
        </w:rPr>
        <w:t xml:space="preserve">один из способов </w:t>
      </w:r>
      <w:r>
        <w:rPr>
          <w:rFonts w:ascii="Times New Roman" w:hAnsi="Times New Roman" w:cs="Times New Roman"/>
          <w:sz w:val="28"/>
          <w:szCs w:val="28"/>
        </w:rPr>
        <w:t xml:space="preserve">нанесения рисунка на ткань. </w:t>
      </w:r>
      <w:r w:rsidRPr="003F6D40">
        <w:rPr>
          <w:rFonts w:ascii="Times New Roman" w:hAnsi="Times New Roman" w:cs="Times New Roman"/>
          <w:sz w:val="28"/>
          <w:szCs w:val="28"/>
        </w:rPr>
        <w:t>Искусство росписи тканей подарило миру узоры на русских сарафанах, индийских сари и японских кимоно.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FC">
        <w:rPr>
          <w:rFonts w:ascii="Times New Roman" w:hAnsi="Times New Roman" w:cs="Times New Roman"/>
          <w:sz w:val="28"/>
          <w:szCs w:val="28"/>
        </w:rPr>
        <w:t>«Батик» с индонезийского языка переводится как «нанесение горячим воском». «</w:t>
      </w:r>
      <w:proofErr w:type="spellStart"/>
      <w:r w:rsidRPr="00653DF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53DFC">
        <w:rPr>
          <w:rFonts w:ascii="Times New Roman" w:hAnsi="Times New Roman" w:cs="Times New Roman"/>
          <w:sz w:val="28"/>
          <w:szCs w:val="28"/>
        </w:rPr>
        <w:t>" - означает хлопчатобумажная ткань, a "</w:t>
      </w:r>
      <w:proofErr w:type="spellStart"/>
      <w:r w:rsidRPr="00653DFC">
        <w:rPr>
          <w:rFonts w:ascii="Times New Roman" w:hAnsi="Times New Roman" w:cs="Times New Roman"/>
          <w:sz w:val="28"/>
          <w:szCs w:val="28"/>
        </w:rPr>
        <w:t>tik</w:t>
      </w:r>
      <w:proofErr w:type="spellEnd"/>
      <w:r w:rsidRPr="00653DFC">
        <w:rPr>
          <w:rFonts w:ascii="Times New Roman" w:hAnsi="Times New Roman" w:cs="Times New Roman"/>
          <w:sz w:val="28"/>
          <w:szCs w:val="28"/>
        </w:rPr>
        <w:t xml:space="preserve">" — «точка» или «капля». </w:t>
      </w:r>
      <w:proofErr w:type="spellStart"/>
      <w:r w:rsidRPr="00653DFC">
        <w:rPr>
          <w:rFonts w:ascii="Times New Roman" w:hAnsi="Times New Roman" w:cs="Times New Roman"/>
          <w:sz w:val="28"/>
          <w:szCs w:val="28"/>
        </w:rPr>
        <w:t>Ambatik</w:t>
      </w:r>
      <w:proofErr w:type="spellEnd"/>
      <w:r w:rsidRPr="00653DFC">
        <w:rPr>
          <w:rFonts w:ascii="Times New Roman" w:hAnsi="Times New Roman" w:cs="Times New Roman"/>
          <w:sz w:val="28"/>
          <w:szCs w:val="28"/>
        </w:rPr>
        <w:t xml:space="preserve"> - рисовать, покрывать каплями, штриховать.</w:t>
      </w:r>
    </w:p>
    <w:p w:rsidR="00EC1F19" w:rsidRPr="00AC7AB5" w:rsidRDefault="00EC1F19" w:rsidP="00EC1F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76">
        <w:rPr>
          <w:rFonts w:ascii="Times New Roman" w:hAnsi="Times New Roman" w:cs="Times New Roman"/>
          <w:sz w:val="28"/>
          <w:szCs w:val="28"/>
        </w:rPr>
        <w:t xml:space="preserve">Возможность окружать себя красивыми вещами во все времена было признаком высокого статуса человека. Сегодня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C61276">
        <w:rPr>
          <w:rFonts w:ascii="Times New Roman" w:hAnsi="Times New Roman" w:cs="Times New Roman"/>
          <w:sz w:val="28"/>
          <w:szCs w:val="28"/>
        </w:rPr>
        <w:t xml:space="preserve"> эксклюзивную вещь или предмет одежды ручной работы - признак хорошего вкуса и способности ценить прекрасное. Изделия получаются уникальными в своем роде. Поэтому-то искусство росписи по ткани уже в течение многих веков продолжает покорять наши сердца.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AB5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EC1F19" w:rsidRPr="00FD5E05" w:rsidRDefault="00EC1F19" w:rsidP="00FD5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ABE" w:rsidRDefault="00DB3416" w:rsidP="00F26ABE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3416">
        <w:rPr>
          <w:noProof/>
          <w:color w:val="002060"/>
          <w:lang w:eastAsia="ru-RU"/>
        </w:rPr>
        <w:drawing>
          <wp:anchor distT="0" distB="0" distL="114300" distR="114300" simplePos="0" relativeHeight="251662336" behindDoc="1" locked="0" layoutInCell="1" allowOverlap="1" wp14:anchorId="513157B9" wp14:editId="6CFF3683">
            <wp:simplePos x="0" y="0"/>
            <wp:positionH relativeFrom="column">
              <wp:posOffset>-8408670</wp:posOffset>
            </wp:positionH>
            <wp:positionV relativeFrom="paragraph">
              <wp:posOffset>-1232816</wp:posOffset>
            </wp:positionV>
            <wp:extent cx="14870243" cy="14178915"/>
            <wp:effectExtent l="0" t="0" r="8255" b="0"/>
            <wp:wrapNone/>
            <wp:docPr id="5" name="Рисунок 5" descr="http://eglass.com.ua/uploads/posts/2010-10/1287957402_japan-backgroun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lass.com.ua/uploads/posts/2010-10/1287957402_japan-background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243" cy="141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ABE" w:rsidRPr="00DB3416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Актуальность</w:t>
      </w:r>
      <w:r w:rsidR="00F26ABE" w:rsidRPr="00F26AB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EC1F19" w:rsidRPr="00EC1F19" w:rsidRDefault="00EC1F19" w:rsidP="00EC1F19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EC1F19">
        <w:rPr>
          <w:rFonts w:ascii="Times New Roman" w:eastAsia="Times New Roman" w:hAnsi="Times New Roman" w:cs="Times New Roman"/>
          <w:sz w:val="28"/>
          <w:lang w:eastAsia="ru-RU"/>
        </w:rPr>
        <w:t>акова же актуальность применения этой техники рисования в работе с дошкольниками?</w:t>
      </w:r>
    </w:p>
    <w:p w:rsidR="00F26ABE" w:rsidRPr="00F26ABE" w:rsidRDefault="00F26ABE" w:rsidP="004E0A8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Сегодня </w:t>
      </w:r>
      <w:r w:rsidRPr="00F26ABE">
        <w:rPr>
          <w:rFonts w:ascii="Times New Roman" w:eastAsia="Times New Roman" w:hAnsi="Times New Roman" w:cs="Times New Roman"/>
          <w:sz w:val="28"/>
          <w:lang w:eastAsia="ru-RU"/>
        </w:rPr>
        <w:t xml:space="preserve">детских садах создаются творческие студии и кружки, в которых детей обучают нетрадиционным видам техник. </w:t>
      </w: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F26ABE">
        <w:rPr>
          <w:rFonts w:ascii="Times New Roman" w:eastAsia="Times New Roman" w:hAnsi="Times New Roman" w:cs="Times New Roman"/>
          <w:sz w:val="28"/>
          <w:lang w:eastAsia="ru-RU"/>
        </w:rPr>
        <w:t>оспитатели должны планировать занятия таким образом, чтобы большое внимание уделялось творческому развитию детей. Как правило, рисование, лепка, выполнение аппликаций очень увлекательны для дошкольников, они выполняют все это с большим удовольствием.</w:t>
      </w:r>
    </w:p>
    <w:p w:rsidR="00EC1F19" w:rsidRPr="00957697" w:rsidRDefault="00F26ABE" w:rsidP="00957697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26ABE">
        <w:rPr>
          <w:rFonts w:ascii="Times New Roman" w:eastAsia="Times New Roman" w:hAnsi="Times New Roman" w:cs="Times New Roman"/>
          <w:sz w:val="28"/>
          <w:lang w:eastAsia="ru-RU"/>
        </w:rPr>
        <w:t>Роспись по ткани рекомендуется для старших групп дошкольников. В этом возрасте дети наиболее усидчивы. Они уже достаточно рисовали на обычной бумаге, поэтому нанесение краски на ткань их очень привлекает.</w:t>
      </w:r>
      <w:r w:rsidRPr="00F26ABE">
        <w:rPr>
          <w:rFonts w:ascii="Times New Roman" w:hAnsi="Times New Roman" w:cs="Times New Roman"/>
          <w:sz w:val="28"/>
        </w:rPr>
        <w:t xml:space="preserve"> </w:t>
      </w:r>
      <w:r w:rsidRPr="00F26ABE">
        <w:rPr>
          <w:rFonts w:ascii="Times New Roman" w:eastAsia="Times New Roman" w:hAnsi="Times New Roman" w:cs="Times New Roman"/>
          <w:sz w:val="28"/>
          <w:lang w:eastAsia="ru-RU"/>
        </w:rPr>
        <w:t>Это не просто эстетическое воспитание, дети учатся терпеливо выполнять задание, доводя до конца начатое дело, не бросая его на полпути. Помимо этого, довольно непростая техника способствует развитию мелкой моторики пальцев.</w:t>
      </w:r>
    </w:p>
    <w:p w:rsidR="00FD5E05" w:rsidRDefault="000C2DCF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AB">
        <w:rPr>
          <w:rFonts w:ascii="Times New Roman" w:hAnsi="Times New Roman" w:cs="Times New Roman"/>
          <w:sz w:val="28"/>
          <w:szCs w:val="28"/>
        </w:rPr>
        <w:t>Давайте</w:t>
      </w:r>
      <w:r w:rsidR="00FD5E05">
        <w:rPr>
          <w:rFonts w:ascii="Times New Roman" w:hAnsi="Times New Roman" w:cs="Times New Roman"/>
          <w:sz w:val="28"/>
          <w:szCs w:val="28"/>
        </w:rPr>
        <w:t xml:space="preserve"> с вами вспомним какие техники нетрадиционного рисования вы знаете и используете в работе с дошкольниками?</w:t>
      </w:r>
      <w:r w:rsidRPr="003919AB">
        <w:rPr>
          <w:rFonts w:ascii="Times New Roman" w:hAnsi="Times New Roman" w:cs="Times New Roman"/>
          <w:sz w:val="28"/>
          <w:szCs w:val="28"/>
        </w:rPr>
        <w:t xml:space="preserve"> </w:t>
      </w:r>
      <w:r w:rsidR="0094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831" w:rsidRPr="003919AB" w:rsidRDefault="00FD5E05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вам помочь я буду </w:t>
      </w:r>
      <w:r w:rsidR="000C2DCF" w:rsidRPr="003919AB">
        <w:rPr>
          <w:rFonts w:ascii="Times New Roman" w:hAnsi="Times New Roman" w:cs="Times New Roman"/>
          <w:sz w:val="28"/>
          <w:szCs w:val="28"/>
        </w:rPr>
        <w:t xml:space="preserve">бросать вам мяч, а вы называть </w:t>
      </w:r>
      <w:r w:rsidR="00E9798E" w:rsidRPr="003919AB">
        <w:rPr>
          <w:rFonts w:ascii="Times New Roman" w:hAnsi="Times New Roman" w:cs="Times New Roman"/>
          <w:sz w:val="28"/>
          <w:szCs w:val="28"/>
        </w:rPr>
        <w:t>известные вам нетрадиционные способы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8FA" w:rsidRPr="009408FA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957697" w:rsidRDefault="00957697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начать нашу работу давайте с вами разомнемся и сделаем пальчиковую гимнастику «Цветы» (Молодцы!)</w:t>
      </w:r>
    </w:p>
    <w:p w:rsidR="003F6D40" w:rsidRDefault="00C52083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AB">
        <w:rPr>
          <w:rFonts w:ascii="Times New Roman" w:hAnsi="Times New Roman" w:cs="Times New Roman"/>
          <w:sz w:val="28"/>
          <w:szCs w:val="28"/>
        </w:rPr>
        <w:t xml:space="preserve">Сегодня на мастер-классе я вас познакомлю с техникой нетрадиционного рисования, </w:t>
      </w:r>
      <w:r w:rsidR="003919AB" w:rsidRPr="003919AB">
        <w:rPr>
          <w:rFonts w:ascii="Times New Roman" w:hAnsi="Times New Roman" w:cs="Times New Roman"/>
          <w:sz w:val="28"/>
          <w:szCs w:val="28"/>
        </w:rPr>
        <w:t>которая нечасто</w:t>
      </w:r>
      <w:r w:rsidRPr="003919AB">
        <w:rPr>
          <w:rFonts w:ascii="Times New Roman" w:hAnsi="Times New Roman" w:cs="Times New Roman"/>
          <w:sz w:val="28"/>
          <w:szCs w:val="28"/>
        </w:rPr>
        <w:t xml:space="preserve"> используется в детских садах - это </w:t>
      </w:r>
      <w:r w:rsidR="00D14098" w:rsidRPr="003919AB">
        <w:rPr>
          <w:rFonts w:ascii="Times New Roman" w:hAnsi="Times New Roman" w:cs="Times New Roman"/>
          <w:sz w:val="28"/>
          <w:szCs w:val="28"/>
        </w:rPr>
        <w:t>узелковый б</w:t>
      </w:r>
      <w:r w:rsidR="003919AB" w:rsidRPr="003919AB">
        <w:rPr>
          <w:rFonts w:ascii="Times New Roman" w:hAnsi="Times New Roman" w:cs="Times New Roman"/>
          <w:sz w:val="28"/>
          <w:szCs w:val="28"/>
        </w:rPr>
        <w:t xml:space="preserve">атик. </w:t>
      </w:r>
      <w:r w:rsidR="00AC7AB5" w:rsidRPr="00AC7AB5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E1631A" w:rsidRPr="00095220" w:rsidRDefault="003F6D40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220">
        <w:rPr>
          <w:rFonts w:ascii="Times New Roman" w:hAnsi="Times New Roman" w:cs="Times New Roman"/>
          <w:sz w:val="28"/>
          <w:szCs w:val="28"/>
        </w:rPr>
        <w:t xml:space="preserve">Эта техника основана на том, что при завязывании узелка </w:t>
      </w:r>
      <w:r w:rsidR="004D11E0" w:rsidRPr="00095220">
        <w:rPr>
          <w:rFonts w:ascii="Times New Roman" w:hAnsi="Times New Roman" w:cs="Times New Roman"/>
          <w:sz w:val="28"/>
          <w:szCs w:val="28"/>
        </w:rPr>
        <w:t xml:space="preserve">что там, где завязано, туда краска не попадает. </w:t>
      </w:r>
      <w:r w:rsidRPr="00095220">
        <w:rPr>
          <w:rFonts w:ascii="Times New Roman" w:hAnsi="Times New Roman" w:cs="Times New Roman"/>
          <w:sz w:val="28"/>
          <w:szCs w:val="28"/>
        </w:rPr>
        <w:t>Узелки м</w:t>
      </w:r>
      <w:r w:rsidR="00D14098" w:rsidRPr="00095220">
        <w:rPr>
          <w:rFonts w:ascii="Times New Roman" w:hAnsi="Times New Roman" w:cs="Times New Roman"/>
          <w:sz w:val="28"/>
          <w:szCs w:val="28"/>
        </w:rPr>
        <w:t>ожно завязывать по-разному и получать в результате разные причудливые рисунки и узоры.</w:t>
      </w:r>
    </w:p>
    <w:p w:rsidR="00C52083" w:rsidRPr="00095220" w:rsidRDefault="00653DFC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220">
        <w:rPr>
          <w:rFonts w:ascii="Times New Roman" w:hAnsi="Times New Roman" w:cs="Times New Roman"/>
          <w:sz w:val="28"/>
          <w:szCs w:val="28"/>
        </w:rPr>
        <w:t xml:space="preserve">Узелковая техника </w:t>
      </w:r>
      <w:r w:rsidR="003F6D40" w:rsidRPr="00095220">
        <w:rPr>
          <w:rFonts w:ascii="Times New Roman" w:hAnsi="Times New Roman" w:cs="Times New Roman"/>
          <w:sz w:val="28"/>
          <w:szCs w:val="28"/>
        </w:rPr>
        <w:t>–</w:t>
      </w:r>
      <w:r w:rsidR="00C52083" w:rsidRPr="00095220">
        <w:rPr>
          <w:rFonts w:ascii="Times New Roman" w:hAnsi="Times New Roman" w:cs="Times New Roman"/>
          <w:sz w:val="28"/>
          <w:szCs w:val="28"/>
        </w:rPr>
        <w:t xml:space="preserve"> </w:t>
      </w:r>
      <w:r w:rsidR="003F6D40" w:rsidRPr="00095220">
        <w:rPr>
          <w:rFonts w:ascii="Times New Roman" w:hAnsi="Times New Roman" w:cs="Times New Roman"/>
          <w:sz w:val="28"/>
          <w:szCs w:val="28"/>
        </w:rPr>
        <w:t xml:space="preserve">это </w:t>
      </w:r>
      <w:r w:rsidR="00C52083" w:rsidRPr="00095220">
        <w:rPr>
          <w:rFonts w:ascii="Times New Roman" w:hAnsi="Times New Roman" w:cs="Times New Roman"/>
          <w:sz w:val="28"/>
          <w:szCs w:val="28"/>
        </w:rPr>
        <w:t>способ окрашивать ткань с помощью узелков. Рисунок</w:t>
      </w:r>
      <w:r w:rsidR="003F6D40" w:rsidRPr="00095220">
        <w:rPr>
          <w:rFonts w:ascii="Times New Roman" w:hAnsi="Times New Roman" w:cs="Times New Roman"/>
          <w:sz w:val="28"/>
          <w:szCs w:val="28"/>
        </w:rPr>
        <w:t xml:space="preserve"> </w:t>
      </w:r>
      <w:r w:rsidRPr="00095220">
        <w:rPr>
          <w:rFonts w:ascii="Times New Roman" w:hAnsi="Times New Roman" w:cs="Times New Roman"/>
          <w:sz w:val="28"/>
          <w:szCs w:val="28"/>
        </w:rPr>
        <w:t>получается тем</w:t>
      </w:r>
      <w:r w:rsidR="00C52083" w:rsidRPr="00095220">
        <w:rPr>
          <w:rFonts w:ascii="Times New Roman" w:hAnsi="Times New Roman" w:cs="Times New Roman"/>
          <w:sz w:val="28"/>
          <w:szCs w:val="28"/>
        </w:rPr>
        <w:t xml:space="preserve"> интереснее, чем туже </w:t>
      </w:r>
      <w:r w:rsidRPr="00095220">
        <w:rPr>
          <w:rFonts w:ascii="Times New Roman" w:hAnsi="Times New Roman" w:cs="Times New Roman"/>
          <w:sz w:val="28"/>
          <w:szCs w:val="28"/>
        </w:rPr>
        <w:t>завязаны нити</w:t>
      </w:r>
      <w:r w:rsidR="00C52083" w:rsidRPr="00095220">
        <w:rPr>
          <w:rFonts w:ascii="Times New Roman" w:hAnsi="Times New Roman" w:cs="Times New Roman"/>
          <w:sz w:val="28"/>
          <w:szCs w:val="28"/>
        </w:rPr>
        <w:t>. На занятиях ИЗО деятельности мною широко используются нетрадиционные методы рисования.</w:t>
      </w:r>
    </w:p>
    <w:p w:rsidR="00C52083" w:rsidRPr="00095220" w:rsidRDefault="00C52083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220">
        <w:rPr>
          <w:rFonts w:ascii="Times New Roman" w:hAnsi="Times New Roman" w:cs="Times New Roman"/>
          <w:sz w:val="28"/>
          <w:szCs w:val="28"/>
        </w:rPr>
        <w:t>Детям очень нравится рисовать такими техниками, такова природа детей, что все необычное притягивает, активизирует их самостоятельность и фантазию.</w:t>
      </w:r>
    </w:p>
    <w:p w:rsidR="00C52083" w:rsidRPr="00095220" w:rsidRDefault="00C52083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220">
        <w:rPr>
          <w:rFonts w:ascii="Times New Roman" w:hAnsi="Times New Roman" w:cs="Times New Roman"/>
          <w:sz w:val="28"/>
          <w:szCs w:val="28"/>
        </w:rPr>
        <w:t>Результат обычно очень эффективный (</w:t>
      </w:r>
      <w:r w:rsidR="003F6D40" w:rsidRPr="00095220">
        <w:rPr>
          <w:rFonts w:ascii="Times New Roman" w:hAnsi="Times New Roman" w:cs="Times New Roman"/>
          <w:sz w:val="28"/>
          <w:szCs w:val="28"/>
        </w:rPr>
        <w:t>присутствует сюрпризный момент) и почти не зависит от умений</w:t>
      </w:r>
      <w:r w:rsidRPr="00095220">
        <w:rPr>
          <w:rFonts w:ascii="Times New Roman" w:hAnsi="Times New Roman" w:cs="Times New Roman"/>
          <w:sz w:val="28"/>
          <w:szCs w:val="28"/>
        </w:rPr>
        <w:t xml:space="preserve"> и способностей</w:t>
      </w:r>
      <w:r w:rsidR="003F6D40" w:rsidRPr="0009522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95220">
        <w:rPr>
          <w:rFonts w:ascii="Times New Roman" w:hAnsi="Times New Roman" w:cs="Times New Roman"/>
          <w:sz w:val="28"/>
          <w:szCs w:val="28"/>
        </w:rPr>
        <w:t>. Нетрадиционные техники напоминают игру, в которой раскрываются огромные потенциальные возможности детей</w:t>
      </w:r>
      <w:r w:rsidR="0050448E" w:rsidRPr="00095220">
        <w:rPr>
          <w:rFonts w:ascii="Times New Roman" w:hAnsi="Times New Roman" w:cs="Times New Roman"/>
          <w:sz w:val="28"/>
          <w:szCs w:val="28"/>
        </w:rPr>
        <w:t>.</w:t>
      </w:r>
      <w:r w:rsidR="00AC7AB5" w:rsidRPr="00095220">
        <w:rPr>
          <w:rFonts w:ascii="Times New Roman" w:hAnsi="Times New Roman" w:cs="Times New Roman"/>
          <w:sz w:val="28"/>
          <w:szCs w:val="28"/>
        </w:rPr>
        <w:t xml:space="preserve"> </w:t>
      </w:r>
      <w:r w:rsidR="00AC7AB5" w:rsidRPr="0009522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CA22EC" w:rsidRPr="00C37A6F" w:rsidRDefault="00F26ABE" w:rsidP="00653DF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7A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Практическая часть </w:t>
      </w:r>
    </w:p>
    <w:p w:rsidR="004E0A80" w:rsidRDefault="00351214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мы с вами попробуем данную нетрадиционную технику на практике. А рисовать мы с вами будем «Цветы необычной красоты». Для этого возьмите ткань, карандашом отметьте</w:t>
      </w:r>
      <w:r w:rsidR="00CA22EC" w:rsidRPr="00C61276">
        <w:rPr>
          <w:rFonts w:ascii="Times New Roman" w:hAnsi="Times New Roman" w:cs="Times New Roman"/>
          <w:sz w:val="28"/>
          <w:szCs w:val="28"/>
        </w:rPr>
        <w:t>, где у нас будут цветы</w:t>
      </w:r>
      <w:r w:rsidR="00777DDC" w:rsidRPr="00C61276">
        <w:rPr>
          <w:rFonts w:ascii="Times New Roman" w:hAnsi="Times New Roman" w:cs="Times New Roman"/>
          <w:sz w:val="28"/>
          <w:szCs w:val="28"/>
        </w:rPr>
        <w:t xml:space="preserve">. Где пометили </w:t>
      </w:r>
      <w:r w:rsidR="002D1163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6ADDD2AA" wp14:editId="5AE7AD7B">
            <wp:simplePos x="0" y="0"/>
            <wp:positionH relativeFrom="column">
              <wp:posOffset>-8094678</wp:posOffset>
            </wp:positionH>
            <wp:positionV relativeFrom="paragraph">
              <wp:posOffset>-1919438</wp:posOffset>
            </wp:positionV>
            <wp:extent cx="14869795" cy="14178915"/>
            <wp:effectExtent l="0" t="0" r="8255" b="0"/>
            <wp:wrapNone/>
            <wp:docPr id="15" name="Рисунок 15" descr="http://eglass.com.ua/uploads/posts/2010-10/1287957402_japan-backgroun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lass.com.ua/uploads/posts/2010-10/1287957402_japan-background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795" cy="141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DDC" w:rsidRPr="00C61276">
        <w:rPr>
          <w:rFonts w:ascii="Times New Roman" w:hAnsi="Times New Roman" w:cs="Times New Roman"/>
          <w:sz w:val="28"/>
          <w:szCs w:val="28"/>
        </w:rPr>
        <w:t>карандашом,</w:t>
      </w:r>
      <w:r>
        <w:rPr>
          <w:rFonts w:ascii="Times New Roman" w:hAnsi="Times New Roman" w:cs="Times New Roman"/>
          <w:sz w:val="28"/>
          <w:szCs w:val="28"/>
        </w:rPr>
        <w:t xml:space="preserve"> положите пуговицу</w:t>
      </w:r>
      <w:r w:rsidR="004E0A80">
        <w:rPr>
          <w:rFonts w:ascii="Times New Roman" w:hAnsi="Times New Roman" w:cs="Times New Roman"/>
          <w:sz w:val="28"/>
          <w:szCs w:val="28"/>
        </w:rPr>
        <w:t>,</w:t>
      </w:r>
      <w:r w:rsidR="00777DDC" w:rsidRPr="00C61276">
        <w:rPr>
          <w:rFonts w:ascii="Times New Roman" w:hAnsi="Times New Roman" w:cs="Times New Roman"/>
          <w:sz w:val="28"/>
          <w:szCs w:val="28"/>
        </w:rPr>
        <w:t xml:space="preserve"> </w:t>
      </w:r>
      <w:r w:rsidR="004E0A80">
        <w:rPr>
          <w:rFonts w:ascii="Times New Roman" w:hAnsi="Times New Roman" w:cs="Times New Roman"/>
          <w:sz w:val="28"/>
          <w:szCs w:val="28"/>
        </w:rPr>
        <w:t xml:space="preserve">ткань тремя </w:t>
      </w:r>
      <w:r w:rsidR="00A11E97">
        <w:rPr>
          <w:rFonts w:ascii="Times New Roman" w:hAnsi="Times New Roman" w:cs="Times New Roman"/>
          <w:sz w:val="28"/>
          <w:szCs w:val="28"/>
        </w:rPr>
        <w:t>пальцами вытягиваем</w:t>
      </w:r>
      <w:r w:rsidR="00777DDC" w:rsidRPr="00C61276">
        <w:rPr>
          <w:rFonts w:ascii="Times New Roman" w:hAnsi="Times New Roman" w:cs="Times New Roman"/>
          <w:sz w:val="28"/>
          <w:szCs w:val="28"/>
        </w:rPr>
        <w:t xml:space="preserve"> и заматываем ниткой, не завязывая, берем еще нить и заматыва</w:t>
      </w:r>
      <w:r w:rsidR="00C61276">
        <w:rPr>
          <w:rFonts w:ascii="Times New Roman" w:hAnsi="Times New Roman" w:cs="Times New Roman"/>
          <w:sz w:val="28"/>
          <w:szCs w:val="28"/>
        </w:rPr>
        <w:t xml:space="preserve">ем пониже. Узелок готов. </w:t>
      </w:r>
      <w:r w:rsidR="00C61276" w:rsidRPr="004E0A80">
        <w:rPr>
          <w:rFonts w:ascii="Times New Roman" w:hAnsi="Times New Roman" w:cs="Times New Roman"/>
          <w:sz w:val="28"/>
          <w:szCs w:val="28"/>
        </w:rPr>
        <w:t>Также д</w:t>
      </w:r>
      <w:r w:rsidR="00777DDC" w:rsidRPr="004E0A80">
        <w:rPr>
          <w:rFonts w:ascii="Times New Roman" w:hAnsi="Times New Roman" w:cs="Times New Roman"/>
          <w:sz w:val="28"/>
          <w:szCs w:val="28"/>
        </w:rPr>
        <w:t>елаем второй и третий</w:t>
      </w:r>
      <w:r w:rsidR="004E0A80">
        <w:rPr>
          <w:rFonts w:ascii="Times New Roman" w:hAnsi="Times New Roman" w:cs="Times New Roman"/>
          <w:sz w:val="28"/>
          <w:szCs w:val="28"/>
        </w:rPr>
        <w:t xml:space="preserve"> узелок</w:t>
      </w:r>
      <w:r w:rsidR="00777DDC" w:rsidRPr="004E0A80">
        <w:rPr>
          <w:rFonts w:ascii="Times New Roman" w:hAnsi="Times New Roman" w:cs="Times New Roman"/>
          <w:sz w:val="28"/>
          <w:szCs w:val="28"/>
        </w:rPr>
        <w:t>.</w:t>
      </w:r>
    </w:p>
    <w:p w:rsidR="00777DDC" w:rsidRPr="00C61276" w:rsidRDefault="004E0A80" w:rsidP="004E0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77DDC" w:rsidRPr="00C61276">
        <w:rPr>
          <w:rFonts w:ascii="Times New Roman" w:hAnsi="Times New Roman" w:cs="Times New Roman"/>
          <w:sz w:val="28"/>
          <w:szCs w:val="28"/>
        </w:rPr>
        <w:t xml:space="preserve">ерем </w:t>
      </w:r>
      <w:r w:rsidR="00A11E97" w:rsidRPr="00C61276">
        <w:rPr>
          <w:rFonts w:ascii="Times New Roman" w:hAnsi="Times New Roman" w:cs="Times New Roman"/>
          <w:sz w:val="28"/>
          <w:szCs w:val="28"/>
        </w:rPr>
        <w:t>краски и</w:t>
      </w:r>
      <w:r w:rsidR="00777DDC" w:rsidRPr="00C61276">
        <w:rPr>
          <w:rFonts w:ascii="Times New Roman" w:hAnsi="Times New Roman" w:cs="Times New Roman"/>
          <w:sz w:val="28"/>
          <w:szCs w:val="28"/>
        </w:rPr>
        <w:t xml:space="preserve"> закрашиваем только ве</w:t>
      </w:r>
      <w:r>
        <w:rPr>
          <w:rFonts w:ascii="Times New Roman" w:hAnsi="Times New Roman" w:cs="Times New Roman"/>
          <w:sz w:val="28"/>
          <w:szCs w:val="28"/>
        </w:rPr>
        <w:t>рхнюю часть (цвет на ваш выбор) -</w:t>
      </w:r>
      <w:r w:rsidR="00C61276">
        <w:rPr>
          <w:rFonts w:ascii="Times New Roman" w:hAnsi="Times New Roman" w:cs="Times New Roman"/>
          <w:sz w:val="28"/>
          <w:szCs w:val="28"/>
        </w:rPr>
        <w:t>лучше начинать со светлых тонов.</w:t>
      </w:r>
    </w:p>
    <w:p w:rsidR="00833991" w:rsidRPr="00C61276" w:rsidRDefault="00777DDC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76">
        <w:rPr>
          <w:rFonts w:ascii="Times New Roman" w:hAnsi="Times New Roman" w:cs="Times New Roman"/>
          <w:sz w:val="28"/>
          <w:szCs w:val="28"/>
        </w:rPr>
        <w:t>Другими цветами окрашиваем серединку и нижнюю часть. Окрашиваем</w:t>
      </w:r>
      <w:r w:rsidR="00833991" w:rsidRPr="00C61276">
        <w:rPr>
          <w:rFonts w:ascii="Times New Roman" w:hAnsi="Times New Roman" w:cs="Times New Roman"/>
          <w:sz w:val="28"/>
          <w:szCs w:val="28"/>
        </w:rPr>
        <w:t xml:space="preserve"> второй и третий узелок. Разматываем нитки и разворачиваем ткань. Вот, что получается. У всех рисунок будет разный. Дорисовываем кистью цветы, стебли, листья. Можно закрасить фон.</w:t>
      </w:r>
    </w:p>
    <w:p w:rsidR="00833991" w:rsidRPr="00C61276" w:rsidRDefault="00833991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76">
        <w:rPr>
          <w:rFonts w:ascii="Times New Roman" w:hAnsi="Times New Roman" w:cs="Times New Roman"/>
          <w:sz w:val="28"/>
          <w:szCs w:val="28"/>
        </w:rPr>
        <w:t xml:space="preserve">Для сушки изделия можно использовать утюг или фен. В условиях детского сада это запрещено, поэтому мы просто сушим на подоконнике. </w:t>
      </w:r>
    </w:p>
    <w:p w:rsidR="00A11E97" w:rsidRPr="00653DFC" w:rsidRDefault="00833991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76">
        <w:rPr>
          <w:rFonts w:ascii="Times New Roman" w:hAnsi="Times New Roman" w:cs="Times New Roman"/>
          <w:sz w:val="28"/>
          <w:szCs w:val="28"/>
        </w:rPr>
        <w:t>Если обрезать углы, приклеить на цветной картон, то получится открытка. Кладем обязательно под пре</w:t>
      </w:r>
      <w:r w:rsidR="00CD74B5" w:rsidRPr="00C61276">
        <w:rPr>
          <w:rFonts w:ascii="Times New Roman" w:hAnsi="Times New Roman" w:cs="Times New Roman"/>
          <w:sz w:val="28"/>
          <w:szCs w:val="28"/>
        </w:rPr>
        <w:t>с</w:t>
      </w:r>
      <w:r w:rsidRPr="00C61276">
        <w:rPr>
          <w:rFonts w:ascii="Times New Roman" w:hAnsi="Times New Roman" w:cs="Times New Roman"/>
          <w:sz w:val="28"/>
          <w:szCs w:val="28"/>
        </w:rPr>
        <w:t>с, чтобы при высыхании не прогнулась.</w:t>
      </w:r>
      <w:r w:rsidR="00CD74B5" w:rsidRPr="00C61276">
        <w:rPr>
          <w:rFonts w:ascii="Times New Roman" w:hAnsi="Times New Roman" w:cs="Times New Roman"/>
          <w:sz w:val="28"/>
          <w:szCs w:val="28"/>
        </w:rPr>
        <w:t xml:space="preserve"> Или высохшую работу вставить в рамочку. </w:t>
      </w:r>
    </w:p>
    <w:p w:rsidR="00F26ABE" w:rsidRPr="00DB3416" w:rsidRDefault="00F26ABE" w:rsidP="00653DF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341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Заключительная часть </w:t>
      </w:r>
    </w:p>
    <w:p w:rsidR="00946413" w:rsidRPr="004848CA" w:rsidRDefault="00775386" w:rsidP="00653DFC">
      <w:pPr>
        <w:spacing w:after="0"/>
        <w:ind w:firstLine="708"/>
        <w:jc w:val="both"/>
      </w:pPr>
      <w:r w:rsidRPr="004848CA">
        <w:rPr>
          <w:rFonts w:ascii="Times New Roman" w:hAnsi="Times New Roman" w:cs="Times New Roman"/>
          <w:sz w:val="28"/>
          <w:szCs w:val="28"/>
        </w:rPr>
        <w:t>И</w:t>
      </w:r>
      <w:r w:rsidR="00212FF8" w:rsidRPr="004848CA">
        <w:rPr>
          <w:rFonts w:ascii="Times New Roman" w:hAnsi="Times New Roman" w:cs="Times New Roman"/>
          <w:sz w:val="28"/>
          <w:szCs w:val="28"/>
        </w:rPr>
        <w:t xml:space="preserve"> </w:t>
      </w:r>
      <w:r w:rsidRPr="004848CA">
        <w:rPr>
          <w:rFonts w:ascii="Times New Roman" w:hAnsi="Times New Roman" w:cs="Times New Roman"/>
          <w:sz w:val="28"/>
          <w:szCs w:val="28"/>
        </w:rPr>
        <w:t>в</w:t>
      </w:r>
      <w:r w:rsidR="00212FF8" w:rsidRPr="004848CA">
        <w:rPr>
          <w:rFonts w:ascii="Times New Roman" w:hAnsi="Times New Roman" w:cs="Times New Roman"/>
          <w:sz w:val="28"/>
          <w:szCs w:val="28"/>
        </w:rPr>
        <w:t xml:space="preserve"> заключение можно отметить, что вариантов узелкового батика великое множество и для занятий им не нужны серьезные художественные навыки, а лишь желание сделать свою жизнь немного ярче. Изучив основные приемы узелкового батика можно изготовить красивые предметы гардероба и интерьера.</w:t>
      </w:r>
      <w:r w:rsidR="00946413" w:rsidRPr="004848CA">
        <w:t xml:space="preserve"> </w:t>
      </w:r>
    </w:p>
    <w:p w:rsidR="00775386" w:rsidRPr="004848CA" w:rsidRDefault="00775386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CA">
        <w:rPr>
          <w:rFonts w:ascii="Times New Roman" w:hAnsi="Times New Roman" w:cs="Times New Roman"/>
          <w:sz w:val="28"/>
          <w:szCs w:val="28"/>
        </w:rPr>
        <w:t xml:space="preserve">Уважаемые педагоги! Большое спасибо, что вы приняли активное участие. Надеюсь, что вы </w:t>
      </w:r>
      <w:r w:rsidRPr="004848CA">
        <w:rPr>
          <w:rFonts w:ascii="Times New Roman" w:hAnsi="Times New Roman" w:cs="Times New Roman"/>
          <w:sz w:val="28"/>
          <w:szCs w:val="28"/>
        </w:rPr>
        <w:tab/>
        <w:t>познакомились с приемами работы росписи ткани. Расширили представления о том, как можно использовать нетрадиционные методы рисования.  Думаю, что я вам помогла как применить данную методику в собственной практике.</w:t>
      </w:r>
    </w:p>
    <w:p w:rsidR="004848CA" w:rsidRPr="004848CA" w:rsidRDefault="004848CA" w:rsidP="0065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CA">
        <w:rPr>
          <w:rFonts w:ascii="Times New Roman" w:hAnsi="Times New Roman" w:cs="Times New Roman"/>
          <w:sz w:val="28"/>
          <w:szCs w:val="28"/>
        </w:rPr>
        <w:t>Я</w:t>
      </w:r>
      <w:r w:rsidR="00775386" w:rsidRPr="004848CA">
        <w:rPr>
          <w:rFonts w:ascii="Times New Roman" w:hAnsi="Times New Roman" w:cs="Times New Roman"/>
          <w:sz w:val="28"/>
          <w:szCs w:val="28"/>
        </w:rPr>
        <w:t xml:space="preserve"> надеюсь ваше настроение улучшилось после занятия росписью по ткани</w:t>
      </w:r>
      <w:r w:rsidRPr="004848CA">
        <w:rPr>
          <w:rFonts w:ascii="Times New Roman" w:hAnsi="Times New Roman" w:cs="Times New Roman"/>
          <w:sz w:val="28"/>
          <w:szCs w:val="28"/>
        </w:rPr>
        <w:t>.</w:t>
      </w:r>
      <w:r w:rsidR="00775386" w:rsidRPr="00484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8CA" w:rsidRPr="004848CA" w:rsidRDefault="00653DFC" w:rsidP="0048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48CA" w:rsidRPr="004848CA">
        <w:rPr>
          <w:rFonts w:ascii="Times New Roman" w:hAnsi="Times New Roman" w:cs="Times New Roman"/>
          <w:sz w:val="28"/>
          <w:szCs w:val="28"/>
        </w:rPr>
        <w:t xml:space="preserve"> последнее задание для вас</w:t>
      </w:r>
      <w:r>
        <w:rPr>
          <w:rFonts w:ascii="Times New Roman" w:hAnsi="Times New Roman" w:cs="Times New Roman"/>
          <w:sz w:val="28"/>
          <w:szCs w:val="28"/>
        </w:rPr>
        <w:t>: я раздам</w:t>
      </w:r>
      <w:r w:rsidR="004848CA" w:rsidRPr="004848CA">
        <w:rPr>
          <w:rFonts w:ascii="Times New Roman" w:hAnsi="Times New Roman" w:cs="Times New Roman"/>
          <w:sz w:val="28"/>
          <w:szCs w:val="28"/>
        </w:rPr>
        <w:t xml:space="preserve"> вам смайлики, нарисуйте эмоцию,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4848CA">
        <w:rPr>
          <w:rFonts w:ascii="Times New Roman" w:hAnsi="Times New Roman" w:cs="Times New Roman"/>
          <w:sz w:val="28"/>
          <w:szCs w:val="28"/>
        </w:rPr>
        <w:t>соответствует</w:t>
      </w:r>
      <w:r w:rsidR="004848CA" w:rsidRPr="004848CA">
        <w:rPr>
          <w:rFonts w:ascii="Times New Roman" w:hAnsi="Times New Roman" w:cs="Times New Roman"/>
          <w:sz w:val="28"/>
          <w:szCs w:val="28"/>
        </w:rPr>
        <w:t xml:space="preserve"> вашему настроению.</w:t>
      </w:r>
    </w:p>
    <w:p w:rsidR="004848CA" w:rsidRDefault="004848CA" w:rsidP="00653D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8CA">
        <w:rPr>
          <w:rFonts w:ascii="Times New Roman" w:hAnsi="Times New Roman" w:cs="Times New Roman"/>
          <w:sz w:val="28"/>
          <w:szCs w:val="28"/>
        </w:rPr>
        <w:t>Сегодня вы прикоснулись к истокам декоративного творчества, и я надеюсь, что вы захотите применить технику узелкового батика со своими воспитанниками.</w:t>
      </w:r>
    </w:p>
    <w:p w:rsidR="004848CA" w:rsidRPr="00DB3416" w:rsidRDefault="00653DFC" w:rsidP="00653DF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3416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4848CA" w:rsidRPr="00DB3416">
        <w:rPr>
          <w:rFonts w:ascii="Times New Roman" w:hAnsi="Times New Roman" w:cs="Times New Roman"/>
          <w:b/>
          <w:color w:val="002060"/>
          <w:sz w:val="28"/>
          <w:szCs w:val="28"/>
        </w:rPr>
        <w:t>пасибо за внимание!</w:t>
      </w:r>
    </w:p>
    <w:p w:rsidR="004848CA" w:rsidRPr="004848CA" w:rsidRDefault="004848CA" w:rsidP="004848CA">
      <w:pPr>
        <w:rPr>
          <w:rFonts w:ascii="Times New Roman" w:hAnsi="Times New Roman" w:cs="Times New Roman"/>
          <w:sz w:val="28"/>
          <w:szCs w:val="28"/>
        </w:rPr>
      </w:pPr>
    </w:p>
    <w:p w:rsidR="00856839" w:rsidRPr="00FB5D6B" w:rsidRDefault="00856839" w:rsidP="00FB5D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6413" w:rsidRPr="00FB5D6B" w:rsidRDefault="00946413" w:rsidP="00FB5D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6413" w:rsidRDefault="00946413" w:rsidP="00702E32">
      <w:pPr>
        <w:rPr>
          <w:rFonts w:ascii="Times New Roman" w:hAnsi="Times New Roman" w:cs="Times New Roman"/>
          <w:sz w:val="28"/>
          <w:szCs w:val="28"/>
        </w:rPr>
      </w:pPr>
    </w:p>
    <w:p w:rsidR="00946413" w:rsidRDefault="00DB3416" w:rsidP="00DB3416">
      <w:pPr>
        <w:tabs>
          <w:tab w:val="left" w:pos="82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46413" w:rsidRDefault="00946413" w:rsidP="00702E32">
      <w:pPr>
        <w:rPr>
          <w:rFonts w:ascii="Times New Roman" w:hAnsi="Times New Roman" w:cs="Times New Roman"/>
          <w:sz w:val="28"/>
          <w:szCs w:val="28"/>
        </w:rPr>
      </w:pPr>
    </w:p>
    <w:p w:rsidR="00946413" w:rsidRDefault="00946413" w:rsidP="00702E32">
      <w:pPr>
        <w:rPr>
          <w:rFonts w:ascii="Times New Roman" w:hAnsi="Times New Roman" w:cs="Times New Roman"/>
          <w:sz w:val="28"/>
          <w:szCs w:val="28"/>
        </w:rPr>
      </w:pPr>
    </w:p>
    <w:p w:rsidR="00946413" w:rsidRDefault="00DB3416" w:rsidP="00702E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818A81D" wp14:editId="44F655C3">
            <wp:simplePos x="0" y="0"/>
            <wp:positionH relativeFrom="column">
              <wp:posOffset>-15605083</wp:posOffset>
            </wp:positionH>
            <wp:positionV relativeFrom="paragraph">
              <wp:posOffset>-1184021</wp:posOffset>
            </wp:positionV>
            <wp:extent cx="15020144" cy="14178488"/>
            <wp:effectExtent l="0" t="0" r="0" b="0"/>
            <wp:wrapNone/>
            <wp:docPr id="6" name="Рисунок 6" descr="http://eglass.com.ua/uploads/posts/2010-10/1287957402_japan-backgroun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lass.com.ua/uploads/posts/2010-10/1287957402_japan-background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0144" cy="141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944E751" wp14:editId="236AE139">
            <wp:simplePos x="0" y="0"/>
            <wp:positionH relativeFrom="column">
              <wp:posOffset>-4450496</wp:posOffset>
            </wp:positionH>
            <wp:positionV relativeFrom="paragraph">
              <wp:posOffset>-2681813</wp:posOffset>
            </wp:positionV>
            <wp:extent cx="14870243" cy="14178915"/>
            <wp:effectExtent l="0" t="0" r="8255" b="0"/>
            <wp:wrapNone/>
            <wp:docPr id="8" name="Рисунок 8" descr="http://eglass.com.ua/uploads/posts/2010-10/1287957402_japan-backgroun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lass.com.ua/uploads/posts/2010-10/1287957402_japan-background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243" cy="141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413" w:rsidRDefault="00946413" w:rsidP="00702E32">
      <w:pPr>
        <w:rPr>
          <w:rFonts w:ascii="Times New Roman" w:hAnsi="Times New Roman" w:cs="Times New Roman"/>
          <w:sz w:val="28"/>
          <w:szCs w:val="28"/>
        </w:rPr>
      </w:pPr>
    </w:p>
    <w:p w:rsidR="00946413" w:rsidRDefault="00946413" w:rsidP="00702E32">
      <w:pPr>
        <w:rPr>
          <w:rFonts w:ascii="Times New Roman" w:hAnsi="Times New Roman" w:cs="Times New Roman"/>
          <w:sz w:val="28"/>
          <w:szCs w:val="28"/>
        </w:rPr>
      </w:pPr>
    </w:p>
    <w:p w:rsidR="00946413" w:rsidRDefault="009177BB" w:rsidP="00702E32">
      <w:pPr>
        <w:rPr>
          <w:rFonts w:ascii="Times New Roman" w:hAnsi="Times New Roman" w:cs="Times New Roman"/>
          <w:sz w:val="28"/>
          <w:szCs w:val="28"/>
        </w:rPr>
      </w:pPr>
      <w:r w:rsidRPr="00DB3416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35E274E8" wp14:editId="4BABBFB9">
            <wp:simplePos x="0" y="0"/>
            <wp:positionH relativeFrom="column">
              <wp:posOffset>-599240</wp:posOffset>
            </wp:positionH>
            <wp:positionV relativeFrom="paragraph">
              <wp:posOffset>226060</wp:posOffset>
            </wp:positionV>
            <wp:extent cx="6858000" cy="5145405"/>
            <wp:effectExtent l="190500" t="228600" r="209550" b="264795"/>
            <wp:wrapNone/>
            <wp:docPr id="14" name="Рисунок 14" descr="F:\фото откр занятие батик блохина\IMG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откр занятие батик блохина\IMG_0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54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416" w:rsidRDefault="00DB3416" w:rsidP="00702E32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rPr>
          <w:rFonts w:ascii="Times New Roman" w:hAnsi="Times New Roman" w:cs="Times New Roman"/>
          <w:sz w:val="28"/>
          <w:szCs w:val="28"/>
        </w:rPr>
      </w:pP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DB3416" w:rsidRDefault="00DB3416" w:rsidP="00DB3416">
      <w:pPr>
        <w:tabs>
          <w:tab w:val="left" w:pos="7460"/>
        </w:tabs>
        <w:rPr>
          <w:rFonts w:ascii="Times New Roman" w:hAnsi="Times New Roman" w:cs="Times New Roman"/>
          <w:sz w:val="28"/>
          <w:szCs w:val="28"/>
        </w:rPr>
      </w:pPr>
    </w:p>
    <w:p w:rsidR="00DB3416" w:rsidRPr="00DB3416" w:rsidRDefault="00DB3416" w:rsidP="00DB3416">
      <w:pPr>
        <w:tabs>
          <w:tab w:val="left" w:pos="3210"/>
          <w:tab w:val="left" w:pos="3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3416" w:rsidRDefault="00DB3416" w:rsidP="00DB3416">
      <w:pPr>
        <w:tabs>
          <w:tab w:val="left" w:pos="8144"/>
          <w:tab w:val="left" w:pos="8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3416" w:rsidRPr="00DB3416" w:rsidRDefault="00DB3416" w:rsidP="00DB3416">
      <w:pPr>
        <w:tabs>
          <w:tab w:val="left" w:pos="8144"/>
          <w:tab w:val="left" w:pos="8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7EAF" w:rsidRPr="00DB3416" w:rsidRDefault="009177BB" w:rsidP="00DB3416">
      <w:pPr>
        <w:rPr>
          <w:rFonts w:ascii="Times New Roman" w:hAnsi="Times New Roman" w:cs="Times New Roman"/>
          <w:sz w:val="28"/>
          <w:szCs w:val="28"/>
        </w:rPr>
      </w:pPr>
      <w:r w:rsidRPr="00F950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001F4121" wp14:editId="4A123700">
            <wp:simplePos x="0" y="0"/>
            <wp:positionH relativeFrom="column">
              <wp:posOffset>1276985</wp:posOffset>
            </wp:positionH>
            <wp:positionV relativeFrom="paragraph">
              <wp:posOffset>4982845</wp:posOffset>
            </wp:positionV>
            <wp:extent cx="2548255" cy="2200275"/>
            <wp:effectExtent l="266700" t="266700" r="290195" b="314325"/>
            <wp:wrapNone/>
            <wp:docPr id="1" name="Рисунок 1" descr="F:\конференция 2017 младшая осень\DSC0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ференция 2017 младшая осень\DSC046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52"/>
                    <a:stretch/>
                  </pic:blipFill>
                  <pic:spPr bwMode="auto">
                    <a:xfrm>
                      <a:off x="0" y="0"/>
                      <a:ext cx="2548255" cy="220027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AC14D2D" wp14:editId="04BA74CB">
            <wp:simplePos x="0" y="0"/>
            <wp:positionH relativeFrom="column">
              <wp:posOffset>469900</wp:posOffset>
            </wp:positionH>
            <wp:positionV relativeFrom="paragraph">
              <wp:posOffset>667385</wp:posOffset>
            </wp:positionV>
            <wp:extent cx="4187190" cy="2802890"/>
            <wp:effectExtent l="247650" t="266700" r="251460" b="30226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28028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B3416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D17CE30" wp14:editId="654DAD80">
            <wp:simplePos x="0" y="0"/>
            <wp:positionH relativeFrom="column">
              <wp:posOffset>-4301677</wp:posOffset>
            </wp:positionH>
            <wp:positionV relativeFrom="paragraph">
              <wp:posOffset>-2113831</wp:posOffset>
            </wp:positionV>
            <wp:extent cx="14870243" cy="14178915"/>
            <wp:effectExtent l="0" t="0" r="8255" b="0"/>
            <wp:wrapNone/>
            <wp:docPr id="12" name="Рисунок 12" descr="http://eglass.com.ua/uploads/posts/2010-10/1287957402_japan-backgroun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lass.com.ua/uploads/posts/2010-10/1287957402_japan-background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243" cy="141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37EAF" w:rsidRPr="00DB3416" w:rsidSect="003467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3B2"/>
      </v:shape>
    </w:pict>
  </w:numPicBullet>
  <w:abstractNum w:abstractNumId="0">
    <w:nsid w:val="25E863D7"/>
    <w:multiLevelType w:val="hybridMultilevel"/>
    <w:tmpl w:val="215879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EE0"/>
    <w:multiLevelType w:val="hybridMultilevel"/>
    <w:tmpl w:val="F8AE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5FF2"/>
    <w:multiLevelType w:val="hybridMultilevel"/>
    <w:tmpl w:val="9B9E8E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F4564"/>
    <w:multiLevelType w:val="hybridMultilevel"/>
    <w:tmpl w:val="27041FE2"/>
    <w:lvl w:ilvl="0" w:tplc="8C949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64226"/>
    <w:multiLevelType w:val="hybridMultilevel"/>
    <w:tmpl w:val="F6BC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77"/>
    <w:rsid w:val="00032D17"/>
    <w:rsid w:val="0006206F"/>
    <w:rsid w:val="00095220"/>
    <w:rsid w:val="000C2DCF"/>
    <w:rsid w:val="001215B0"/>
    <w:rsid w:val="00212FF8"/>
    <w:rsid w:val="002D1163"/>
    <w:rsid w:val="00321C47"/>
    <w:rsid w:val="00337EAF"/>
    <w:rsid w:val="00346701"/>
    <w:rsid w:val="00351214"/>
    <w:rsid w:val="003907A1"/>
    <w:rsid w:val="003919AB"/>
    <w:rsid w:val="003F6D40"/>
    <w:rsid w:val="004553AD"/>
    <w:rsid w:val="004848CA"/>
    <w:rsid w:val="004D11E0"/>
    <w:rsid w:val="004D7581"/>
    <w:rsid w:val="004E0A80"/>
    <w:rsid w:val="0050448E"/>
    <w:rsid w:val="00506531"/>
    <w:rsid w:val="005A663C"/>
    <w:rsid w:val="00615B69"/>
    <w:rsid w:val="0063240E"/>
    <w:rsid w:val="00653DFC"/>
    <w:rsid w:val="00655F26"/>
    <w:rsid w:val="00702E32"/>
    <w:rsid w:val="00720DD0"/>
    <w:rsid w:val="00775386"/>
    <w:rsid w:val="00777DDC"/>
    <w:rsid w:val="00800831"/>
    <w:rsid w:val="00833991"/>
    <w:rsid w:val="00856839"/>
    <w:rsid w:val="008E4D77"/>
    <w:rsid w:val="008F63CD"/>
    <w:rsid w:val="009177BB"/>
    <w:rsid w:val="009408FA"/>
    <w:rsid w:val="00946413"/>
    <w:rsid w:val="00957697"/>
    <w:rsid w:val="009C1BED"/>
    <w:rsid w:val="009D679D"/>
    <w:rsid w:val="00A06273"/>
    <w:rsid w:val="00A11E97"/>
    <w:rsid w:val="00AC7AB5"/>
    <w:rsid w:val="00B4001B"/>
    <w:rsid w:val="00C34F1D"/>
    <w:rsid w:val="00C37A6F"/>
    <w:rsid w:val="00C52083"/>
    <w:rsid w:val="00C61276"/>
    <w:rsid w:val="00CA22EC"/>
    <w:rsid w:val="00CD27D3"/>
    <w:rsid w:val="00CD74B5"/>
    <w:rsid w:val="00CF27F2"/>
    <w:rsid w:val="00D14098"/>
    <w:rsid w:val="00D25D4A"/>
    <w:rsid w:val="00D4575F"/>
    <w:rsid w:val="00DB3416"/>
    <w:rsid w:val="00E1631A"/>
    <w:rsid w:val="00E63F58"/>
    <w:rsid w:val="00E9798E"/>
    <w:rsid w:val="00EC1F19"/>
    <w:rsid w:val="00F26ABE"/>
    <w:rsid w:val="00F95035"/>
    <w:rsid w:val="00FB5D6B"/>
    <w:rsid w:val="00F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6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467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6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6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467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6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Федосеенко</cp:lastModifiedBy>
  <cp:revision>7</cp:revision>
  <cp:lastPrinted>2017-12-01T11:30:00Z</cp:lastPrinted>
  <dcterms:created xsi:type="dcterms:W3CDTF">2017-11-23T13:45:00Z</dcterms:created>
  <dcterms:modified xsi:type="dcterms:W3CDTF">2021-10-02T11:34:00Z</dcterms:modified>
</cp:coreProperties>
</file>