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9644E" w:rsidRPr="008F4FA6" w:rsidRDefault="00D9644E" w:rsidP="00D964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– детский сад №37 «Щелкунчик»</w:t>
      </w:r>
    </w:p>
    <w:p w:rsidR="00D9644E" w:rsidRPr="008F4FA6" w:rsidRDefault="00D9644E" w:rsidP="00D9644E">
      <w:pPr>
        <w:rPr>
          <w:rFonts w:eastAsiaTheme="minorEastAsia"/>
          <w:lang w:eastAsia="zh-CN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B04CAC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4C723F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Проектная деятельность </w:t>
      </w: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sz w:val="28"/>
        </w:rPr>
      </w:pPr>
      <w:r w:rsidRPr="004101BB">
        <w:rPr>
          <w:b/>
          <w:sz w:val="28"/>
        </w:rPr>
        <w:t>«Развитие познавательно</w:t>
      </w:r>
      <w:r w:rsidR="00B04CAC">
        <w:rPr>
          <w:b/>
          <w:sz w:val="28"/>
        </w:rPr>
        <w:t xml:space="preserve"> </w:t>
      </w:r>
      <w:proofErr w:type="gramStart"/>
      <w:r w:rsidR="00B04CAC">
        <w:rPr>
          <w:b/>
          <w:sz w:val="28"/>
        </w:rPr>
        <w:t>-и</w:t>
      </w:r>
      <w:proofErr w:type="gramEnd"/>
      <w:r w:rsidR="00B04CAC">
        <w:rPr>
          <w:b/>
          <w:sz w:val="28"/>
        </w:rPr>
        <w:t>сследовательской деятельности»</w:t>
      </w:r>
    </w:p>
    <w:p w:rsidR="00D30157" w:rsidRPr="004101BB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b/>
          <w:color w:val="000000"/>
          <w:sz w:val="28"/>
          <w:szCs w:val="28"/>
        </w:rPr>
      </w:pPr>
      <w:r w:rsidRPr="004101BB">
        <w:rPr>
          <w:b/>
          <w:bCs/>
          <w:color w:val="000000"/>
          <w:sz w:val="28"/>
          <w:szCs w:val="28"/>
        </w:rPr>
        <w:t>«Эта удивительная соль»</w:t>
      </w: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Default="004C723F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244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jes-képernyő-rögzítése-2019.-03.-12.-220359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57" w:rsidRDefault="00D30157" w:rsidP="00D9644E">
      <w:pPr>
        <w:pStyle w:val="a3"/>
        <w:shd w:val="clear" w:color="auto" w:fill="FFFFFF"/>
        <w:tabs>
          <w:tab w:val="left" w:pos="6615"/>
        </w:tabs>
        <w:spacing w:before="0" w:beforeAutospacing="0" w:after="150" w:afterAutospacing="0"/>
        <w:ind w:right="283"/>
        <w:rPr>
          <w:b/>
          <w:bCs/>
          <w:color w:val="000000" w:themeColor="text1"/>
          <w:sz w:val="28"/>
          <w:szCs w:val="28"/>
        </w:rPr>
      </w:pPr>
    </w:p>
    <w:p w:rsidR="00D9644E" w:rsidRDefault="00D9644E" w:rsidP="00D9644E">
      <w:pPr>
        <w:rPr>
          <w:rFonts w:ascii="Times New Roman" w:hAnsi="Times New Roman" w:cs="Times New Roman"/>
          <w:i/>
          <w:sz w:val="28"/>
        </w:rPr>
      </w:pPr>
    </w:p>
    <w:p w:rsidR="00D9644E" w:rsidRDefault="00D9644E" w:rsidP="00D9644E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Подготовила:</w:t>
      </w:r>
    </w:p>
    <w:p w:rsidR="00D9644E" w:rsidRDefault="00D9644E" w:rsidP="00D9644E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Капкаева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Д.Р.</w:t>
      </w:r>
    </w:p>
    <w:p w:rsidR="00D9644E" w:rsidRDefault="00D9644E" w:rsidP="00D96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44E" w:rsidRDefault="00D9644E" w:rsidP="00D964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C56D7" w:rsidRDefault="00CC56D7" w:rsidP="005927F5">
      <w:pPr>
        <w:pStyle w:val="a3"/>
        <w:shd w:val="clear" w:color="auto" w:fill="FFFFFF"/>
        <w:tabs>
          <w:tab w:val="left" w:pos="2835"/>
        </w:tabs>
        <w:spacing w:before="0" w:beforeAutospacing="0" w:after="150" w:afterAutospacing="0"/>
        <w:ind w:right="283"/>
        <w:rPr>
          <w:bCs/>
          <w:color w:val="000000" w:themeColor="text1"/>
          <w:sz w:val="28"/>
          <w:szCs w:val="28"/>
        </w:rPr>
      </w:pPr>
    </w:p>
    <w:p w:rsidR="00D30157" w:rsidRPr="00B04CAC" w:rsidRDefault="00D30157" w:rsidP="004C723F">
      <w:pPr>
        <w:pStyle w:val="a3"/>
        <w:shd w:val="clear" w:color="auto" w:fill="FFFFFF"/>
        <w:tabs>
          <w:tab w:val="left" w:pos="2835"/>
        </w:tabs>
        <w:spacing w:before="0" w:beforeAutospacing="0" w:after="150" w:afterAutospacing="0"/>
        <w:ind w:left="-567" w:right="283"/>
        <w:rPr>
          <w:bCs/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lastRenderedPageBreak/>
        <w:t>Актуальность.</w:t>
      </w:r>
      <w:r w:rsidRPr="00D30157">
        <w:rPr>
          <w:color w:val="000000" w:themeColor="text1"/>
          <w:sz w:val="28"/>
          <w:szCs w:val="28"/>
        </w:rPr>
        <w:t> 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помогать. Вот и мы решили всё узнать о соли, мы её часто используем, а ничего о ней не знаем.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Большую роль в формировании общей направленности личности играет практическая деятельность. Ребенок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деятельности. Считаю одним из наиболее эффективных методов организации поисковой деятельности детей – это эксперимент.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Реализация эксперимента показывает, что дети старшего дошкольного возраста усваивают экологические и естественнонаучные понятия, далеко выходящие по сложности за пределы образовательной программы. Постепенное усложнение заданий позволяет выявить практически безграничные познавательные возможности дошкольников в области экологии. С предложенными заданиями дети справляются легко, с огромным интересом, любопытством и что особенно важно – при минимальной помощи со стороны взрослого. Внедрение естественнонаучного наблюдения и исследовательской деятельности в образовательный процесс дошкольного учреждения является одним из эффективных способов личностного развития детей.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Тема исследовательского проекта возникла после чтения детям сказки «Золото и соль». У ребят возник вопрос: откуда берется соль? Дети стали рассуждать, что соль бывает разная: крупная и мелкая. Кто-то из ребят сказал, что у него дома есть цветная соль. Детей это очень заинтересовало. Мы решили исследовать соль как полезное ископаемое.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Цель проекта:</w:t>
      </w:r>
      <w:r w:rsidRPr="00D30157">
        <w:rPr>
          <w:color w:val="000000" w:themeColor="text1"/>
          <w:sz w:val="28"/>
          <w:szCs w:val="28"/>
        </w:rPr>
        <w:t> Создание условий для формирования представлений детей о соли и её свойствах через исследовательскую деятельность.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Задачи:</w:t>
      </w:r>
      <w:r w:rsidRPr="00D30157">
        <w:rPr>
          <w:color w:val="000000" w:themeColor="text1"/>
          <w:sz w:val="28"/>
          <w:szCs w:val="28"/>
        </w:rPr>
        <w:t> Формировать умение дошкольников сравнивать, устанавливать причинно – следственные связи.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Содействовать развитию навыков исследовательской деятельности, познавательной активности детей.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Способствовать развитию логического мышления детей, интереса и внимания к явлениям неживой природы, творческих способностей, воображения, любознательности.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Способствовать развитию у детей интереса к нетрадиционным техникам рисования.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Создать условия для приобщения родителей к проведению совместной художественной деятельности с ребенком дома; воспитывать желание проявлять инициативу, творчество в вопросах сотрудничества с детским садом.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lastRenderedPageBreak/>
        <w:t>Ср</w:t>
      </w:r>
      <w:r w:rsidR="002228B1">
        <w:rPr>
          <w:b/>
          <w:bCs/>
          <w:color w:val="000000" w:themeColor="text1"/>
          <w:sz w:val="28"/>
          <w:szCs w:val="28"/>
        </w:rPr>
        <w:t>оки проведения проекта: 2 недели</w:t>
      </w:r>
      <w:r w:rsidRPr="00D30157">
        <w:rPr>
          <w:b/>
          <w:bCs/>
          <w:color w:val="000000" w:themeColor="text1"/>
          <w:sz w:val="28"/>
          <w:szCs w:val="28"/>
        </w:rPr>
        <w:t>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Тип проекта: краткосрочный.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Принципы реализации проекта: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Развивающий характер обучения, основанный на детской активности в экспериментировании, решении проблемных ситуаций, усвоении разнообразных способов получения информации (у взрослых, из книг и Интернета).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Принцип «спирали», когда ребёнок возвращаются к изучаемой проблеме несколько раз: в свободной игровой и творческой деятельности, при проведении опытов и экспериментов, (при этом расширяется не только круг знаний, представлений, понятий, но и усложняются методы и приемы исследования).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Интеграция программных областей знаний, которая позволяет формировать у ребенка целостное представление о мире.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Участники проекта: </w:t>
      </w:r>
      <w:r w:rsidRPr="00D30157">
        <w:rPr>
          <w:color w:val="000000" w:themeColor="text1"/>
          <w:sz w:val="28"/>
          <w:szCs w:val="28"/>
        </w:rPr>
        <w:t>дети среднего возраста, воспитатель и родители</w:t>
      </w:r>
      <w:r w:rsidRPr="00D30157">
        <w:rPr>
          <w:b/>
          <w:bCs/>
          <w:color w:val="000000" w:themeColor="text1"/>
          <w:sz w:val="28"/>
          <w:szCs w:val="28"/>
        </w:rPr>
        <w:t>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На подготовительном этапе</w:t>
      </w:r>
      <w:r w:rsidRPr="00D30157">
        <w:rPr>
          <w:color w:val="000000" w:themeColor="text1"/>
          <w:sz w:val="28"/>
          <w:szCs w:val="28"/>
        </w:rPr>
        <w:t> мы определяли цели и задачи проекта. Подбирали познавательную, научную литературу по теме: пословицы, загадки, поговорки про соль; иллюстрации, фотографии мест добычи соли. Разрабатывали тематические беседы про соль. Подбирали презентации про соль.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Внутри данного проекта были организованы индивидуальные детско-родительские мини-проекты. Родители вместе с детьми изготовили книжки – малышки про соль, в которых были загадки, пословицы, поговорки. Кроме этого помогали в поиске информации по теме (открытки, фотографии, иллюстрации с поделками из соли). Весь этот материал был использован нами во время проведения проекта.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На основном этапе</w:t>
      </w:r>
      <w:r w:rsidRPr="00D30157">
        <w:rPr>
          <w:color w:val="000000" w:themeColor="text1"/>
          <w:sz w:val="28"/>
          <w:szCs w:val="28"/>
        </w:rPr>
        <w:t> реализация проекта проходила в процессе разных видов деятельности: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Познавательно-исследовательская деятельность.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В процессе организованной познавательной деятельности по темам «Волшебная соль» - дети знакомились со свойствами соли, использовании ее в жизни человека. Проводили беседу с детьми «Что мы знаем про соль?» - содействовать созданию проблемной ситуации для дальнейшей исследовательской деятельности. Просматривали презентации про соль. Проводили опытно-экспериментальную деятельность «Кристаллизация соли» - способствовать формированию умений проводить опытно-экспериментальную деятельность, добиваться результатов, делать выводы. Расширять знания о свойствах и качествах соли.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Продуктивная деятельность.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lastRenderedPageBreak/>
        <w:t>Дети с удовольствием и энтузиазмом рисовали нетрадиционным способом – цветной солью.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Музыкально –художественная деятельность.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Прослушивали песни про соль из мультфильма «Незнайка на луне», просмотрели мультфильм </w:t>
      </w:r>
      <w:r w:rsidRPr="00D30157">
        <w:rPr>
          <w:b/>
          <w:bCs/>
          <w:i/>
          <w:iCs/>
          <w:color w:val="000000" w:themeColor="text1"/>
          <w:sz w:val="28"/>
          <w:szCs w:val="28"/>
        </w:rPr>
        <w:t>«Как казаки соль добывали»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Игровая деятельность.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Совместно с родителями были изготовлены дидактические игры «Узнай на вкус», «Выбери правильное слово». Игровые упражнения с мешочками, наполненными солью: </w:t>
      </w:r>
      <w:r w:rsidRPr="00D30157">
        <w:rPr>
          <w:i/>
          <w:iCs/>
          <w:color w:val="000000" w:themeColor="text1"/>
          <w:sz w:val="28"/>
          <w:szCs w:val="28"/>
        </w:rPr>
        <w:t>«Попади в цель»</w:t>
      </w:r>
      <w:r w:rsidRPr="00D30157">
        <w:rPr>
          <w:color w:val="000000" w:themeColor="text1"/>
          <w:sz w:val="28"/>
          <w:szCs w:val="28"/>
        </w:rPr>
        <w:t>, </w:t>
      </w:r>
      <w:r w:rsidRPr="00D30157">
        <w:rPr>
          <w:i/>
          <w:iCs/>
          <w:color w:val="000000" w:themeColor="text1"/>
          <w:sz w:val="28"/>
          <w:szCs w:val="28"/>
        </w:rPr>
        <w:t>«Пройди и не урони»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b/>
          <w:bCs/>
          <w:color w:val="000000" w:themeColor="text1"/>
          <w:sz w:val="28"/>
          <w:szCs w:val="28"/>
        </w:rPr>
        <w:t>Заключительный этап.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 xml:space="preserve">Ну, и конечно самым замечательным мероприятием, вызвавшем много радостных </w:t>
      </w:r>
      <w:proofErr w:type="gramStart"/>
      <w:r w:rsidRPr="00D30157">
        <w:rPr>
          <w:color w:val="000000" w:themeColor="text1"/>
          <w:sz w:val="28"/>
          <w:szCs w:val="28"/>
        </w:rPr>
        <w:t>эмоций</w:t>
      </w:r>
      <w:proofErr w:type="gramEnd"/>
      <w:r w:rsidRPr="00D30157">
        <w:rPr>
          <w:color w:val="000000" w:themeColor="text1"/>
          <w:sz w:val="28"/>
          <w:szCs w:val="28"/>
        </w:rPr>
        <w:t xml:space="preserve"> как у детей так и у родителей стала </w:t>
      </w:r>
      <w:bookmarkStart w:id="0" w:name="_GoBack"/>
      <w:r w:rsidRPr="00D30157">
        <w:rPr>
          <w:color w:val="000000" w:themeColor="text1"/>
          <w:sz w:val="28"/>
          <w:szCs w:val="28"/>
        </w:rPr>
        <w:t>организация выставки поделок </w:t>
      </w:r>
      <w:r w:rsidRPr="00D30157">
        <w:rPr>
          <w:b/>
          <w:bCs/>
          <w:i/>
          <w:iCs/>
          <w:color w:val="000000" w:themeColor="text1"/>
          <w:sz w:val="28"/>
          <w:szCs w:val="28"/>
        </w:rPr>
        <w:t>«Разве соль не волшебница?».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  <w:r w:rsidRPr="00D30157">
        <w:rPr>
          <w:color w:val="000000" w:themeColor="text1"/>
          <w:sz w:val="28"/>
          <w:szCs w:val="28"/>
        </w:rPr>
        <w:t>Была создана картотека опытов «Волшебница соль»</w:t>
      </w:r>
      <w:bookmarkEnd w:id="0"/>
      <w:r w:rsidRPr="00D30157">
        <w:rPr>
          <w:color w:val="000000" w:themeColor="text1"/>
          <w:sz w:val="28"/>
          <w:szCs w:val="28"/>
        </w:rPr>
        <w:t xml:space="preserve"> - обобщить знания и элементарные представления о полезном ископаемом.</w:t>
      </w:r>
    </w:p>
    <w:p w:rsidR="00EE0A8C" w:rsidRDefault="00B04CAC" w:rsidP="004C723F">
      <w:pPr>
        <w:pStyle w:val="a3"/>
        <w:shd w:val="clear" w:color="auto" w:fill="FFFFFF"/>
        <w:spacing w:before="225" w:beforeAutospacing="0" w:after="225" w:afterAutospacing="0"/>
        <w:ind w:left="-567" w:right="283" w:firstLine="360"/>
        <w:rPr>
          <w:rFonts w:ascii="Arial" w:hAnsi="Arial" w:cs="Arial"/>
          <w:color w:val="111111"/>
          <w:sz w:val="26"/>
          <w:szCs w:val="26"/>
        </w:rPr>
      </w:pPr>
      <w:r>
        <w:rPr>
          <w:b/>
          <w:bCs/>
          <w:color w:val="000000" w:themeColor="text1"/>
          <w:sz w:val="28"/>
          <w:szCs w:val="28"/>
        </w:rPr>
        <w:t>Ожидаемые результаты:</w:t>
      </w:r>
      <w:r w:rsidR="00EE0A8C" w:rsidRPr="00EE0A8C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EE0A8C" w:rsidRPr="00EE0A8C" w:rsidRDefault="00EE0A8C" w:rsidP="004C723F">
      <w:pPr>
        <w:pStyle w:val="a3"/>
        <w:shd w:val="clear" w:color="auto" w:fill="FFFFFF"/>
        <w:spacing w:before="225" w:beforeAutospacing="0" w:after="225" w:afterAutospacing="0"/>
        <w:ind w:left="-567" w:right="283" w:firstLine="360"/>
        <w:rPr>
          <w:color w:val="111111"/>
          <w:sz w:val="28"/>
          <w:szCs w:val="28"/>
        </w:rPr>
      </w:pPr>
      <w:r w:rsidRPr="00EE0A8C">
        <w:rPr>
          <w:color w:val="111111"/>
          <w:sz w:val="28"/>
          <w:szCs w:val="28"/>
        </w:rPr>
        <w:t>1. Дети получат представления о соли, ее свойствах, способах добычи, видах соли, ее пользе и вреде, используют разные методы для получения информации.</w:t>
      </w:r>
    </w:p>
    <w:p w:rsidR="00EE0A8C" w:rsidRPr="00EE0A8C" w:rsidRDefault="00EE0A8C" w:rsidP="004C723F">
      <w:pPr>
        <w:shd w:val="clear" w:color="auto" w:fill="FFFFFF"/>
        <w:spacing w:before="225" w:after="225" w:line="24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детей появляется интерес к исследованию окружающего мира.</w:t>
      </w:r>
    </w:p>
    <w:p w:rsidR="00EE0A8C" w:rsidRPr="00EE0A8C" w:rsidRDefault="00EE0A8C" w:rsidP="004C723F">
      <w:pPr>
        <w:shd w:val="clear" w:color="auto" w:fill="FFFFFF"/>
        <w:spacing w:after="0" w:line="24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Обогащается опыт детей проводить опытно – экспериментальную </w:t>
      </w:r>
      <w:r w:rsidRPr="00EE0A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EE0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A8C" w:rsidRPr="00EE0A8C" w:rsidRDefault="00EE0A8C" w:rsidP="004C723F">
      <w:pPr>
        <w:shd w:val="clear" w:color="auto" w:fill="FFFFFF"/>
        <w:spacing w:before="225" w:after="225" w:line="240" w:lineRule="auto"/>
        <w:ind w:left="-567" w:right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4.. У родителей повышается компетентность в вопросах детского экспериментирования.</w:t>
      </w: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b/>
          <w:bCs/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</w:p>
    <w:p w:rsidR="00D30157" w:rsidRPr="00D30157" w:rsidRDefault="00D30157" w:rsidP="004C723F">
      <w:pPr>
        <w:pStyle w:val="a3"/>
        <w:shd w:val="clear" w:color="auto" w:fill="FFFFFF"/>
        <w:spacing w:before="0" w:beforeAutospacing="0" w:after="150" w:afterAutospacing="0"/>
        <w:ind w:left="-567" w:right="283"/>
        <w:rPr>
          <w:color w:val="000000" w:themeColor="text1"/>
          <w:sz w:val="28"/>
          <w:szCs w:val="28"/>
        </w:rPr>
      </w:pPr>
    </w:p>
    <w:p w:rsidR="00B04CAC" w:rsidRDefault="00B04CAC" w:rsidP="004C723F">
      <w:pPr>
        <w:ind w:left="-567" w:right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CAC" w:rsidRDefault="00B04CAC" w:rsidP="004C723F">
      <w:pPr>
        <w:ind w:left="-567" w:right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CAC" w:rsidRDefault="00B04CAC" w:rsidP="004C723F">
      <w:pPr>
        <w:ind w:left="-567" w:right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CAC" w:rsidRDefault="00B04CAC" w:rsidP="004C723F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A8C" w:rsidRPr="00B04CAC" w:rsidRDefault="00EE0A8C" w:rsidP="004C723F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B04CAC" w:rsidRDefault="00B04CAC" w:rsidP="004C723F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B04CAC" w:rsidRPr="00B04CAC" w:rsidRDefault="00B04CAC" w:rsidP="004C723F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sectPr w:rsidR="00B04CAC" w:rsidRPr="00B04CAC" w:rsidSect="004C723F">
      <w:pgSz w:w="11906" w:h="16838"/>
      <w:pgMar w:top="1134" w:right="850" w:bottom="1134" w:left="1701" w:header="708" w:footer="708" w:gutter="0"/>
      <w:pgBorders w:offsetFrom="page">
        <w:top w:val="creaturesInsects" w:sz="19" w:space="24" w:color="8EAADB" w:themeColor="accent5" w:themeTint="99"/>
        <w:left w:val="creaturesInsects" w:sz="19" w:space="24" w:color="8EAADB" w:themeColor="accent5" w:themeTint="99"/>
        <w:bottom w:val="creaturesInsects" w:sz="19" w:space="24" w:color="8EAADB" w:themeColor="accent5" w:themeTint="99"/>
        <w:right w:val="creaturesInsects" w:sz="19" w:space="24" w:color="8EAADB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AE" w:rsidRDefault="00D768AE" w:rsidP="002228B1">
      <w:pPr>
        <w:spacing w:after="0" w:line="240" w:lineRule="auto"/>
      </w:pPr>
      <w:r>
        <w:separator/>
      </w:r>
    </w:p>
  </w:endnote>
  <w:endnote w:type="continuationSeparator" w:id="0">
    <w:p w:rsidR="00D768AE" w:rsidRDefault="00D768AE" w:rsidP="0022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AE" w:rsidRDefault="00D768AE" w:rsidP="002228B1">
      <w:pPr>
        <w:spacing w:after="0" w:line="240" w:lineRule="auto"/>
      </w:pPr>
      <w:r>
        <w:separator/>
      </w:r>
    </w:p>
  </w:footnote>
  <w:footnote w:type="continuationSeparator" w:id="0">
    <w:p w:rsidR="00D768AE" w:rsidRDefault="00D768AE" w:rsidP="0022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F91"/>
    <w:multiLevelType w:val="multilevel"/>
    <w:tmpl w:val="270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34240"/>
    <w:multiLevelType w:val="multilevel"/>
    <w:tmpl w:val="971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E436B"/>
    <w:multiLevelType w:val="multilevel"/>
    <w:tmpl w:val="45D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AF"/>
    <w:rsid w:val="00055AAF"/>
    <w:rsid w:val="002228B1"/>
    <w:rsid w:val="004C723F"/>
    <w:rsid w:val="005927F5"/>
    <w:rsid w:val="008E7353"/>
    <w:rsid w:val="009E5BDB"/>
    <w:rsid w:val="00B04CAC"/>
    <w:rsid w:val="00CC56D7"/>
    <w:rsid w:val="00D30157"/>
    <w:rsid w:val="00D768AE"/>
    <w:rsid w:val="00D9644E"/>
    <w:rsid w:val="00EE0A8C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8B1"/>
  </w:style>
  <w:style w:type="paragraph" w:styleId="a8">
    <w:name w:val="footer"/>
    <w:basedOn w:val="a"/>
    <w:link w:val="a9"/>
    <w:uiPriority w:val="99"/>
    <w:unhideWhenUsed/>
    <w:rsid w:val="0022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8B1"/>
  </w:style>
  <w:style w:type="paragraph" w:styleId="a8">
    <w:name w:val="footer"/>
    <w:basedOn w:val="a"/>
    <w:link w:val="a9"/>
    <w:uiPriority w:val="99"/>
    <w:unhideWhenUsed/>
    <w:rsid w:val="0022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2021-10-06T17:10:00Z</dcterms:created>
  <dcterms:modified xsi:type="dcterms:W3CDTF">2021-10-06T17:19:00Z</dcterms:modified>
</cp:coreProperties>
</file>