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047" w:rsidRPr="00162047" w:rsidRDefault="00162047" w:rsidP="00162047">
      <w:pPr>
        <w:autoSpaceDE w:val="0"/>
        <w:autoSpaceDN w:val="0"/>
        <w:adjustRightInd w:val="0"/>
        <w:spacing w:before="45" w:after="75" w:line="228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62047">
        <w:rPr>
          <w:rFonts w:ascii="Times New Roman" w:hAnsi="Times New Roman" w:cs="Times New Roman"/>
          <w:sz w:val="32"/>
          <w:szCs w:val="32"/>
        </w:rPr>
        <w:t xml:space="preserve">Муниципальное Бюджетное Дошкольное Учреждение </w:t>
      </w:r>
    </w:p>
    <w:p w:rsidR="00162047" w:rsidRPr="00162047" w:rsidRDefault="00162047" w:rsidP="00162047">
      <w:pPr>
        <w:autoSpaceDE w:val="0"/>
        <w:autoSpaceDN w:val="0"/>
        <w:adjustRightInd w:val="0"/>
        <w:spacing w:before="45" w:after="75" w:line="228" w:lineRule="auto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 w:rsidRPr="00162047">
        <w:rPr>
          <w:rFonts w:ascii="Times New Roman" w:hAnsi="Times New Roman" w:cs="Times New Roman"/>
          <w:sz w:val="32"/>
          <w:szCs w:val="32"/>
        </w:rPr>
        <w:t>Центр Развития Ребёнка № 37 «Щелкунчик»</w:t>
      </w:r>
    </w:p>
    <w:p w:rsidR="00162047" w:rsidRDefault="00162047" w:rsidP="00162047">
      <w:pPr>
        <w:autoSpaceDE w:val="0"/>
        <w:autoSpaceDN w:val="0"/>
        <w:adjustRightInd w:val="0"/>
        <w:spacing w:before="45" w:after="75" w:line="228" w:lineRule="auto"/>
        <w:jc w:val="center"/>
        <w:rPr>
          <w:b/>
          <w:caps/>
          <w:sz w:val="28"/>
          <w:szCs w:val="28"/>
        </w:rPr>
      </w:pPr>
    </w:p>
    <w:p w:rsidR="00162047" w:rsidRDefault="00162047" w:rsidP="00162047">
      <w:pPr>
        <w:pStyle w:val="h3"/>
        <w:spacing w:before="0" w:beforeAutospacing="0" w:after="225" w:afterAutospacing="0"/>
        <w:jc w:val="center"/>
        <w:rPr>
          <w:rStyle w:val="a3"/>
          <w:color w:val="000000"/>
          <w:sz w:val="36"/>
          <w:szCs w:val="36"/>
        </w:rPr>
      </w:pPr>
    </w:p>
    <w:p w:rsidR="00D90615" w:rsidRDefault="00D90615" w:rsidP="00D90615">
      <w:pPr>
        <w:pStyle w:val="h3"/>
        <w:spacing w:before="0" w:beforeAutospacing="0" w:after="225" w:afterAutospacing="0"/>
        <w:rPr>
          <w:rStyle w:val="a3"/>
          <w:color w:val="000000"/>
          <w:sz w:val="36"/>
          <w:szCs w:val="36"/>
        </w:rPr>
      </w:pPr>
      <w:r>
        <w:rPr>
          <w:rStyle w:val="a3"/>
          <w:color w:val="000000"/>
          <w:sz w:val="36"/>
          <w:szCs w:val="36"/>
        </w:rPr>
        <w:t xml:space="preserve">                       </w:t>
      </w:r>
    </w:p>
    <w:p w:rsidR="00162047" w:rsidRDefault="00D90615" w:rsidP="00C847EA">
      <w:pPr>
        <w:pStyle w:val="h3"/>
        <w:spacing w:before="0" w:beforeAutospacing="0" w:after="225" w:afterAutospacing="0"/>
        <w:rPr>
          <w:rStyle w:val="a3"/>
          <w:color w:val="000000"/>
          <w:sz w:val="36"/>
          <w:szCs w:val="36"/>
        </w:rPr>
      </w:pPr>
      <w:r>
        <w:rPr>
          <w:rStyle w:val="a3"/>
          <w:color w:val="000000"/>
          <w:sz w:val="36"/>
          <w:szCs w:val="36"/>
        </w:rPr>
        <w:t xml:space="preserve">                       </w:t>
      </w:r>
    </w:p>
    <w:p w:rsidR="00C847EA" w:rsidRDefault="00C847EA" w:rsidP="00C847EA">
      <w:pPr>
        <w:pStyle w:val="h3"/>
        <w:spacing w:before="0" w:beforeAutospacing="0" w:after="225" w:afterAutospacing="0"/>
        <w:rPr>
          <w:rStyle w:val="a3"/>
          <w:color w:val="000000"/>
          <w:sz w:val="36"/>
          <w:szCs w:val="36"/>
        </w:rPr>
      </w:pPr>
      <w:r>
        <w:rPr>
          <w:rStyle w:val="a3"/>
          <w:color w:val="000000"/>
          <w:sz w:val="36"/>
          <w:szCs w:val="36"/>
        </w:rPr>
        <w:t xml:space="preserve">                          Консультация для родителей</w:t>
      </w:r>
    </w:p>
    <w:p w:rsidR="00C847EA" w:rsidRDefault="00C847EA" w:rsidP="00C847EA">
      <w:pPr>
        <w:pStyle w:val="h3"/>
        <w:spacing w:before="0" w:beforeAutospacing="0" w:after="225" w:afterAutospacing="0"/>
        <w:jc w:val="center"/>
        <w:rPr>
          <w:rStyle w:val="a3"/>
          <w:color w:val="000000"/>
          <w:sz w:val="36"/>
          <w:szCs w:val="36"/>
        </w:rPr>
      </w:pPr>
      <w:r>
        <w:rPr>
          <w:rStyle w:val="a3"/>
          <w:color w:val="000000"/>
          <w:sz w:val="36"/>
          <w:szCs w:val="36"/>
        </w:rPr>
        <w:t>«Любимые книги для ребёнка от 2 до 3 лет»</w:t>
      </w:r>
    </w:p>
    <w:p w:rsidR="00162047" w:rsidRDefault="00162047" w:rsidP="00C847EA">
      <w:pPr>
        <w:pStyle w:val="h3"/>
        <w:tabs>
          <w:tab w:val="left" w:pos="2295"/>
        </w:tabs>
        <w:spacing w:before="0" w:beforeAutospacing="0" w:after="225" w:afterAutospacing="0"/>
        <w:rPr>
          <w:rStyle w:val="a3"/>
          <w:color w:val="000000"/>
          <w:sz w:val="36"/>
          <w:szCs w:val="36"/>
        </w:rPr>
      </w:pPr>
    </w:p>
    <w:p w:rsidR="00162047" w:rsidRDefault="00162047" w:rsidP="00162047">
      <w:pPr>
        <w:pStyle w:val="h3"/>
        <w:spacing w:before="0" w:beforeAutospacing="0" w:after="225" w:afterAutospacing="0"/>
        <w:jc w:val="center"/>
        <w:rPr>
          <w:rStyle w:val="a3"/>
          <w:color w:val="000000"/>
          <w:sz w:val="36"/>
          <w:szCs w:val="36"/>
        </w:rPr>
      </w:pPr>
    </w:p>
    <w:p w:rsidR="00162047" w:rsidRDefault="00D90615" w:rsidP="00162047">
      <w:pPr>
        <w:pStyle w:val="h3"/>
        <w:spacing w:before="0" w:beforeAutospacing="0" w:after="225" w:afterAutospacing="0"/>
        <w:jc w:val="center"/>
        <w:rPr>
          <w:rStyle w:val="a3"/>
          <w:color w:val="000000"/>
          <w:sz w:val="36"/>
          <w:szCs w:val="36"/>
        </w:rPr>
      </w:pPr>
      <w:r>
        <w:rPr>
          <w:b/>
          <w:bCs/>
          <w:noProof/>
          <w:color w:val="000000"/>
          <w:sz w:val="36"/>
          <w:szCs w:val="36"/>
        </w:rPr>
        <w:drawing>
          <wp:inline distT="0" distB="0" distL="0" distR="0">
            <wp:extent cx="5305425" cy="4276725"/>
            <wp:effectExtent l="19050" t="0" r="9525" b="0"/>
            <wp:docPr id="3" name="Рисунок 2" descr="D:\Пользователь\Рабочий стол\дети-евушка-и-ма-ьчики-прочита-и-книгу-539836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Пользователь\Рабочий стол\дети-евушка-и-ма-ьчики-прочита-и-книгу-5398364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427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0615" w:rsidRDefault="00D90615" w:rsidP="00D90615">
      <w:pPr>
        <w:pStyle w:val="h3"/>
        <w:spacing w:before="0" w:beforeAutospacing="0" w:after="225" w:afterAutospacing="0"/>
        <w:jc w:val="center"/>
        <w:rPr>
          <w:rStyle w:val="a3"/>
          <w:color w:val="000000"/>
          <w:sz w:val="36"/>
          <w:szCs w:val="36"/>
        </w:rPr>
      </w:pPr>
      <w:r>
        <w:rPr>
          <w:sz w:val="28"/>
          <w:szCs w:val="28"/>
        </w:rPr>
        <w:t xml:space="preserve">                                            Подготовила: воспитатель Васильева Е.М.</w:t>
      </w:r>
    </w:p>
    <w:p w:rsidR="00D90615" w:rsidRDefault="00D90615" w:rsidP="00D90615">
      <w:pPr>
        <w:pStyle w:val="h3"/>
        <w:spacing w:before="0" w:beforeAutospacing="0" w:after="225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г.о. Мытищи 2020 г.</w:t>
      </w:r>
    </w:p>
    <w:p w:rsidR="00C847EA" w:rsidRDefault="00C847EA" w:rsidP="00D90615">
      <w:pPr>
        <w:pStyle w:val="h3"/>
        <w:spacing w:before="0" w:beforeAutospacing="0" w:after="225" w:afterAutospacing="0"/>
        <w:jc w:val="center"/>
        <w:rPr>
          <w:rStyle w:val="a3"/>
          <w:color w:val="000000"/>
          <w:sz w:val="28"/>
          <w:szCs w:val="28"/>
        </w:rPr>
      </w:pPr>
    </w:p>
    <w:p w:rsidR="00D90615" w:rsidRPr="00D90615" w:rsidRDefault="00D90615" w:rsidP="00D90615">
      <w:pPr>
        <w:pStyle w:val="h3"/>
        <w:spacing w:before="0" w:beforeAutospacing="0" w:after="225" w:afterAutospacing="0"/>
        <w:jc w:val="center"/>
        <w:rPr>
          <w:rStyle w:val="a3"/>
          <w:b w:val="0"/>
          <w:bCs w:val="0"/>
          <w:color w:val="000000"/>
          <w:sz w:val="28"/>
          <w:szCs w:val="28"/>
        </w:rPr>
      </w:pPr>
      <w:r w:rsidRPr="00D90615">
        <w:rPr>
          <w:rStyle w:val="a3"/>
          <w:color w:val="000000"/>
          <w:sz w:val="28"/>
          <w:szCs w:val="28"/>
        </w:rPr>
        <w:lastRenderedPageBreak/>
        <w:t>ЧЕМ</w:t>
      </w:r>
      <w:r w:rsidR="00162047" w:rsidRPr="00D90615">
        <w:rPr>
          <w:rStyle w:val="a3"/>
          <w:color w:val="000000"/>
          <w:sz w:val="28"/>
          <w:szCs w:val="28"/>
        </w:rPr>
        <w:t xml:space="preserve"> </w:t>
      </w:r>
      <w:r>
        <w:rPr>
          <w:rStyle w:val="a3"/>
          <w:color w:val="000000"/>
          <w:sz w:val="28"/>
          <w:szCs w:val="28"/>
        </w:rPr>
        <w:t xml:space="preserve"> ЯВЛЯЕТСЯ КНИГА ДЛЯ РЕБЕНКА ЭТОГО ВОЗРОСТА</w:t>
      </w:r>
      <w:r w:rsidR="00162047" w:rsidRPr="00D90615">
        <w:rPr>
          <w:rStyle w:val="a3"/>
          <w:color w:val="000000"/>
          <w:sz w:val="28"/>
          <w:szCs w:val="28"/>
        </w:rPr>
        <w:t>?</w:t>
      </w:r>
    </w:p>
    <w:p w:rsidR="00162047" w:rsidRPr="00D90615" w:rsidRDefault="00162047" w:rsidP="00D90615">
      <w:pPr>
        <w:pStyle w:val="h3"/>
        <w:spacing w:before="0" w:beforeAutospacing="0" w:after="225" w:afterAutospacing="0"/>
        <w:rPr>
          <w:color w:val="000000"/>
          <w:sz w:val="28"/>
          <w:szCs w:val="28"/>
        </w:rPr>
      </w:pPr>
      <w:r>
        <w:rPr>
          <w:rStyle w:val="a3"/>
          <w:b w:val="0"/>
          <w:bCs w:val="0"/>
          <w:color w:val="000000"/>
          <w:sz w:val="28"/>
          <w:szCs w:val="28"/>
        </w:rPr>
        <w:t> </w:t>
      </w:r>
      <w:r w:rsidR="00D90615">
        <w:rPr>
          <w:rStyle w:val="a3"/>
          <w:b w:val="0"/>
          <w:bCs w:val="0"/>
          <w:color w:val="000000"/>
          <w:sz w:val="28"/>
          <w:szCs w:val="28"/>
        </w:rPr>
        <w:t xml:space="preserve">    </w:t>
      </w:r>
      <w:r>
        <w:rPr>
          <w:rStyle w:val="a3"/>
          <w:b w:val="0"/>
          <w:bCs w:val="0"/>
          <w:color w:val="000000"/>
          <w:sz w:val="28"/>
          <w:szCs w:val="28"/>
        </w:rPr>
        <w:t>Конечно, еще одной игрушкой. Ее можно рассматривать, трогать руками, проверять на прочность. А чем является книга для малыша, когда ее начинают читать взрослые? Волшебным источником новой информации. Как в этих тоненьких страницах может поместиться такой огромный мир, наполненный событиями и приключениями?</w:t>
      </w:r>
    </w:p>
    <w:p w:rsidR="00D90615" w:rsidRDefault="00D90615" w:rsidP="00BC30A8">
      <w:pPr>
        <w:pStyle w:val="a4"/>
        <w:spacing w:before="150" w:beforeAutospacing="0" w:after="225" w:afterAutospacing="0"/>
        <w:ind w:firstLine="851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                    </w:t>
      </w:r>
      <w:r w:rsidR="00162047">
        <w:rPr>
          <w:rStyle w:val="a3"/>
          <w:color w:val="000000"/>
          <w:sz w:val="28"/>
          <w:szCs w:val="28"/>
        </w:rPr>
        <w:t>ЧТО ДАЕТ РЕБЕНКУ ЧТЕНИЕ? </w:t>
      </w:r>
    </w:p>
    <w:p w:rsidR="00162047" w:rsidRDefault="00162047" w:rsidP="00162047">
      <w:pPr>
        <w:pStyle w:val="a4"/>
        <w:spacing w:before="150" w:beforeAutospacing="0" w:after="225" w:afterAutospacing="0"/>
        <w:ind w:firstLine="851"/>
        <w:rPr>
          <w:rFonts w:ascii="Helvetica" w:hAnsi="Helvetica" w:cs="Helvetica"/>
          <w:color w:val="000000"/>
          <w:sz w:val="18"/>
          <w:szCs w:val="18"/>
        </w:rPr>
      </w:pPr>
      <w:r>
        <w:rPr>
          <w:rStyle w:val="a3"/>
          <w:b w:val="0"/>
          <w:bCs w:val="0"/>
          <w:color w:val="000000"/>
          <w:sz w:val="28"/>
          <w:szCs w:val="28"/>
        </w:rPr>
        <w:t>Чтение дает ребенку новые знания, развивает творческое воображение (а у некоторых детей и буйную фантазию), память, зрительное и слуховое внимание, эмоциональную сферу, усидчивость, собранность. Кроме того, этот процесс является отличным отвлекающим маневром, если ребенок чем-то напуган или расстроен. Но есть еще один важный момент. Период от года до трех — это время, когда детям просто необходимо внимание взрослых. Энергия родителей — самая полезная «пища» в «меню» для ребенка. Он должен прожить этот период своей жизни так, чтобы позже не пришлось «прятаться за мамину юбку». Чтение — хороший момент для того, чтобы просто побыть вместе. И это один из самых лучших и ненавязчивых способов общения между взрослыми и детьми. Не упускайте этот шанс.</w:t>
      </w:r>
    </w:p>
    <w:p w:rsidR="00C847EA" w:rsidRDefault="00C847EA" w:rsidP="00162047">
      <w:pPr>
        <w:pStyle w:val="a4"/>
        <w:spacing w:before="150" w:beforeAutospacing="0" w:after="225" w:afterAutospacing="0"/>
        <w:jc w:val="center"/>
        <w:rPr>
          <w:rStyle w:val="a3"/>
          <w:color w:val="000000"/>
          <w:sz w:val="28"/>
          <w:szCs w:val="28"/>
        </w:rPr>
      </w:pPr>
    </w:p>
    <w:p w:rsidR="00C057C4" w:rsidRDefault="00C847EA" w:rsidP="00C057C4">
      <w:pPr>
        <w:pStyle w:val="a4"/>
        <w:spacing w:before="150" w:beforeAutospacing="0" w:after="225" w:afterAutospacing="0"/>
        <w:jc w:val="center"/>
        <w:rPr>
          <w:rStyle w:val="a3"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5934075" cy="4448175"/>
            <wp:effectExtent l="19050" t="0" r="9525" b="0"/>
            <wp:docPr id="4" name="Рисунок 3" descr="D:\Пользователь\Рабочий стол\s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Пользователь\Рабочий стол\s12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2047" w:rsidRPr="00C057C4" w:rsidRDefault="00162047" w:rsidP="00C057C4">
      <w:pPr>
        <w:pStyle w:val="a4"/>
        <w:spacing w:before="150" w:beforeAutospacing="0" w:after="225" w:afterAutospacing="0"/>
        <w:jc w:val="center"/>
        <w:rPr>
          <w:b/>
          <w:bCs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lastRenderedPageBreak/>
        <w:t>КАК ЧИТАТЬ?</w:t>
      </w:r>
    </w:p>
    <w:p w:rsidR="00162047" w:rsidRDefault="00E8074B" w:rsidP="00162047">
      <w:pPr>
        <w:pStyle w:val="a4"/>
        <w:spacing w:before="150" w:beforeAutospacing="0" w:after="225" w:afterAutospacing="0"/>
        <w:rPr>
          <w:rStyle w:val="a3"/>
          <w:b w:val="0"/>
          <w:bCs w:val="0"/>
          <w:color w:val="000000"/>
          <w:sz w:val="28"/>
          <w:szCs w:val="28"/>
        </w:rPr>
      </w:pPr>
      <w:r>
        <w:rPr>
          <w:rStyle w:val="a3"/>
          <w:b w:val="0"/>
          <w:bCs w:val="0"/>
          <w:color w:val="000000"/>
          <w:sz w:val="28"/>
          <w:szCs w:val="28"/>
        </w:rPr>
        <w:t xml:space="preserve">- </w:t>
      </w:r>
      <w:r w:rsidR="00162047">
        <w:rPr>
          <w:rStyle w:val="a3"/>
          <w:b w:val="0"/>
          <w:bCs w:val="0"/>
          <w:color w:val="000000"/>
          <w:sz w:val="28"/>
          <w:szCs w:val="28"/>
        </w:rPr>
        <w:t>Книги не должны быть разбросаны по всему дому. Покажите малышу домик для книг — книжную полку. Хорошо, если она будет расположена в комнате малыша (на уровне глаз) и будет доступной для него в любой момент. Желание почитать (так же, как и порисовать) у ребенка чаще всего спонтанно.</w:t>
      </w:r>
    </w:p>
    <w:p w:rsidR="00C847EA" w:rsidRDefault="00C057C4" w:rsidP="00162047">
      <w:pPr>
        <w:pStyle w:val="a4"/>
        <w:spacing w:before="150" w:beforeAutospacing="0" w:after="225" w:afterAutospacing="0"/>
        <w:rPr>
          <w:rStyle w:val="a3"/>
          <w:b w:val="0"/>
          <w:bCs w:val="0"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5934075" cy="3924300"/>
            <wp:effectExtent l="19050" t="0" r="9525" b="0"/>
            <wp:docPr id="5" name="Рисунок 4" descr="D:\Пользователь\Рабочий стол\55cfad09cac1778fa25f58bd986926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Пользователь\Рабочий стол\55cfad09cac1778fa25f58bd9869268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92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47EA" w:rsidRDefault="00C847EA" w:rsidP="00162047">
      <w:pPr>
        <w:pStyle w:val="a4"/>
        <w:spacing w:before="150" w:beforeAutospacing="0" w:after="225" w:afterAutospacing="0"/>
        <w:rPr>
          <w:rFonts w:ascii="Helvetica" w:hAnsi="Helvetica" w:cs="Helvetica"/>
          <w:color w:val="000000"/>
          <w:sz w:val="18"/>
          <w:szCs w:val="18"/>
        </w:rPr>
      </w:pPr>
    </w:p>
    <w:p w:rsidR="00162047" w:rsidRPr="00E8074B" w:rsidRDefault="00E8074B" w:rsidP="00162047">
      <w:pPr>
        <w:pStyle w:val="a4"/>
        <w:spacing w:before="150" w:beforeAutospacing="0" w:after="225" w:afterAutospacing="0"/>
        <w:rPr>
          <w:rFonts w:ascii="Helvetica" w:hAnsi="Helvetica" w:cs="Helvetica"/>
          <w:b/>
          <w:color w:val="000000"/>
          <w:sz w:val="18"/>
          <w:szCs w:val="18"/>
        </w:rPr>
      </w:pPr>
      <w:r>
        <w:rPr>
          <w:rStyle w:val="a3"/>
          <w:b w:val="0"/>
          <w:bCs w:val="0"/>
          <w:color w:val="000000"/>
          <w:sz w:val="28"/>
          <w:szCs w:val="28"/>
        </w:rPr>
        <w:t xml:space="preserve">- </w:t>
      </w:r>
      <w:r w:rsidR="00162047">
        <w:rPr>
          <w:rStyle w:val="a3"/>
          <w:b w:val="0"/>
          <w:bCs w:val="0"/>
          <w:color w:val="000000"/>
          <w:sz w:val="28"/>
          <w:szCs w:val="28"/>
        </w:rPr>
        <w:t>Чтобы привить </w:t>
      </w:r>
      <w:hyperlink r:id="rId9" w:history="1">
        <w:r w:rsidR="00162047" w:rsidRPr="00E8074B">
          <w:rPr>
            <w:rStyle w:val="a5"/>
            <w:bCs/>
            <w:color w:val="000000"/>
            <w:sz w:val="28"/>
            <w:szCs w:val="28"/>
            <w:u w:val="none"/>
          </w:rPr>
          <w:t>любовь к чтению</w:t>
        </w:r>
      </w:hyperlink>
      <w:r w:rsidR="00162047" w:rsidRPr="00E8074B">
        <w:rPr>
          <w:rStyle w:val="a3"/>
          <w:b w:val="0"/>
          <w:color w:val="000000"/>
          <w:sz w:val="28"/>
          <w:szCs w:val="28"/>
        </w:rPr>
        <w:t>, сделайте этот процесс «священным ритуалом». У малыша должно сложиться впечатление, что чтение — это всегда праздник. Отложите все ваши дела, не читайте наспех, сделайте чтение всеобщим удовольствием. Вы можете использовать в повседневных делах подобные фразы: «Сейчас мы переоденемся, помоем ручки, покушаем, а потом... а потом будем читать твою любимую сказку». Приглашайте ребенка к чтению выразительным, таинственным голосом.</w:t>
      </w:r>
    </w:p>
    <w:p w:rsidR="00BC30A8" w:rsidRDefault="00BC30A8" w:rsidP="00BC30A8">
      <w:pPr>
        <w:pStyle w:val="a4"/>
        <w:spacing w:before="150" w:beforeAutospacing="0" w:after="225" w:afterAutospacing="0"/>
        <w:rPr>
          <w:rStyle w:val="a3"/>
          <w:b w:val="0"/>
          <w:bCs w:val="0"/>
          <w:color w:val="000000"/>
          <w:sz w:val="28"/>
          <w:szCs w:val="28"/>
        </w:rPr>
      </w:pPr>
      <w:r>
        <w:rPr>
          <w:rStyle w:val="a3"/>
          <w:b w:val="0"/>
          <w:bCs w:val="0"/>
          <w:color w:val="000000"/>
          <w:sz w:val="28"/>
          <w:szCs w:val="28"/>
        </w:rPr>
        <w:t xml:space="preserve">- </w:t>
      </w:r>
      <w:r>
        <w:rPr>
          <w:rStyle w:val="a3"/>
          <w:b w:val="0"/>
          <w:bCs w:val="0"/>
          <w:color w:val="000000"/>
          <w:sz w:val="28"/>
          <w:szCs w:val="28"/>
          <w:shd w:val="clear" w:color="auto" w:fill="FFFFFF"/>
        </w:rPr>
        <w:t>Перевоплощайтесь в разных героев, читайте «толстым» и «тоненьким» голосом. Читайте медленно, будто «распевая», тяните гласные и четко произносите все звуки. Это поможет вашему крохе правильно усвоить родную речь, а в будущем отразится на его грамотности.</w:t>
      </w:r>
    </w:p>
    <w:p w:rsidR="00BC30A8" w:rsidRDefault="00BC30A8" w:rsidP="00BC30A8">
      <w:pPr>
        <w:pStyle w:val="a4"/>
        <w:spacing w:before="150" w:beforeAutospacing="0" w:after="225" w:afterAutospacing="0"/>
        <w:rPr>
          <w:rStyle w:val="a3"/>
          <w:b w:val="0"/>
          <w:bCs w:val="0"/>
          <w:color w:val="000000"/>
          <w:sz w:val="28"/>
          <w:szCs w:val="28"/>
        </w:rPr>
      </w:pPr>
    </w:p>
    <w:p w:rsidR="00BC30A8" w:rsidRDefault="00BC30A8" w:rsidP="00BC30A8">
      <w:pPr>
        <w:pStyle w:val="a4"/>
        <w:spacing w:before="150" w:beforeAutospacing="0" w:after="225" w:afterAutospacing="0"/>
        <w:rPr>
          <w:rStyle w:val="a3"/>
          <w:b w:val="0"/>
          <w:bCs w:val="0"/>
          <w:color w:val="000000"/>
          <w:sz w:val="28"/>
          <w:szCs w:val="28"/>
        </w:rPr>
      </w:pPr>
    </w:p>
    <w:p w:rsidR="00BC30A8" w:rsidRDefault="00BC30A8" w:rsidP="00BC30A8">
      <w:pPr>
        <w:pStyle w:val="a4"/>
        <w:spacing w:before="150" w:beforeAutospacing="0" w:after="225" w:afterAutospacing="0"/>
        <w:rPr>
          <w:rStyle w:val="a3"/>
          <w:b w:val="0"/>
          <w:bCs w:val="0"/>
          <w:color w:val="000000"/>
          <w:sz w:val="28"/>
          <w:szCs w:val="28"/>
        </w:rPr>
      </w:pPr>
    </w:p>
    <w:p w:rsidR="00BC30A8" w:rsidRDefault="00BC30A8" w:rsidP="00BC30A8">
      <w:pPr>
        <w:pStyle w:val="a4"/>
        <w:spacing w:before="150" w:beforeAutospacing="0" w:after="225" w:afterAutospacing="0"/>
        <w:rPr>
          <w:rStyle w:val="a3"/>
          <w:b w:val="0"/>
          <w:bCs w:val="0"/>
          <w:color w:val="000000"/>
          <w:sz w:val="28"/>
          <w:szCs w:val="28"/>
        </w:rPr>
      </w:pPr>
      <w:r>
        <w:rPr>
          <w:rStyle w:val="a3"/>
          <w:b w:val="0"/>
          <w:bCs w:val="0"/>
          <w:color w:val="000000"/>
          <w:sz w:val="28"/>
          <w:szCs w:val="28"/>
        </w:rPr>
        <w:t>- Все дети любят, когда им читают перед сном. Пусть ваш ребенок как можно меньше смотрит мультфильмы, и как можно больше слышит вашу живую речь. Вам придется проявить актерское мастерство. Ведь привлекают интерес малыша к книге не только яркие картинки, но и яркое чтение.</w:t>
      </w:r>
    </w:p>
    <w:p w:rsidR="00C057C4" w:rsidRDefault="00C057C4" w:rsidP="00162047">
      <w:pPr>
        <w:pStyle w:val="a4"/>
        <w:spacing w:before="150" w:beforeAutospacing="0" w:after="225" w:afterAutospacing="0"/>
        <w:rPr>
          <w:rStyle w:val="a3"/>
          <w:b w:val="0"/>
          <w:bCs w:val="0"/>
          <w:color w:val="000000"/>
          <w:sz w:val="28"/>
          <w:szCs w:val="28"/>
        </w:rPr>
      </w:pPr>
    </w:p>
    <w:p w:rsidR="00C057C4" w:rsidRDefault="00C057C4" w:rsidP="00162047">
      <w:pPr>
        <w:pStyle w:val="a4"/>
        <w:spacing w:before="150" w:beforeAutospacing="0" w:after="225" w:after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noProof/>
          <w:color w:val="000000"/>
          <w:sz w:val="18"/>
          <w:szCs w:val="18"/>
        </w:rPr>
        <w:drawing>
          <wp:inline distT="0" distB="0" distL="0" distR="0">
            <wp:extent cx="5943600" cy="4029075"/>
            <wp:effectExtent l="19050" t="0" r="0" b="0"/>
            <wp:docPr id="6" name="Рисунок 5" descr="D:\Пользователь\Рабочий стол\depositphotos_9548765-stock-photo-bedtime-sto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Пользователь\Рабочий стол\depositphotos_9548765-stock-photo-bedtime-story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2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30A8" w:rsidRDefault="00BC30A8" w:rsidP="00C057C4">
      <w:pPr>
        <w:pStyle w:val="a4"/>
        <w:spacing w:before="150" w:beforeAutospacing="0" w:after="225" w:afterAutospacing="0"/>
        <w:rPr>
          <w:rStyle w:val="a3"/>
          <w:b w:val="0"/>
          <w:bCs w:val="0"/>
          <w:color w:val="000000"/>
          <w:sz w:val="28"/>
          <w:szCs w:val="28"/>
        </w:rPr>
      </w:pPr>
    </w:p>
    <w:p w:rsidR="00C057C4" w:rsidRDefault="00C057C4" w:rsidP="00C057C4">
      <w:pPr>
        <w:pStyle w:val="a4"/>
        <w:spacing w:before="150" w:beforeAutospacing="0" w:after="225" w:afterAutospacing="0"/>
        <w:rPr>
          <w:rStyle w:val="a3"/>
          <w:b w:val="0"/>
          <w:bCs w:val="0"/>
          <w:color w:val="000000"/>
          <w:sz w:val="28"/>
          <w:szCs w:val="28"/>
        </w:rPr>
      </w:pPr>
    </w:p>
    <w:p w:rsidR="00162047" w:rsidRDefault="00E8074B" w:rsidP="00162047">
      <w:pPr>
        <w:pStyle w:val="a4"/>
        <w:spacing w:before="150" w:beforeAutospacing="0" w:after="225" w:after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Style w:val="a3"/>
          <w:b w:val="0"/>
          <w:bCs w:val="0"/>
          <w:color w:val="000000"/>
          <w:sz w:val="28"/>
          <w:szCs w:val="28"/>
        </w:rPr>
        <w:t xml:space="preserve">- </w:t>
      </w:r>
      <w:r w:rsidR="00162047">
        <w:rPr>
          <w:rStyle w:val="a3"/>
          <w:b w:val="0"/>
          <w:bCs w:val="0"/>
          <w:color w:val="000000"/>
          <w:sz w:val="28"/>
          <w:szCs w:val="28"/>
        </w:rPr>
        <w:t>Читайте малышу как можно больше стихов. Их ритмику он воспринимает как «музыку». Вы даже можете попробовать напевать любимые стихи и превращать их в песенки. Не всегда смысл стихов малышу может быть понятен. В этом нет ничего страшного. Главное, что он слышит внутреннюю «музыку» стиха (если он, талантливо написан).</w:t>
      </w:r>
    </w:p>
    <w:p w:rsidR="00BC30A8" w:rsidRDefault="00BC30A8" w:rsidP="00162047">
      <w:pPr>
        <w:pStyle w:val="a4"/>
        <w:spacing w:before="150" w:beforeAutospacing="0" w:after="225" w:afterAutospacing="0"/>
        <w:jc w:val="center"/>
        <w:rPr>
          <w:rStyle w:val="a3"/>
          <w:color w:val="000000"/>
          <w:sz w:val="28"/>
          <w:szCs w:val="28"/>
        </w:rPr>
      </w:pPr>
    </w:p>
    <w:p w:rsidR="00162047" w:rsidRDefault="00162047" w:rsidP="00162047">
      <w:pPr>
        <w:pStyle w:val="a4"/>
        <w:spacing w:before="150" w:beforeAutospacing="0" w:after="225" w:afterAutospacing="0"/>
        <w:jc w:val="center"/>
        <w:rPr>
          <w:rFonts w:ascii="Helvetica" w:hAnsi="Helvetica" w:cs="Helvetica"/>
          <w:color w:val="000000"/>
          <w:sz w:val="18"/>
          <w:szCs w:val="18"/>
        </w:rPr>
      </w:pPr>
      <w:r>
        <w:rPr>
          <w:rStyle w:val="a3"/>
          <w:color w:val="000000"/>
          <w:sz w:val="28"/>
          <w:szCs w:val="28"/>
        </w:rPr>
        <w:t>ПОЧЕМУ ДЕТИ ПРОСЯТ ЧИТАТЬ ОДНУ И ТУ ЖЕ СКАЗКУ?</w:t>
      </w:r>
    </w:p>
    <w:p w:rsidR="00162047" w:rsidRDefault="00162047" w:rsidP="00162047">
      <w:pPr>
        <w:pStyle w:val="a4"/>
        <w:spacing w:before="150" w:beforeAutospacing="0" w:after="225" w:afterAutospacing="0"/>
        <w:ind w:firstLine="851"/>
        <w:rPr>
          <w:rFonts w:ascii="Helvetica" w:hAnsi="Helvetica" w:cs="Helvetica"/>
          <w:color w:val="000000"/>
          <w:sz w:val="18"/>
          <w:szCs w:val="18"/>
        </w:rPr>
      </w:pPr>
      <w:r>
        <w:rPr>
          <w:rStyle w:val="a3"/>
          <w:color w:val="000000"/>
          <w:sz w:val="28"/>
          <w:szCs w:val="28"/>
        </w:rPr>
        <w:t> </w:t>
      </w:r>
      <w:r>
        <w:rPr>
          <w:rStyle w:val="a3"/>
          <w:b w:val="0"/>
          <w:bCs w:val="0"/>
          <w:color w:val="000000"/>
          <w:sz w:val="28"/>
          <w:szCs w:val="28"/>
        </w:rPr>
        <w:t xml:space="preserve">Возможно, вы столкнетесь с тем, что малыш будет просить вас почитать одну и ту же сказку. Он будет знать ее наизусть, и станет исправлять все ваши ошибки. Дети по своей природе очень консервативны. И у них на это есть серьезные причины. Детям важно ощущать себя в </w:t>
      </w:r>
      <w:r>
        <w:rPr>
          <w:rStyle w:val="a3"/>
          <w:b w:val="0"/>
          <w:bCs w:val="0"/>
          <w:color w:val="000000"/>
          <w:sz w:val="28"/>
          <w:szCs w:val="28"/>
        </w:rPr>
        <w:lastRenderedPageBreak/>
        <w:t>безопасности. Стабильность, повторяющиеся действия, знакомые лица, игрушки и предметы дают им ощущение незыблемости их мира. Все, что выходит за рамки привычного, становится потенциально опасным. Не стоит уговариват</w:t>
      </w:r>
      <w:r w:rsidR="00E8074B">
        <w:rPr>
          <w:rStyle w:val="a3"/>
          <w:b w:val="0"/>
          <w:bCs w:val="0"/>
          <w:color w:val="000000"/>
          <w:sz w:val="28"/>
          <w:szCs w:val="28"/>
        </w:rPr>
        <w:t>ь</w:t>
      </w:r>
      <w:r>
        <w:rPr>
          <w:rStyle w:val="a3"/>
          <w:b w:val="0"/>
          <w:bCs w:val="0"/>
          <w:color w:val="000000"/>
          <w:sz w:val="28"/>
          <w:szCs w:val="28"/>
        </w:rPr>
        <w:t xml:space="preserve"> малыша читать новые книги, навязывать ему «интересные» сказки. Придет время, и он сам захочет услышать что-то другое. Вы можете выкладывать перед ним другие книги. Возможно, его заинтересует новая обложка или яркий персонаж. Предоставьте малышу право выбора. Ещё вы можете заинтриговать кроху, если в нескольких словах опишите увлекательный сюжет незнакомой книги.</w:t>
      </w:r>
    </w:p>
    <w:p w:rsidR="00162047" w:rsidRDefault="00E8074B" w:rsidP="00162047">
      <w:pPr>
        <w:pStyle w:val="h3"/>
        <w:spacing w:before="0" w:beforeAutospacing="0" w:after="225" w:afterAutospacing="0"/>
        <w:jc w:val="center"/>
        <w:rPr>
          <w:rFonts w:ascii="Helvetica" w:hAnsi="Helvetica" w:cs="Helvetica"/>
          <w:color w:val="000000"/>
          <w:sz w:val="18"/>
          <w:szCs w:val="18"/>
        </w:rPr>
      </w:pPr>
      <w:r>
        <w:rPr>
          <w:rStyle w:val="a3"/>
          <w:color w:val="000000"/>
          <w:sz w:val="18"/>
          <w:szCs w:val="18"/>
        </w:rPr>
        <w:t xml:space="preserve"> </w:t>
      </w:r>
    </w:p>
    <w:p w:rsidR="00162047" w:rsidRDefault="00D90615" w:rsidP="00162047">
      <w:pPr>
        <w:pStyle w:val="a4"/>
        <w:spacing w:before="150" w:beforeAutospacing="0" w:after="225" w:afterAutospacing="0"/>
        <w:jc w:val="center"/>
        <w:rPr>
          <w:rFonts w:ascii="Helvetica" w:hAnsi="Helvetica" w:cs="Helvetica"/>
          <w:color w:val="000000"/>
          <w:sz w:val="18"/>
          <w:szCs w:val="18"/>
        </w:rPr>
      </w:pPr>
      <w:r>
        <w:rPr>
          <w:rStyle w:val="a3"/>
          <w:color w:val="000000"/>
          <w:sz w:val="28"/>
          <w:szCs w:val="28"/>
        </w:rPr>
        <w:t>ЧТО ЧИТАТЬ ДЕТЯМ ОТ 2  ДО 3 ЛЕТ</w:t>
      </w:r>
      <w:r w:rsidR="00162047">
        <w:rPr>
          <w:rStyle w:val="a3"/>
          <w:color w:val="000000"/>
          <w:sz w:val="28"/>
          <w:szCs w:val="28"/>
        </w:rPr>
        <w:t>?</w:t>
      </w:r>
    </w:p>
    <w:p w:rsidR="00162047" w:rsidRDefault="00162047" w:rsidP="00162047">
      <w:pPr>
        <w:pStyle w:val="a4"/>
        <w:spacing w:before="150" w:beforeAutospacing="0" w:after="225" w:after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Style w:val="a3"/>
          <w:b w:val="0"/>
          <w:bCs w:val="0"/>
          <w:color w:val="000000"/>
          <w:sz w:val="28"/>
          <w:szCs w:val="28"/>
        </w:rPr>
        <w:t>Начинайте с классиков детской литературы:</w:t>
      </w:r>
    </w:p>
    <w:p w:rsidR="00162047" w:rsidRDefault="00162047" w:rsidP="00162047">
      <w:pPr>
        <w:pStyle w:val="a4"/>
        <w:spacing w:before="150" w:beforeAutospacing="0" w:after="225" w:after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Style w:val="a3"/>
          <w:b w:val="0"/>
          <w:bCs w:val="0"/>
          <w:color w:val="000000"/>
          <w:sz w:val="28"/>
          <w:szCs w:val="28"/>
        </w:rPr>
        <w:t xml:space="preserve">К. Чуковский, С. Маршак, А. </w:t>
      </w:r>
      <w:proofErr w:type="spellStart"/>
      <w:r>
        <w:rPr>
          <w:rStyle w:val="a3"/>
          <w:b w:val="0"/>
          <w:bCs w:val="0"/>
          <w:color w:val="000000"/>
          <w:sz w:val="28"/>
          <w:szCs w:val="28"/>
        </w:rPr>
        <w:t>Барто</w:t>
      </w:r>
      <w:proofErr w:type="spellEnd"/>
      <w:r>
        <w:rPr>
          <w:rStyle w:val="a3"/>
          <w:b w:val="0"/>
          <w:bCs w:val="0"/>
          <w:color w:val="000000"/>
          <w:sz w:val="28"/>
          <w:szCs w:val="28"/>
        </w:rPr>
        <w:t xml:space="preserve">, С. Михалков, Д. Хармс, Ю. </w:t>
      </w:r>
      <w:proofErr w:type="spellStart"/>
      <w:r>
        <w:rPr>
          <w:rStyle w:val="a3"/>
          <w:b w:val="0"/>
          <w:bCs w:val="0"/>
          <w:color w:val="000000"/>
          <w:sz w:val="28"/>
          <w:szCs w:val="28"/>
        </w:rPr>
        <w:t>Мориц</w:t>
      </w:r>
      <w:proofErr w:type="spellEnd"/>
      <w:r>
        <w:rPr>
          <w:rStyle w:val="a3"/>
          <w:b w:val="0"/>
          <w:bCs w:val="0"/>
          <w:color w:val="000000"/>
          <w:sz w:val="28"/>
          <w:szCs w:val="28"/>
        </w:rPr>
        <w:t xml:space="preserve">, В. </w:t>
      </w:r>
      <w:proofErr w:type="spellStart"/>
      <w:r>
        <w:rPr>
          <w:rStyle w:val="a3"/>
          <w:b w:val="0"/>
          <w:bCs w:val="0"/>
          <w:color w:val="000000"/>
          <w:sz w:val="28"/>
          <w:szCs w:val="28"/>
        </w:rPr>
        <w:t>Сутеев</w:t>
      </w:r>
      <w:proofErr w:type="spellEnd"/>
      <w:r>
        <w:rPr>
          <w:rStyle w:val="a3"/>
          <w:b w:val="0"/>
          <w:bCs w:val="0"/>
          <w:color w:val="000000"/>
          <w:sz w:val="28"/>
          <w:szCs w:val="28"/>
        </w:rPr>
        <w:t xml:space="preserve">, И. </w:t>
      </w:r>
      <w:proofErr w:type="spellStart"/>
      <w:r>
        <w:rPr>
          <w:rStyle w:val="a3"/>
          <w:b w:val="0"/>
          <w:bCs w:val="0"/>
          <w:color w:val="000000"/>
          <w:sz w:val="28"/>
          <w:szCs w:val="28"/>
        </w:rPr>
        <w:t>Токмакова</w:t>
      </w:r>
      <w:proofErr w:type="spellEnd"/>
      <w:r>
        <w:rPr>
          <w:rStyle w:val="a3"/>
          <w:b w:val="0"/>
          <w:bCs w:val="0"/>
          <w:color w:val="000000"/>
          <w:sz w:val="28"/>
          <w:szCs w:val="28"/>
        </w:rPr>
        <w:t xml:space="preserve">, В. Левин, К. Ушинский, Б. </w:t>
      </w:r>
      <w:proofErr w:type="spellStart"/>
      <w:r>
        <w:rPr>
          <w:rStyle w:val="a3"/>
          <w:b w:val="0"/>
          <w:bCs w:val="0"/>
          <w:color w:val="000000"/>
          <w:sz w:val="28"/>
          <w:szCs w:val="28"/>
        </w:rPr>
        <w:t>Поттер</w:t>
      </w:r>
      <w:proofErr w:type="spellEnd"/>
      <w:r>
        <w:rPr>
          <w:rStyle w:val="a3"/>
          <w:b w:val="0"/>
          <w:bCs w:val="0"/>
          <w:color w:val="000000"/>
          <w:sz w:val="28"/>
          <w:szCs w:val="28"/>
        </w:rPr>
        <w:t>, Г. Бойко.</w:t>
      </w:r>
    </w:p>
    <w:p w:rsidR="00162047" w:rsidRPr="00E8074B" w:rsidRDefault="00162047" w:rsidP="00162047">
      <w:pPr>
        <w:pStyle w:val="a4"/>
        <w:spacing w:before="150" w:beforeAutospacing="0" w:after="225" w:afterAutospacing="0"/>
        <w:ind w:firstLine="851"/>
        <w:rPr>
          <w:rFonts w:ascii="Helvetica" w:hAnsi="Helvetica" w:cs="Helvetica"/>
          <w:b/>
          <w:color w:val="000000"/>
          <w:sz w:val="18"/>
          <w:szCs w:val="18"/>
        </w:rPr>
      </w:pPr>
      <w:r>
        <w:rPr>
          <w:rStyle w:val="a3"/>
          <w:b w:val="0"/>
          <w:bCs w:val="0"/>
          <w:color w:val="000000"/>
          <w:sz w:val="28"/>
          <w:szCs w:val="28"/>
        </w:rPr>
        <w:t xml:space="preserve">Любят дети этого возраста народные сказки о животных («Репка», «Теремок», «Коза-дереза», «Волк и семеро козлят» и другие), а также народные </w:t>
      </w:r>
      <w:proofErr w:type="spellStart"/>
      <w:r>
        <w:rPr>
          <w:rStyle w:val="a3"/>
          <w:b w:val="0"/>
          <w:bCs w:val="0"/>
          <w:color w:val="000000"/>
          <w:sz w:val="28"/>
          <w:szCs w:val="28"/>
        </w:rPr>
        <w:t>потешки</w:t>
      </w:r>
      <w:proofErr w:type="spellEnd"/>
      <w:r>
        <w:rPr>
          <w:rStyle w:val="a3"/>
          <w:b w:val="0"/>
          <w:bCs w:val="0"/>
          <w:color w:val="000000"/>
          <w:sz w:val="28"/>
          <w:szCs w:val="28"/>
        </w:rPr>
        <w:t>, </w:t>
      </w:r>
      <w:hyperlink r:id="rId11" w:history="1">
        <w:r w:rsidRPr="00E8074B">
          <w:rPr>
            <w:rStyle w:val="a5"/>
            <w:bCs/>
            <w:color w:val="000000"/>
            <w:sz w:val="28"/>
            <w:szCs w:val="28"/>
            <w:u w:val="none"/>
          </w:rPr>
          <w:t>считалочки</w:t>
        </w:r>
      </w:hyperlink>
      <w:r w:rsidRPr="00E8074B">
        <w:rPr>
          <w:rStyle w:val="a3"/>
          <w:color w:val="000000"/>
          <w:sz w:val="28"/>
          <w:szCs w:val="28"/>
        </w:rPr>
        <w:t> </w:t>
      </w:r>
      <w:r w:rsidRPr="00E8074B">
        <w:rPr>
          <w:rStyle w:val="a3"/>
          <w:b w:val="0"/>
          <w:color w:val="000000"/>
          <w:sz w:val="28"/>
          <w:szCs w:val="28"/>
        </w:rPr>
        <w:t>и прибаутки.</w:t>
      </w:r>
    </w:p>
    <w:p w:rsidR="00BC71A9" w:rsidRDefault="00BC30A8">
      <w:r>
        <w:rPr>
          <w:noProof/>
          <w:lang w:eastAsia="ru-RU"/>
        </w:rPr>
        <w:drawing>
          <wp:inline distT="0" distB="0" distL="0" distR="0">
            <wp:extent cx="5734050" cy="4086225"/>
            <wp:effectExtent l="19050" t="0" r="0" b="0"/>
            <wp:docPr id="1" name="Рисунок 1" descr="D:\Пользователь\Рабочий стол\ма-ьчик-и-евушки-на-стен-е-прочита-и-книгу-740566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ользователь\Рабочий стол\ма-ьчик-и-евушки-на-стен-е-прочита-и-книгу-7405663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408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C71A9" w:rsidSect="00BC71A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355E" w:rsidRDefault="0079355E" w:rsidP="005F4AF3">
      <w:pPr>
        <w:spacing w:after="0" w:line="240" w:lineRule="auto"/>
      </w:pPr>
      <w:r>
        <w:separator/>
      </w:r>
    </w:p>
  </w:endnote>
  <w:endnote w:type="continuationSeparator" w:id="0">
    <w:p w:rsidR="0079355E" w:rsidRDefault="0079355E" w:rsidP="005F4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7C4" w:rsidRDefault="00C057C4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7C4" w:rsidRDefault="00C057C4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7C4" w:rsidRDefault="00C057C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355E" w:rsidRDefault="0079355E" w:rsidP="005F4AF3">
      <w:pPr>
        <w:spacing w:after="0" w:line="240" w:lineRule="auto"/>
      </w:pPr>
      <w:r>
        <w:separator/>
      </w:r>
    </w:p>
  </w:footnote>
  <w:footnote w:type="continuationSeparator" w:id="0">
    <w:p w:rsidR="0079355E" w:rsidRDefault="0079355E" w:rsidP="005F4A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7C4" w:rsidRDefault="00C057C4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7C4" w:rsidRDefault="00C057C4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7C4" w:rsidRDefault="00C057C4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162047"/>
    <w:rsid w:val="00162047"/>
    <w:rsid w:val="002F6ABC"/>
    <w:rsid w:val="005F4AF3"/>
    <w:rsid w:val="0079355E"/>
    <w:rsid w:val="00BC30A8"/>
    <w:rsid w:val="00BC71A9"/>
    <w:rsid w:val="00C057C4"/>
    <w:rsid w:val="00C57C6C"/>
    <w:rsid w:val="00C847EA"/>
    <w:rsid w:val="00C93FB3"/>
    <w:rsid w:val="00D90615"/>
    <w:rsid w:val="00E71537"/>
    <w:rsid w:val="00E80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1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3">
    <w:name w:val="h3"/>
    <w:basedOn w:val="a"/>
    <w:rsid w:val="00162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62047"/>
    <w:rPr>
      <w:b/>
      <w:bCs/>
    </w:rPr>
  </w:style>
  <w:style w:type="paragraph" w:styleId="a4">
    <w:name w:val="Normal (Web)"/>
    <w:basedOn w:val="a"/>
    <w:uiPriority w:val="99"/>
    <w:semiHidden/>
    <w:unhideWhenUsed/>
    <w:rsid w:val="00162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162047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5F4A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F4AF3"/>
  </w:style>
  <w:style w:type="paragraph" w:styleId="a8">
    <w:name w:val="footer"/>
    <w:basedOn w:val="a"/>
    <w:link w:val="a9"/>
    <w:uiPriority w:val="99"/>
    <w:semiHidden/>
    <w:unhideWhenUsed/>
    <w:rsid w:val="005F4A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F4AF3"/>
  </w:style>
  <w:style w:type="paragraph" w:styleId="aa">
    <w:name w:val="Balloon Text"/>
    <w:basedOn w:val="a"/>
    <w:link w:val="ab"/>
    <w:uiPriority w:val="99"/>
    <w:semiHidden/>
    <w:unhideWhenUsed/>
    <w:rsid w:val="00D90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906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4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ped-kopilka.ru/roditeljam/schitalki-dlja-malyshei.html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ped-kopilka.ru/roditeljam/kak-razvivat-lyubov-k-chteniyu-u-detei.html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3</cp:revision>
  <dcterms:created xsi:type="dcterms:W3CDTF">2020-05-28T07:04:00Z</dcterms:created>
  <dcterms:modified xsi:type="dcterms:W3CDTF">2020-05-28T08:17:00Z</dcterms:modified>
</cp:coreProperties>
</file>