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DCF2A" w14:textId="77777777" w:rsidR="000B4B62" w:rsidRPr="000B4B62" w:rsidRDefault="000B4B62" w:rsidP="000B4B62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  <w:r w:rsidRPr="000B4B62">
        <w:rPr>
          <w:rFonts w:ascii="Times New Roman" w:eastAsia="Times New Roman" w:hAnsi="Times New Roman" w:cs="Times New Roman"/>
          <w:lang w:eastAsia="ar-SA"/>
        </w:rPr>
        <w:t>муниципальное бюджетное дошкольное образовательное учреждение центр развития ребенка –</w:t>
      </w:r>
    </w:p>
    <w:p w14:paraId="6D816369" w14:textId="77777777" w:rsidR="000B4B62" w:rsidRPr="000B4B62" w:rsidRDefault="000B4B62" w:rsidP="000B4B6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lang w:eastAsia="ar-SA"/>
        </w:rPr>
      </w:pPr>
      <w:r w:rsidRPr="000B4B62">
        <w:rPr>
          <w:rFonts w:ascii="Times New Roman" w:eastAsia="Times New Roman" w:hAnsi="Times New Roman" w:cs="Times New Roman"/>
          <w:lang w:eastAsia="ar-SA"/>
        </w:rPr>
        <w:t>детский сад № 37 «Щелкунчик»</w:t>
      </w:r>
    </w:p>
    <w:p w14:paraId="17CF953A" w14:textId="77777777" w:rsidR="000B4B62" w:rsidRPr="000B4B62" w:rsidRDefault="000B4B62" w:rsidP="000B4B6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19CA312" w14:textId="77777777" w:rsidR="000B4B62" w:rsidRPr="000B4B62" w:rsidRDefault="000B4B62" w:rsidP="000B4B6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128AA94" w14:textId="77777777" w:rsidR="000B4B62" w:rsidRPr="000B4B62" w:rsidRDefault="000B4B62" w:rsidP="000B4B6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024BCB7" w14:textId="77777777" w:rsidR="000B4B62" w:rsidRPr="000B4B62" w:rsidRDefault="000B4B62" w:rsidP="000B4B6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2C68A73A" w14:textId="77777777" w:rsidR="000B4B62" w:rsidRPr="000B4B62" w:rsidRDefault="000B4B62" w:rsidP="000B4B6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5E42161" w14:textId="77777777" w:rsidR="000B4B62" w:rsidRPr="000B4B62" w:rsidRDefault="000B4B62" w:rsidP="000B4B6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BE160C0" w14:textId="77777777" w:rsidR="000B4B62" w:rsidRPr="000B4B62" w:rsidRDefault="000B4B62" w:rsidP="000B4B6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70498FC5" w14:textId="77777777" w:rsidR="000B4B62" w:rsidRPr="000B4B62" w:rsidRDefault="000B4B62" w:rsidP="000B4B6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11D7998" w14:textId="77777777" w:rsidR="000B4B62" w:rsidRPr="000B4B62" w:rsidRDefault="000B4B62" w:rsidP="000B4B6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72CE8DF6" w14:textId="77777777" w:rsidR="000B4B62" w:rsidRPr="000B4B62" w:rsidRDefault="000B4B62" w:rsidP="000B4B6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79291D16" w14:textId="77777777" w:rsidR="000B4B62" w:rsidRPr="000B4B62" w:rsidRDefault="000B4B62" w:rsidP="000B4B6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94DC59C" w14:textId="77777777" w:rsidR="000B4B62" w:rsidRPr="000B4B62" w:rsidRDefault="000B4B62" w:rsidP="000B4B6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77A2CBCF" w14:textId="77777777" w:rsidR="000B4B62" w:rsidRPr="000B4B62" w:rsidRDefault="000B4B62" w:rsidP="000B4B6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B71B1BF" w14:textId="77777777" w:rsidR="000B4B62" w:rsidRPr="000B4B62" w:rsidRDefault="000B4B62" w:rsidP="000B4B6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3BCB572" w14:textId="77777777" w:rsidR="000B4B62" w:rsidRPr="000B4B62" w:rsidRDefault="000B4B62" w:rsidP="000B4B6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9898DB6" w14:textId="77777777" w:rsidR="000B4B62" w:rsidRDefault="000B4B62" w:rsidP="000B4B6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  <w:t>Мастер – класс:</w:t>
      </w:r>
    </w:p>
    <w:p w14:paraId="3D0E5AE8" w14:textId="77777777" w:rsidR="000B4B62" w:rsidRDefault="000B4B62" w:rsidP="000B4B6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</w:pPr>
    </w:p>
    <w:p w14:paraId="6AC23D50" w14:textId="77777777" w:rsidR="000B4B62" w:rsidRDefault="000B4B62" w:rsidP="000B4B6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  <w:t xml:space="preserve">«Работа с </w:t>
      </w:r>
      <w:proofErr w:type="spellStart"/>
      <w:r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  <w:t>мнемотаблицами</w:t>
      </w:r>
      <w:proofErr w:type="spellEnd"/>
      <w:r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  <w:t xml:space="preserve">. </w:t>
      </w:r>
    </w:p>
    <w:p w14:paraId="38B70765" w14:textId="77777777" w:rsidR="000B4B62" w:rsidRPr="000B4B62" w:rsidRDefault="000B4B62" w:rsidP="000B4B6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  <w:t>Открой удивительный мир»</w:t>
      </w:r>
    </w:p>
    <w:p w14:paraId="60A385A8" w14:textId="77777777" w:rsidR="000B4B62" w:rsidRPr="000B4B62" w:rsidRDefault="000B4B62" w:rsidP="000B4B6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</w:pPr>
    </w:p>
    <w:p w14:paraId="7C4B614F" w14:textId="49ED1842" w:rsidR="000B4B62" w:rsidRPr="000B4B62" w:rsidRDefault="002E4961" w:rsidP="002E4961">
      <w:pPr>
        <w:tabs>
          <w:tab w:val="left" w:pos="3352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  <w:tab/>
      </w:r>
    </w:p>
    <w:p w14:paraId="72E10763" w14:textId="77777777" w:rsidR="000B4B62" w:rsidRPr="000B4B62" w:rsidRDefault="000B4B62" w:rsidP="000B4B6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</w:pPr>
    </w:p>
    <w:p w14:paraId="3DE54C30" w14:textId="77777777" w:rsidR="000B4B62" w:rsidRPr="000B4B62" w:rsidRDefault="000B4B62" w:rsidP="000B4B6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</w:pPr>
    </w:p>
    <w:p w14:paraId="20A8A495" w14:textId="77777777" w:rsidR="000B4B62" w:rsidRPr="000B4B62" w:rsidRDefault="000B4B62" w:rsidP="000B4B6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</w:pPr>
    </w:p>
    <w:p w14:paraId="00BEA520" w14:textId="77777777" w:rsidR="000B4B62" w:rsidRPr="000B4B62" w:rsidRDefault="000B4B62" w:rsidP="000B4B6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</w:pPr>
    </w:p>
    <w:p w14:paraId="2CD16A8F" w14:textId="77777777" w:rsidR="000B4B62" w:rsidRPr="000B4B62" w:rsidRDefault="000B4B62" w:rsidP="000B4B6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</w:pPr>
    </w:p>
    <w:p w14:paraId="78F1B0AF" w14:textId="77777777" w:rsidR="000B4B62" w:rsidRPr="000B4B62" w:rsidRDefault="000B4B62" w:rsidP="000B4B6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</w:pPr>
    </w:p>
    <w:p w14:paraId="6B1432E1" w14:textId="77777777" w:rsidR="000B4B62" w:rsidRPr="000B4B62" w:rsidRDefault="000B4B62" w:rsidP="000B4B6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B4B62">
        <w:rPr>
          <w:rFonts w:ascii="Times New Roman" w:eastAsia="Times New Roman" w:hAnsi="Times New Roman" w:cs="Times New Roman"/>
          <w:sz w:val="28"/>
          <w:szCs w:val="28"/>
          <w:lang w:eastAsia="ar-SA"/>
        </w:rPr>
        <w:t>Подготовила и провела:</w:t>
      </w:r>
    </w:p>
    <w:p w14:paraId="00F0C95E" w14:textId="77777777" w:rsidR="000B4B62" w:rsidRPr="000B4B62" w:rsidRDefault="000B4B62" w:rsidP="000B4B6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B4B62">
        <w:rPr>
          <w:rFonts w:ascii="Times New Roman" w:eastAsia="Times New Roman" w:hAnsi="Times New Roman" w:cs="Times New Roman"/>
          <w:sz w:val="28"/>
          <w:szCs w:val="28"/>
          <w:lang w:eastAsia="ar-SA"/>
        </w:rPr>
        <w:t>учитель – логопед</w:t>
      </w:r>
    </w:p>
    <w:p w14:paraId="3069D6B8" w14:textId="77777777" w:rsidR="000B4B62" w:rsidRPr="000B4B62" w:rsidRDefault="000B4B62" w:rsidP="000B4B6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spellStart"/>
      <w:r w:rsidRPr="000B4B62">
        <w:rPr>
          <w:rFonts w:ascii="Times New Roman" w:eastAsia="Times New Roman" w:hAnsi="Times New Roman" w:cs="Times New Roman"/>
          <w:sz w:val="28"/>
          <w:szCs w:val="28"/>
          <w:lang w:eastAsia="ar-SA"/>
        </w:rPr>
        <w:t>Т.В.Терехова</w:t>
      </w:r>
      <w:proofErr w:type="spellEnd"/>
    </w:p>
    <w:p w14:paraId="675F13D4" w14:textId="77777777" w:rsidR="000B4B62" w:rsidRPr="000B4B62" w:rsidRDefault="000B4B62" w:rsidP="000B4B6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588A031" w14:textId="77777777" w:rsidR="000B4B62" w:rsidRPr="000B4B62" w:rsidRDefault="000B4B62" w:rsidP="000B4B6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257656D0" w14:textId="77777777" w:rsidR="000B4B62" w:rsidRPr="000B4B62" w:rsidRDefault="000B4B62" w:rsidP="000B4B6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7ED2954" w14:textId="77777777" w:rsidR="000B4B62" w:rsidRPr="000B4B62" w:rsidRDefault="000B4B62" w:rsidP="000B4B6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70574518" w14:textId="77777777" w:rsidR="000B4B62" w:rsidRPr="000B4B62" w:rsidRDefault="000B4B62" w:rsidP="000B4B6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F0291CB" w14:textId="77777777" w:rsidR="000B4B62" w:rsidRDefault="000B4B62" w:rsidP="000B4B6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009FFE21" w14:textId="77777777" w:rsidR="006848CE" w:rsidRPr="000B4B62" w:rsidRDefault="006848CE" w:rsidP="000B4B6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4E4E240" w14:textId="77777777" w:rsidR="000B4B62" w:rsidRPr="000B4B62" w:rsidRDefault="000B4B62" w:rsidP="000B4B6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2BC875D0" w14:textId="77777777" w:rsidR="000B4B62" w:rsidRPr="000B4B62" w:rsidRDefault="000B4B62" w:rsidP="000B4B6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B4B62">
        <w:rPr>
          <w:rFonts w:ascii="Times New Roman" w:eastAsia="Times New Roman" w:hAnsi="Times New Roman" w:cs="Times New Roman"/>
          <w:sz w:val="28"/>
          <w:szCs w:val="28"/>
          <w:lang w:eastAsia="ar-SA"/>
        </w:rPr>
        <w:t>г. о.  Мытищи</w:t>
      </w:r>
    </w:p>
    <w:p w14:paraId="445C7342" w14:textId="77777777" w:rsidR="004150F2" w:rsidRPr="009D5D5A" w:rsidRDefault="000B4B62" w:rsidP="009D5D5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B4B62">
        <w:rPr>
          <w:rFonts w:ascii="Times New Roman" w:eastAsia="Times New Roman" w:hAnsi="Times New Roman" w:cs="Times New Roman"/>
          <w:sz w:val="28"/>
          <w:szCs w:val="28"/>
          <w:lang w:eastAsia="ar-SA"/>
        </w:rPr>
        <w:t>2020 г.</w:t>
      </w:r>
    </w:p>
    <w:p w14:paraId="29BE8022" w14:textId="77777777" w:rsidR="004D3517" w:rsidRDefault="00F142D7" w:rsidP="00B566A6">
      <w:pPr>
        <w:ind w:firstLine="708"/>
        <w:jc w:val="both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</w:pPr>
      <w:r w:rsidRPr="00F142D7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lastRenderedPageBreak/>
        <w:t>Мнемотехника – это система методов и приемов, обеспечивающих эффективное запоминание, сохранение и припоминание информации.</w:t>
      </w:r>
    </w:p>
    <w:p w14:paraId="0C466FB9" w14:textId="77777777" w:rsidR="00F142D7" w:rsidRDefault="00F142D7" w:rsidP="00B566A6">
      <w:pPr>
        <w:pStyle w:val="a3"/>
        <w:spacing w:before="200" w:beforeAutospacing="0" w:after="0" w:afterAutospacing="0"/>
        <w:ind w:firstLine="70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Мнемотаблица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- э</w:t>
      </w:r>
      <w:r w:rsidRPr="00F142D7">
        <w:rPr>
          <w:rFonts w:eastAsiaTheme="minorEastAsia"/>
          <w:color w:val="000000" w:themeColor="text1"/>
          <w:kern w:val="24"/>
          <w:sz w:val="28"/>
          <w:szCs w:val="28"/>
        </w:rPr>
        <w:t>то схема, в которой заложена определенная информация. Суть мнемосхемы заключается в следующем: на каждое слово или маленькое словосочетание придумывается картинка (изображение); таким образом весь текст зарисовывается схематично, глядя на эти схемы – рисунки, ребенок легко запоминает информацию.</w:t>
      </w:r>
    </w:p>
    <w:p w14:paraId="0538B7BF" w14:textId="77777777" w:rsidR="00575DEF" w:rsidRPr="00575DEF" w:rsidRDefault="00575DEF" w:rsidP="00B566A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         </w:t>
      </w:r>
      <w:r w:rsidRPr="00575DE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Овладение приемами работы с </w:t>
      </w:r>
      <w:proofErr w:type="spellStart"/>
      <w:r w:rsidRPr="00575DE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мнемотаблицами</w:t>
      </w:r>
      <w:proofErr w:type="spellEnd"/>
      <w:r w:rsidRPr="00575DE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значительно сокращает время обучения и одновременно решает задачи, направленные на:</w:t>
      </w:r>
    </w:p>
    <w:p w14:paraId="6BEDBBF4" w14:textId="77777777" w:rsidR="00575DEF" w:rsidRPr="00575DEF" w:rsidRDefault="00575DEF" w:rsidP="00B566A6">
      <w:pPr>
        <w:pStyle w:val="a4"/>
        <w:jc w:val="both"/>
        <w:rPr>
          <w:color w:val="000000" w:themeColor="text1"/>
          <w:sz w:val="28"/>
          <w:szCs w:val="28"/>
        </w:rPr>
      </w:pPr>
      <w:r w:rsidRPr="00575DEF">
        <w:rPr>
          <w:rFonts w:eastAsiaTheme="minorEastAsia"/>
          <w:color w:val="000000" w:themeColor="text1"/>
          <w:kern w:val="24"/>
          <w:sz w:val="28"/>
          <w:szCs w:val="28"/>
        </w:rPr>
        <w:t>- развитие основных психических процессов: памяти, внимания, образного мышления;</w:t>
      </w:r>
    </w:p>
    <w:p w14:paraId="1A5067DE" w14:textId="77777777" w:rsidR="00575DEF" w:rsidRPr="00DA135E" w:rsidRDefault="00575DEF" w:rsidP="00B566A6">
      <w:pPr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     </w:t>
      </w:r>
      <w:r w:rsidRPr="00DA135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- развитие связной речи;</w:t>
      </w:r>
    </w:p>
    <w:p w14:paraId="19AD7C9A" w14:textId="77777777" w:rsidR="00575DEF" w:rsidRPr="00575DEF" w:rsidRDefault="00575DEF" w:rsidP="00B566A6">
      <w:pPr>
        <w:pStyle w:val="a4"/>
        <w:jc w:val="both"/>
        <w:rPr>
          <w:color w:val="000000" w:themeColor="text1"/>
          <w:sz w:val="28"/>
          <w:szCs w:val="28"/>
        </w:rPr>
      </w:pPr>
      <w:r w:rsidRPr="00575DEF">
        <w:rPr>
          <w:rFonts w:eastAsiaTheme="minorEastAsia"/>
          <w:color w:val="000000" w:themeColor="text1"/>
          <w:kern w:val="24"/>
          <w:sz w:val="28"/>
          <w:szCs w:val="28"/>
        </w:rPr>
        <w:t>- развитие мелкой моторики рук при частичном или полном графическом воспроизведении.</w:t>
      </w:r>
    </w:p>
    <w:p w14:paraId="2F91E854" w14:textId="77777777" w:rsidR="00575DEF" w:rsidRDefault="00575DEF" w:rsidP="00B566A6">
      <w:pPr>
        <w:pStyle w:val="a3"/>
        <w:spacing w:before="200" w:beforeAutospacing="0" w:after="0" w:afterAutospacing="0"/>
        <w:ind w:firstLine="70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575DEF">
        <w:rPr>
          <w:rFonts w:eastAsiaTheme="minorEastAsia"/>
          <w:color w:val="000000" w:themeColor="text1"/>
          <w:kern w:val="24"/>
          <w:sz w:val="28"/>
          <w:szCs w:val="28"/>
        </w:rPr>
        <w:t>Для изготовления таблиц не требуются художественные способности, любой педагог в состоянии нарисовать подобные символические изображения предметов и объектов к выбранному рассказу.</w:t>
      </w:r>
    </w:p>
    <w:p w14:paraId="0B8AA3D4" w14:textId="77777777" w:rsidR="00597198" w:rsidRDefault="00597198" w:rsidP="00B566A6">
      <w:pPr>
        <w:pStyle w:val="a3"/>
        <w:spacing w:before="200" w:beforeAutospacing="0" w:after="0" w:afterAutospacing="0"/>
        <w:ind w:firstLine="70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Для детей младшего и среднего дошкольного возраста необходимо давать цветные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мнемотаблицы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>, так как в памяти у детей быстрее остаются отдельные образы.</w:t>
      </w:r>
    </w:p>
    <w:p w14:paraId="60BBB02A" w14:textId="77777777" w:rsidR="008E6471" w:rsidRPr="00575DEF" w:rsidRDefault="00B55D14" w:rsidP="00B566A6">
      <w:pPr>
        <w:pStyle w:val="a3"/>
        <w:spacing w:before="20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Выделяют этапы работы с </w:t>
      </w:r>
      <w:proofErr w:type="spellStart"/>
      <w:r>
        <w:rPr>
          <w:color w:val="000000" w:themeColor="text1"/>
          <w:sz w:val="28"/>
          <w:szCs w:val="28"/>
        </w:rPr>
        <w:t>мнемотаблицами</w:t>
      </w:r>
      <w:proofErr w:type="spellEnd"/>
      <w:r>
        <w:rPr>
          <w:color w:val="000000" w:themeColor="text1"/>
          <w:sz w:val="28"/>
          <w:szCs w:val="28"/>
        </w:rPr>
        <w:t>:</w:t>
      </w:r>
    </w:p>
    <w:p w14:paraId="1B622549" w14:textId="77777777" w:rsidR="00B55D14" w:rsidRPr="00B55D14" w:rsidRDefault="00B55D14" w:rsidP="00B566A6">
      <w:pPr>
        <w:pStyle w:val="a4"/>
        <w:jc w:val="both"/>
        <w:rPr>
          <w:color w:val="000000" w:themeColor="text1"/>
          <w:sz w:val="28"/>
          <w:szCs w:val="28"/>
        </w:rPr>
      </w:pPr>
      <w:r w:rsidRPr="00B55D14">
        <w:rPr>
          <w:rFonts w:eastAsiaTheme="minorEastAsia"/>
          <w:color w:val="000000" w:themeColor="text1"/>
          <w:kern w:val="24"/>
          <w:sz w:val="28"/>
          <w:szCs w:val="28"/>
        </w:rPr>
        <w:t>1 этап: Рассматривание таблицы и разбор того, что на ней изображено.</w:t>
      </w:r>
    </w:p>
    <w:p w14:paraId="1F3D15D2" w14:textId="77777777" w:rsidR="00B55D14" w:rsidRPr="00B55D14" w:rsidRDefault="00B55D14" w:rsidP="00B566A6">
      <w:pPr>
        <w:ind w:left="709" w:hanging="34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    </w:t>
      </w:r>
      <w:r w:rsidRPr="00B55D1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2 этап: Осуществляется перекодирование информации, т.е.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                    </w:t>
      </w:r>
      <w:r w:rsidRPr="00B55D1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преобразование из абстрактных символов в образы.</w:t>
      </w:r>
    </w:p>
    <w:p w14:paraId="057AEAE4" w14:textId="77777777" w:rsidR="00B55D14" w:rsidRPr="00B55D14" w:rsidRDefault="00B55D14" w:rsidP="00B566A6">
      <w:pPr>
        <w:pStyle w:val="a4"/>
        <w:jc w:val="both"/>
        <w:rPr>
          <w:color w:val="000000" w:themeColor="text1"/>
          <w:sz w:val="28"/>
          <w:szCs w:val="28"/>
        </w:rPr>
      </w:pPr>
      <w:r w:rsidRPr="00B55D14">
        <w:rPr>
          <w:rFonts w:eastAsiaTheme="minorEastAsia"/>
          <w:color w:val="000000" w:themeColor="text1"/>
          <w:kern w:val="24"/>
          <w:sz w:val="28"/>
          <w:szCs w:val="28"/>
        </w:rPr>
        <w:t>3 этап: Пересказ сказки, рассказа, чтение стихотворения с опорой на символы (образы), т.е. происходит отработка метода запоминания.</w:t>
      </w:r>
    </w:p>
    <w:p w14:paraId="5791D8E3" w14:textId="77777777" w:rsidR="00F142D7" w:rsidRDefault="00F142D7" w:rsidP="00B566A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13A4ED0" w14:textId="77777777" w:rsidR="00EE0B2D" w:rsidRDefault="00467E58" w:rsidP="00B566A6">
      <w:pPr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467E5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Работать с </w:t>
      </w:r>
      <w:proofErr w:type="spellStart"/>
      <w:r w:rsidRPr="00467E5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мнемотаблицами</w:t>
      </w:r>
      <w:proofErr w:type="spellEnd"/>
      <w:r w:rsidRPr="00467E5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лучше начинать со средней группой. Хотя уже в младшем возрасте можно использовать простейшие схемы одевания, умывания и </w:t>
      </w:r>
      <w:proofErr w:type="spellStart"/>
      <w:r w:rsidRPr="00467E5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т.д</w:t>
      </w:r>
      <w:proofErr w:type="spellEnd"/>
    </w:p>
    <w:p w14:paraId="04EE4CF2" w14:textId="77777777" w:rsidR="006F2A58" w:rsidRDefault="006F2A58" w:rsidP="00B566A6">
      <w:pPr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С помощью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мнемотаблиц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можно составлять описательные рассказы.</w:t>
      </w:r>
    </w:p>
    <w:p w14:paraId="450A890D" w14:textId="77777777" w:rsidR="0088094D" w:rsidRDefault="0088094D" w:rsidP="00B566A6">
      <w:pPr>
        <w:pStyle w:val="a4"/>
        <w:ind w:left="0" w:firstLine="70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88094D">
        <w:rPr>
          <w:rFonts w:eastAsiaTheme="minorEastAsia"/>
          <w:color w:val="000000" w:themeColor="text1"/>
          <w:kern w:val="24"/>
          <w:sz w:val="28"/>
          <w:szCs w:val="28"/>
        </w:rPr>
        <w:t>Это наиболее трудный вид деятельности в монологической речи. Дети не располагают теми знаниями, которые приобретают в течение жизни. Чтобы описать предмет, его нужно осознать, а осознание – это анализ. Что ребенку очень трудно. Здесь важно научить ребенка сначала выделять признаки предмета.</w:t>
      </w:r>
    </w:p>
    <w:p w14:paraId="403886D9" w14:textId="77777777" w:rsidR="00484F2C" w:rsidRDefault="00437315" w:rsidP="00B566A6">
      <w:pPr>
        <w:pStyle w:val="a4"/>
        <w:ind w:left="0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Мнемотаблицы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особенно эффективны при разучивании стихотворений. Суть заключается в следующем: на каждое слово или маленькое словосочетание придумывается картинка (изображение), таким </w:t>
      </w:r>
      <w:proofErr w:type="gramStart"/>
      <w:r>
        <w:rPr>
          <w:rFonts w:eastAsiaTheme="minorEastAsia"/>
          <w:color w:val="000000" w:themeColor="text1"/>
          <w:kern w:val="24"/>
          <w:sz w:val="28"/>
          <w:szCs w:val="28"/>
        </w:rPr>
        <w:t>образом ,</w:t>
      </w:r>
      <w:proofErr w:type="gram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все стихотворение </w:t>
      </w:r>
      <w:r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 xml:space="preserve">зарисовывается схематически. После этого ребенок по памяти, используя графическое изображение, воспроизводит стихотворение целиком. На начальном этапе взрослый предлагает готовую план – схему, а по мере обучения </w:t>
      </w:r>
      <w:r w:rsidR="006D5DEE">
        <w:rPr>
          <w:rFonts w:eastAsiaTheme="minorEastAsia"/>
          <w:color w:val="000000" w:themeColor="text1"/>
          <w:kern w:val="24"/>
          <w:sz w:val="28"/>
          <w:szCs w:val="28"/>
        </w:rPr>
        <w:t xml:space="preserve">ребенок также активно включается в процесс создания своей схемы. </w:t>
      </w:r>
    </w:p>
    <w:p w14:paraId="539A057A" w14:textId="77777777" w:rsidR="000004B8" w:rsidRDefault="000004B8" w:rsidP="00B566A6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0004B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При пересказе с помощью </w:t>
      </w:r>
      <w:proofErr w:type="spellStart"/>
      <w:r w:rsidRPr="000004B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мнемотаблиц</w:t>
      </w:r>
      <w:proofErr w:type="spellEnd"/>
      <w:r w:rsidRPr="000004B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, дети видят всех действующих лиц, и свое внимание концентрируют на правильном построении предложений, на воспроизведении в своей речи необходимых выражений.</w:t>
      </w:r>
    </w:p>
    <w:p w14:paraId="56D10092" w14:textId="77777777" w:rsidR="00090284" w:rsidRPr="00090284" w:rsidRDefault="00090284" w:rsidP="00B566A6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028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В результате использования </w:t>
      </w:r>
      <w:proofErr w:type="spellStart"/>
      <w:r w:rsidRPr="0009028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мнемотаблиц</w:t>
      </w:r>
      <w:proofErr w:type="spellEnd"/>
      <w:r w:rsidRPr="0009028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:</w:t>
      </w:r>
    </w:p>
    <w:p w14:paraId="2B0FC66B" w14:textId="77777777" w:rsidR="00090284" w:rsidRPr="00090284" w:rsidRDefault="00090284" w:rsidP="00B566A6">
      <w:pPr>
        <w:spacing w:after="0" w:line="240" w:lineRule="auto"/>
        <w:ind w:left="142" w:hanging="142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028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- Расширяется не только словарный запас, но и знание об окружающем мире.</w:t>
      </w:r>
    </w:p>
    <w:p w14:paraId="173BC77F" w14:textId="134739D2" w:rsidR="00090284" w:rsidRPr="00090284" w:rsidRDefault="00090284" w:rsidP="00B566A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028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- Появляется желание пересказывать – ребенок понимает, что это совсем не трудно</w:t>
      </w:r>
      <w:r w:rsidR="00FE4F5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</w:t>
      </w:r>
    </w:p>
    <w:p w14:paraId="6B6117B2" w14:textId="77777777" w:rsidR="00090284" w:rsidRPr="00090284" w:rsidRDefault="00090284" w:rsidP="00B566A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028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- Заучивание стихов превращается в игру, которая очень нравится детям.</w:t>
      </w:r>
    </w:p>
    <w:p w14:paraId="06D6E939" w14:textId="77777777" w:rsidR="00090284" w:rsidRPr="00090284" w:rsidRDefault="00090284" w:rsidP="00B566A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028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- Это является одним из эффективных способов развития речи дошкольников.</w:t>
      </w:r>
    </w:p>
    <w:p w14:paraId="7DBDF65C" w14:textId="77777777" w:rsidR="000004B8" w:rsidRPr="000004B8" w:rsidRDefault="000004B8" w:rsidP="000004B8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BA132A3" w14:textId="77777777" w:rsidR="00D1315D" w:rsidRDefault="00D1315D" w:rsidP="006F2A58">
      <w:pPr>
        <w:pStyle w:val="a4"/>
        <w:ind w:left="0" w:firstLine="708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722083EF" w14:textId="2B84A704" w:rsidR="00FD0F7C" w:rsidRDefault="002E4961" w:rsidP="006F2A58">
      <w:pPr>
        <w:pStyle w:val="a4"/>
        <w:ind w:left="0" w:firstLine="708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noProof/>
        </w:rPr>
        <w:drawing>
          <wp:inline distT="0" distB="0" distL="0" distR="0" wp14:anchorId="41526B9E" wp14:editId="50DA4350">
            <wp:extent cx="2915661" cy="2171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730" t="11075" r="20717" b="11388"/>
                    <a:stretch/>
                  </pic:blipFill>
                  <pic:spPr bwMode="auto">
                    <a:xfrm>
                      <a:off x="0" y="0"/>
                      <a:ext cx="2917236" cy="2172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6132">
        <w:rPr>
          <w:noProof/>
        </w:rPr>
        <w:drawing>
          <wp:inline distT="0" distB="0" distL="0" distR="0" wp14:anchorId="1B081E25" wp14:editId="1BCF0CD3">
            <wp:extent cx="1650710" cy="2193967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529" t="11478" r="33403" b="10384"/>
                    <a:stretch/>
                  </pic:blipFill>
                  <pic:spPr bwMode="auto">
                    <a:xfrm>
                      <a:off x="0" y="0"/>
                      <a:ext cx="1650710" cy="2193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72573E" w14:textId="77777777" w:rsidR="00FD0F7C" w:rsidRDefault="00FD0F7C" w:rsidP="006F2A58">
      <w:pPr>
        <w:pStyle w:val="a4"/>
        <w:ind w:left="0" w:firstLine="708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1189C343" w14:textId="77777777" w:rsidR="00FD0F7C" w:rsidRDefault="00FD0F7C" w:rsidP="006F2A58">
      <w:pPr>
        <w:pStyle w:val="a4"/>
        <w:ind w:left="0" w:firstLine="708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6D149DBB" w14:textId="77777777" w:rsidR="00FD0F7C" w:rsidRDefault="00FD0F7C" w:rsidP="006F2A58">
      <w:pPr>
        <w:pStyle w:val="a4"/>
        <w:ind w:left="0" w:firstLine="708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4AF3F835" w14:textId="7707FE00" w:rsidR="00FD0F7C" w:rsidRDefault="003C6132" w:rsidP="006F2A58">
      <w:pPr>
        <w:pStyle w:val="a4"/>
        <w:ind w:left="0" w:firstLine="708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noProof/>
        </w:rPr>
        <w:drawing>
          <wp:inline distT="0" distB="0" distL="0" distR="0" wp14:anchorId="33BCCFAE" wp14:editId="7CBFA103">
            <wp:extent cx="2698059" cy="200279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613" t="11680" r="20491" b="10595"/>
                    <a:stretch/>
                  </pic:blipFill>
                  <pic:spPr bwMode="auto">
                    <a:xfrm>
                      <a:off x="0" y="0"/>
                      <a:ext cx="2708711" cy="2010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A84EF9" wp14:editId="3F4CADBA">
            <wp:extent cx="2711141" cy="201041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390" t="11075" r="20491" b="10986"/>
                    <a:stretch/>
                  </pic:blipFill>
                  <pic:spPr bwMode="auto">
                    <a:xfrm>
                      <a:off x="0" y="0"/>
                      <a:ext cx="2712797" cy="2011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49B28D" w14:textId="4B6EB67F" w:rsidR="003C6132" w:rsidRDefault="003C6132" w:rsidP="006F2A58">
      <w:pPr>
        <w:pStyle w:val="a4"/>
        <w:ind w:left="0" w:firstLine="708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715C1002" w14:textId="73DF0FD0" w:rsidR="003C6132" w:rsidRDefault="003C6132" w:rsidP="006F2A58">
      <w:pPr>
        <w:pStyle w:val="a4"/>
        <w:ind w:left="0" w:firstLine="708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4F6E9EC4" w14:textId="77777777" w:rsidR="003C6132" w:rsidRDefault="003C6132" w:rsidP="006F2A58">
      <w:pPr>
        <w:pStyle w:val="a4"/>
        <w:ind w:left="0" w:firstLine="708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6B043A20" w14:textId="7BB18020" w:rsidR="003C6132" w:rsidRDefault="003C6132" w:rsidP="006F2A58">
      <w:pPr>
        <w:pStyle w:val="a4"/>
        <w:ind w:left="0" w:firstLine="708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638D375F" w14:textId="77777777" w:rsidR="003C6132" w:rsidRDefault="003C6132" w:rsidP="006F2A58">
      <w:pPr>
        <w:pStyle w:val="a4"/>
        <w:ind w:left="0" w:firstLine="708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3A7D67A0" w14:textId="2197A4C9" w:rsidR="00D61832" w:rsidRPr="00D61832" w:rsidRDefault="00D61832" w:rsidP="00D61832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618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Практическое задание для педагогов</w:t>
      </w:r>
    </w:p>
    <w:p w14:paraId="77FD4A46" w14:textId="77777777" w:rsidR="00D61832" w:rsidRPr="00D61832" w:rsidRDefault="00D61832" w:rsidP="00D6183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1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Зашифровать стихотворение в </w:t>
      </w:r>
      <w:proofErr w:type="spellStart"/>
      <w:r w:rsidRPr="00D61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мнемотаблицу</w:t>
      </w:r>
      <w:proofErr w:type="spellEnd"/>
      <w:r w:rsidRPr="00D61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B1767E0" w14:textId="77777777" w:rsidR="00D61832" w:rsidRPr="00D61832" w:rsidRDefault="00D61832" w:rsidP="00D6183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BF8CD5F" w14:textId="77777777" w:rsidR="00D61832" w:rsidRPr="00D61832" w:rsidRDefault="00D61832" w:rsidP="00D61832">
      <w:pPr>
        <w:rPr>
          <w:rFonts w:ascii="Times New Roman" w:hAnsi="Times New Roman" w:cs="Times New Roman"/>
          <w:sz w:val="28"/>
          <w:szCs w:val="28"/>
        </w:rPr>
      </w:pPr>
      <w:r w:rsidRPr="00D61832">
        <w:rPr>
          <w:rFonts w:ascii="Times New Roman" w:hAnsi="Times New Roman" w:cs="Times New Roman"/>
          <w:sz w:val="28"/>
          <w:szCs w:val="28"/>
        </w:rPr>
        <w:t>Женя в лес пошел густой,</w:t>
      </w:r>
    </w:p>
    <w:p w14:paraId="72EB9CE9" w14:textId="77777777" w:rsidR="00D61832" w:rsidRPr="00D61832" w:rsidRDefault="00D61832" w:rsidP="00D61832">
      <w:pPr>
        <w:rPr>
          <w:rFonts w:ascii="Times New Roman" w:hAnsi="Times New Roman" w:cs="Times New Roman"/>
          <w:sz w:val="28"/>
          <w:szCs w:val="28"/>
        </w:rPr>
      </w:pPr>
      <w:r w:rsidRPr="00D61832">
        <w:rPr>
          <w:rFonts w:ascii="Times New Roman" w:hAnsi="Times New Roman" w:cs="Times New Roman"/>
          <w:sz w:val="28"/>
          <w:szCs w:val="28"/>
        </w:rPr>
        <w:t>Видел там ежа с лисой,</w:t>
      </w:r>
    </w:p>
    <w:p w14:paraId="53EF89F5" w14:textId="77777777" w:rsidR="00D61832" w:rsidRPr="00D61832" w:rsidRDefault="00D61832" w:rsidP="00D61832">
      <w:pPr>
        <w:rPr>
          <w:rFonts w:ascii="Times New Roman" w:hAnsi="Times New Roman" w:cs="Times New Roman"/>
          <w:sz w:val="28"/>
          <w:szCs w:val="28"/>
        </w:rPr>
      </w:pPr>
      <w:r w:rsidRPr="00D61832">
        <w:rPr>
          <w:rFonts w:ascii="Times New Roman" w:hAnsi="Times New Roman" w:cs="Times New Roman"/>
          <w:sz w:val="28"/>
          <w:szCs w:val="28"/>
        </w:rPr>
        <w:t>У ежа – ежата, у лисы – лисята.</w:t>
      </w:r>
    </w:p>
    <w:p w14:paraId="278C6AD3" w14:textId="77777777" w:rsidR="00D61832" w:rsidRPr="00D61832" w:rsidRDefault="00D61832" w:rsidP="00D61832">
      <w:pPr>
        <w:rPr>
          <w:rFonts w:ascii="Times New Roman" w:hAnsi="Times New Roman" w:cs="Times New Roman"/>
          <w:sz w:val="28"/>
          <w:szCs w:val="28"/>
        </w:rPr>
      </w:pPr>
      <w:r w:rsidRPr="00D61832">
        <w:rPr>
          <w:rFonts w:ascii="Times New Roman" w:hAnsi="Times New Roman" w:cs="Times New Roman"/>
          <w:sz w:val="28"/>
          <w:szCs w:val="28"/>
        </w:rPr>
        <w:t>Женя лес обошел.</w:t>
      </w:r>
    </w:p>
    <w:p w14:paraId="50EAECEE" w14:textId="77777777" w:rsidR="00D61832" w:rsidRPr="00D61832" w:rsidRDefault="00D61832" w:rsidP="00D61832">
      <w:pPr>
        <w:rPr>
          <w:rFonts w:ascii="Times New Roman" w:hAnsi="Times New Roman" w:cs="Times New Roman"/>
          <w:sz w:val="28"/>
          <w:szCs w:val="28"/>
        </w:rPr>
      </w:pPr>
      <w:r w:rsidRPr="00D61832">
        <w:rPr>
          <w:rFonts w:ascii="Times New Roman" w:hAnsi="Times New Roman" w:cs="Times New Roman"/>
          <w:sz w:val="28"/>
          <w:szCs w:val="28"/>
        </w:rPr>
        <w:t>Ежевики куст нашел,</w:t>
      </w:r>
    </w:p>
    <w:p w14:paraId="5F903CDA" w14:textId="77777777" w:rsidR="00D61832" w:rsidRPr="00D61832" w:rsidRDefault="00D61832" w:rsidP="00D61832">
      <w:pPr>
        <w:rPr>
          <w:rFonts w:ascii="Times New Roman" w:hAnsi="Times New Roman" w:cs="Times New Roman"/>
          <w:sz w:val="28"/>
          <w:szCs w:val="28"/>
        </w:rPr>
      </w:pPr>
      <w:r w:rsidRPr="00D61832">
        <w:rPr>
          <w:rFonts w:ascii="Times New Roman" w:hAnsi="Times New Roman" w:cs="Times New Roman"/>
          <w:sz w:val="28"/>
          <w:szCs w:val="28"/>
        </w:rPr>
        <w:t>Ежевики взял немножко</w:t>
      </w:r>
    </w:p>
    <w:p w14:paraId="3B7B6198" w14:textId="0FC6212B" w:rsidR="00D61832" w:rsidRDefault="00D61832" w:rsidP="00D61832">
      <w:pPr>
        <w:rPr>
          <w:rFonts w:ascii="Times New Roman" w:hAnsi="Times New Roman" w:cs="Times New Roman"/>
          <w:sz w:val="28"/>
          <w:szCs w:val="28"/>
        </w:rPr>
      </w:pPr>
      <w:r w:rsidRPr="00D61832">
        <w:rPr>
          <w:rFonts w:ascii="Times New Roman" w:hAnsi="Times New Roman" w:cs="Times New Roman"/>
          <w:sz w:val="28"/>
          <w:szCs w:val="28"/>
        </w:rPr>
        <w:t>И понес домой в лукошке.</w:t>
      </w:r>
    </w:p>
    <w:p w14:paraId="23C917C5" w14:textId="61BA7C1D" w:rsidR="00D46662" w:rsidRDefault="00D46662" w:rsidP="006F2A58">
      <w:pPr>
        <w:pStyle w:val="a4"/>
        <w:ind w:left="0" w:firstLine="708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4A383DD9" w14:textId="0C0B420F" w:rsidR="003C6132" w:rsidRDefault="003C6132" w:rsidP="006F2A58">
      <w:pPr>
        <w:pStyle w:val="a4"/>
        <w:ind w:left="0" w:firstLine="708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noProof/>
        </w:rPr>
        <w:drawing>
          <wp:inline distT="0" distB="0" distL="0" distR="0" wp14:anchorId="26F1F77E" wp14:editId="581DE0E6">
            <wp:extent cx="5092916" cy="3790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504" t="11477" r="20603" b="10586"/>
                    <a:stretch/>
                  </pic:blipFill>
                  <pic:spPr bwMode="auto">
                    <a:xfrm>
                      <a:off x="0" y="0"/>
                      <a:ext cx="5100436" cy="3796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A1A918" w14:textId="77777777" w:rsidR="00D46662" w:rsidRDefault="00D46662" w:rsidP="006F2A58">
      <w:pPr>
        <w:pStyle w:val="a4"/>
        <w:ind w:left="0" w:firstLine="708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78E0F753" w14:textId="77777777" w:rsidR="00D46662" w:rsidRDefault="00D46662" w:rsidP="006F2A58">
      <w:pPr>
        <w:pStyle w:val="a4"/>
        <w:ind w:left="0" w:firstLine="708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697D23DC" w14:textId="77777777" w:rsidR="00D46662" w:rsidRDefault="00D46662" w:rsidP="006F2A58">
      <w:pPr>
        <w:pStyle w:val="a4"/>
        <w:ind w:left="0" w:firstLine="708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00D5A0BE" w14:textId="77777777" w:rsidR="00D46662" w:rsidRDefault="00D46662" w:rsidP="006F2A58">
      <w:pPr>
        <w:pStyle w:val="a4"/>
        <w:ind w:left="0" w:firstLine="708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1E844921" w14:textId="77777777" w:rsidR="00D46662" w:rsidRDefault="00D46662" w:rsidP="006F2A58">
      <w:pPr>
        <w:pStyle w:val="a4"/>
        <w:ind w:left="0" w:firstLine="708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53F641FE" w14:textId="77777777" w:rsidR="00D46662" w:rsidRDefault="00D46662" w:rsidP="006F2A58">
      <w:pPr>
        <w:pStyle w:val="a4"/>
        <w:ind w:left="0" w:firstLine="708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294E8BCC" w14:textId="77777777" w:rsidR="00D46662" w:rsidRDefault="00D46662" w:rsidP="006F2A58">
      <w:pPr>
        <w:pStyle w:val="a4"/>
        <w:ind w:left="0" w:firstLine="708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0E421F10" w14:textId="77777777" w:rsidR="00D46662" w:rsidRPr="00F4234A" w:rsidRDefault="00D46662" w:rsidP="00F4234A">
      <w:pPr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19AE571F" w14:textId="77777777" w:rsidR="00D46662" w:rsidRDefault="00D46662" w:rsidP="006F2A58">
      <w:pPr>
        <w:pStyle w:val="a4"/>
        <w:ind w:left="0" w:firstLine="708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5050FD7A" w14:textId="77777777" w:rsidR="00D46662" w:rsidRPr="000004B8" w:rsidRDefault="00D46662" w:rsidP="006F2A58">
      <w:pPr>
        <w:pStyle w:val="a4"/>
        <w:ind w:left="0" w:firstLine="708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noProof/>
        </w:rPr>
        <w:drawing>
          <wp:inline distT="0" distB="0" distL="0" distR="0" wp14:anchorId="4E191A85" wp14:editId="341B3B0E">
            <wp:extent cx="5940425" cy="6761138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1" t="6011" r="9523" b="32214"/>
                    <a:stretch/>
                  </pic:blipFill>
                  <pic:spPr bwMode="auto">
                    <a:xfrm>
                      <a:off x="0" y="0"/>
                      <a:ext cx="5940425" cy="676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46662" w:rsidRPr="000004B8" w:rsidSect="00B566A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D76AD"/>
    <w:multiLevelType w:val="hybridMultilevel"/>
    <w:tmpl w:val="59AEC002"/>
    <w:lvl w:ilvl="0" w:tplc="8D8A8D9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B06D11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E489B2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6A09C6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A10B84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C34732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9805E8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65A026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FECBDE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0A7309B8"/>
    <w:multiLevelType w:val="hybridMultilevel"/>
    <w:tmpl w:val="369438D8"/>
    <w:lvl w:ilvl="0" w:tplc="419C6CF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824953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E80071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25A165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47688A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66C506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170DD8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DA6ECD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5F0D32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2E1A47D5"/>
    <w:multiLevelType w:val="hybridMultilevel"/>
    <w:tmpl w:val="EAE034EC"/>
    <w:lvl w:ilvl="0" w:tplc="9BF6C72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3FEA8C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854058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8E8B88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0BA9C2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A2AEB1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592938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22C779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4B4D75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4BFA0176"/>
    <w:multiLevelType w:val="hybridMultilevel"/>
    <w:tmpl w:val="7D42BDC8"/>
    <w:lvl w:ilvl="0" w:tplc="4AE2217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B389C3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96CBD0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39C135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E06765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2F6B42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BAAACA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39EFE4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310326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66911C7D"/>
    <w:multiLevelType w:val="hybridMultilevel"/>
    <w:tmpl w:val="17325372"/>
    <w:lvl w:ilvl="0" w:tplc="D090D60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7EA065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BFE1B4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B4ECD5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A50D82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8E21E4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678AC5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3F243B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ABCB20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7A6C4285"/>
    <w:multiLevelType w:val="hybridMultilevel"/>
    <w:tmpl w:val="3C0E37B0"/>
    <w:lvl w:ilvl="0" w:tplc="BB82080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9126DB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C3AB8B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E94418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91C993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6BE202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79A6F4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6DA210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E82F6A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7CDE318F"/>
    <w:multiLevelType w:val="hybridMultilevel"/>
    <w:tmpl w:val="F3B873A2"/>
    <w:lvl w:ilvl="0" w:tplc="A290EA3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ECC4F4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D82781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23C6D0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0B2134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FA8BBB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1A4976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12C0D3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FBAB90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6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542"/>
    <w:rsid w:val="000004B8"/>
    <w:rsid w:val="00090284"/>
    <w:rsid w:val="000A4D35"/>
    <w:rsid w:val="000B4B62"/>
    <w:rsid w:val="00267D77"/>
    <w:rsid w:val="002E4961"/>
    <w:rsid w:val="003C6132"/>
    <w:rsid w:val="004150F2"/>
    <w:rsid w:val="00437315"/>
    <w:rsid w:val="00467E58"/>
    <w:rsid w:val="00484F2C"/>
    <w:rsid w:val="004D3517"/>
    <w:rsid w:val="00575DEF"/>
    <w:rsid w:val="00597198"/>
    <w:rsid w:val="00605879"/>
    <w:rsid w:val="006848CE"/>
    <w:rsid w:val="006D30B7"/>
    <w:rsid w:val="006D5DEE"/>
    <w:rsid w:val="006F2A58"/>
    <w:rsid w:val="00793542"/>
    <w:rsid w:val="0088094D"/>
    <w:rsid w:val="008E6471"/>
    <w:rsid w:val="009D5D5A"/>
    <w:rsid w:val="00AF5466"/>
    <w:rsid w:val="00B55D14"/>
    <w:rsid w:val="00B566A6"/>
    <w:rsid w:val="00BD6505"/>
    <w:rsid w:val="00D1315D"/>
    <w:rsid w:val="00D46662"/>
    <w:rsid w:val="00D61832"/>
    <w:rsid w:val="00DA135E"/>
    <w:rsid w:val="00EB598F"/>
    <w:rsid w:val="00ED6D68"/>
    <w:rsid w:val="00EE0B2D"/>
    <w:rsid w:val="00F142D7"/>
    <w:rsid w:val="00F4234A"/>
    <w:rsid w:val="00FD0F7C"/>
    <w:rsid w:val="00FE4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9B4F8"/>
  <w15:chartTrackingRefBased/>
  <w15:docId w15:val="{25E32F23-6882-4F24-85AD-48096BBC6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42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75DE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058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058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8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4633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04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00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9050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6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344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754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099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13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63379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43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348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398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69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2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773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7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13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584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074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532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ммм</dc:creator>
  <cp:keywords/>
  <dc:description/>
  <cp:lastModifiedBy>1 Ilya</cp:lastModifiedBy>
  <cp:revision>43</cp:revision>
  <cp:lastPrinted>2020-02-26T08:12:00Z</cp:lastPrinted>
  <dcterms:created xsi:type="dcterms:W3CDTF">2020-02-12T08:13:00Z</dcterms:created>
  <dcterms:modified xsi:type="dcterms:W3CDTF">2021-11-02T18:21:00Z</dcterms:modified>
</cp:coreProperties>
</file>