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33B" w:rsidRDefault="0050333B"/>
    <w:p w:rsidR="00717522" w:rsidRPr="00717522" w:rsidRDefault="0050333B" w:rsidP="00717522">
      <w:pPr>
        <w:tabs>
          <w:tab w:val="left" w:pos="180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705350"/>
            <wp:effectExtent l="19050" t="0" r="3175" b="0"/>
            <wp:docPr id="3" name="Рисунок 3" descr="C:\Users\Денис\Downloads\м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wnloads\мн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522">
        <w:t xml:space="preserve">                              </w:t>
      </w:r>
      <w:r w:rsidR="00717522">
        <w:rPr>
          <w:b/>
          <w:i/>
          <w:sz w:val="72"/>
          <w:szCs w:val="72"/>
        </w:rPr>
        <w:t xml:space="preserve"> </w:t>
      </w:r>
      <w:r w:rsidR="00717522" w:rsidRPr="00717522">
        <w:rPr>
          <w:b/>
          <w:i/>
          <w:sz w:val="72"/>
          <w:szCs w:val="72"/>
        </w:rPr>
        <w:t xml:space="preserve">Пальчики играют, </w:t>
      </w:r>
    </w:p>
    <w:p w:rsidR="00717522" w:rsidRDefault="00717522" w:rsidP="00717522">
      <w:pPr>
        <w:tabs>
          <w:tab w:val="left" w:pos="1020"/>
        </w:tabs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</w:t>
      </w:r>
      <w:r w:rsidRPr="00717522">
        <w:rPr>
          <w:b/>
          <w:i/>
          <w:sz w:val="72"/>
          <w:szCs w:val="72"/>
        </w:rPr>
        <w:t>мозг наш развивают!</w:t>
      </w:r>
    </w:p>
    <w:p w:rsidR="00717522" w:rsidRDefault="00717522" w:rsidP="00717522">
      <w:pPr>
        <w:rPr>
          <w:sz w:val="28"/>
          <w:szCs w:val="28"/>
        </w:rPr>
      </w:pPr>
      <w:r>
        <w:rPr>
          <w:sz w:val="28"/>
          <w:szCs w:val="28"/>
        </w:rPr>
        <w:t>(практический материал для развития мелкой моторики у дошкольников).</w:t>
      </w:r>
    </w:p>
    <w:p w:rsidR="00717522" w:rsidRPr="00221606" w:rsidRDefault="00221606" w:rsidP="00221606">
      <w:pPr>
        <w:tabs>
          <w:tab w:val="left" w:pos="246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03407C">
        <w:rPr>
          <w:sz w:val="28"/>
          <w:szCs w:val="28"/>
        </w:rPr>
        <w:t xml:space="preserve">                </w:t>
      </w:r>
      <w:r w:rsidR="0003407C">
        <w:rPr>
          <w:b/>
          <w:sz w:val="28"/>
          <w:szCs w:val="28"/>
        </w:rPr>
        <w:t>Мастер – класс</w:t>
      </w:r>
      <w:r w:rsidRPr="00221606">
        <w:rPr>
          <w:b/>
          <w:sz w:val="28"/>
          <w:szCs w:val="28"/>
        </w:rPr>
        <w:t>.</w:t>
      </w:r>
    </w:p>
    <w:p w:rsidR="00717522" w:rsidRDefault="00717522" w:rsidP="00717522">
      <w:pPr>
        <w:rPr>
          <w:sz w:val="28"/>
          <w:szCs w:val="28"/>
        </w:rPr>
      </w:pPr>
    </w:p>
    <w:p w:rsidR="00717522" w:rsidRDefault="00717522" w:rsidP="00717522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Подготовила: </w:t>
      </w:r>
    </w:p>
    <w:p w:rsidR="00717522" w:rsidRDefault="00717522" w:rsidP="00717522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  <w:t>учитель-логопед</w:t>
      </w:r>
    </w:p>
    <w:p w:rsidR="009A2218" w:rsidRDefault="00717522" w:rsidP="00717522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  <w:t>Черная О.С.</w:t>
      </w:r>
    </w:p>
    <w:p w:rsidR="00717522" w:rsidRDefault="00717522" w:rsidP="00717522">
      <w:pPr>
        <w:tabs>
          <w:tab w:val="left" w:pos="6765"/>
        </w:tabs>
        <w:rPr>
          <w:sz w:val="28"/>
          <w:szCs w:val="28"/>
        </w:rPr>
      </w:pPr>
    </w:p>
    <w:p w:rsidR="00717522" w:rsidRPr="00717522" w:rsidRDefault="00717522" w:rsidP="00717522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3E5A03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lastRenderedPageBreak/>
        <w:t>Формирование и совершенствование тонкой моторики пальцев рук ребёнка усложняет строение мозга, развивает психику, речевые и интеллектуальные способности, способствует становлению личности дошкольника.</w:t>
      </w: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 </w:t>
      </w:r>
    </w:p>
    <w:p w:rsidR="00FD526B" w:rsidRPr="003E5A03" w:rsidRDefault="00FD526B" w:rsidP="00717522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</w:p>
    <w:p w:rsidR="00717522" w:rsidRPr="00717522" w:rsidRDefault="00FD526B" w:rsidP="00717522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3E5A0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                       Задачи упражнений по мелкой моторике: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Развитие умения ребёнка производить точные движения кистью и пальцами рук.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Развитие тактильной чувствительности рук.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Формирование способности координированной работы рук со зрительным восприятием.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Развитие речи, улучшение произношения звуков.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Развитие мышления, воображения, ориентировки в пространстве, памяти, внимания.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Овладение жизненно важными умениями, бытовыми навыками.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Подготовка руки к письму.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Развитие умения создавать поделки из различных видов материала (пластилина, бумаги, круп, пуговиц и т. п.).</w:t>
      </w:r>
    </w:p>
    <w:p w:rsidR="00717522" w:rsidRPr="00717522" w:rsidRDefault="00717522" w:rsidP="007175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Снятие </w:t>
      </w:r>
      <w:proofErr w:type="spellStart"/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психоэмоционального</w:t>
      </w:r>
      <w:proofErr w:type="spellEnd"/>
      <w:r w:rsidRPr="00717522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напряжения.</w:t>
      </w:r>
    </w:p>
    <w:p w:rsidR="00FD526B" w:rsidRPr="003E5A03" w:rsidRDefault="00FD526B" w:rsidP="00FD526B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</w:p>
    <w:p w:rsidR="00FD526B" w:rsidRPr="00FD526B" w:rsidRDefault="00FD526B" w:rsidP="00FD526B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3E5A0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                       </w:t>
      </w:r>
      <w:r w:rsidRPr="00FD526B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Виды развития мелкой моторики ребёнка</w:t>
      </w:r>
      <w:r w:rsidRPr="003E5A0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:</w:t>
      </w:r>
    </w:p>
    <w:p w:rsidR="00FD526B" w:rsidRPr="00FD526B" w:rsidRDefault="00FD526B" w:rsidP="00FD526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D526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Выделяют несколько видов психофизического развития дошкольника:</w:t>
      </w:r>
    </w:p>
    <w:p w:rsidR="00FD526B" w:rsidRPr="00FD526B" w:rsidRDefault="00FD526B" w:rsidP="00FD52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D526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Зрительно-моторная координация обеспечивает визуальное восприятие движущихся предметов и соотносит его с движением тела, она определяет движение руки ребёнка во время письма или рисования, умение найти оптимальный способ выполнения графического задания, обеспечивает тактильную чувствительность.</w:t>
      </w:r>
    </w:p>
    <w:p w:rsidR="00FD526B" w:rsidRPr="00FD526B" w:rsidRDefault="00FD526B" w:rsidP="00FD52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proofErr w:type="spellStart"/>
      <w:r w:rsidRPr="00FD526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Графомоторное</w:t>
      </w:r>
      <w:proofErr w:type="spellEnd"/>
      <w:r w:rsidRPr="00FD526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развитие позволяет правильно удерживать ручку или карандаш, определяет положение пишущей руки, включает пространственную ориентацию, в том числе на листе бумаги, чувство ритма.</w:t>
      </w:r>
    </w:p>
    <w:p w:rsidR="00FD526B" w:rsidRPr="00FD526B" w:rsidRDefault="00FD526B" w:rsidP="00FD52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D526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Психомоторное (двигательное) развитие включает вырабатывание не только мелкой, но и крупной моторики. Причём крупная моторика считается базовой, без её достаточного развития ребёнок не сможет правильно отрабатывать мелкие движения.</w:t>
      </w:r>
    </w:p>
    <w:p w:rsidR="00FD526B" w:rsidRPr="003E5A03" w:rsidRDefault="00FD526B" w:rsidP="00FD526B">
      <w:pPr>
        <w:pStyle w:val="2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FD526B" w:rsidRPr="003E5A03" w:rsidRDefault="00FD526B" w:rsidP="00FD526B">
      <w:pPr>
        <w:pStyle w:val="2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3E5A03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    Диагностика развития мелкой моторики рук у дошкольников.</w:t>
      </w:r>
    </w:p>
    <w:p w:rsidR="00FD526B" w:rsidRPr="003E5A03" w:rsidRDefault="00FD526B" w:rsidP="00FD526B">
      <w:pPr>
        <w:pStyle w:val="a5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3E5A03">
        <w:rPr>
          <w:color w:val="1B1C2A"/>
          <w:sz w:val="28"/>
          <w:szCs w:val="28"/>
        </w:rPr>
        <w:t>Диагностика проводится по следующим критериям:</w:t>
      </w:r>
    </w:p>
    <w:p w:rsidR="00FD526B" w:rsidRPr="003E5A03" w:rsidRDefault="00FD526B" w:rsidP="00FD52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3E5A03">
        <w:rPr>
          <w:rFonts w:ascii="Times New Roman" w:hAnsi="Times New Roman" w:cs="Times New Roman"/>
          <w:color w:val="1B1C2A"/>
          <w:sz w:val="28"/>
          <w:szCs w:val="28"/>
        </w:rPr>
        <w:t>Статические нагрузки на мускулатуру кисти рук. Выполняются упражнения, в которых ребёнок должен удерживать пальцы в определённом положении при счёте до 10.</w:t>
      </w:r>
    </w:p>
    <w:p w:rsidR="00FD526B" w:rsidRPr="003E5A03" w:rsidRDefault="00FD526B" w:rsidP="00FD52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3E5A03">
        <w:rPr>
          <w:rFonts w:ascii="Times New Roman" w:hAnsi="Times New Roman" w:cs="Times New Roman"/>
          <w:color w:val="1B1C2A"/>
          <w:sz w:val="28"/>
          <w:szCs w:val="28"/>
        </w:rPr>
        <w:t>Динамические нагрузки. Даются задания с ножницами и по ровному отрыву бумаги (проверяется скоординированная работа обеих рук).</w:t>
      </w:r>
    </w:p>
    <w:p w:rsidR="00FD526B" w:rsidRPr="003E5A03" w:rsidRDefault="00FD526B" w:rsidP="00FD52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3E5A03">
        <w:rPr>
          <w:rFonts w:ascii="Times New Roman" w:hAnsi="Times New Roman" w:cs="Times New Roman"/>
          <w:color w:val="1B1C2A"/>
          <w:sz w:val="28"/>
          <w:szCs w:val="28"/>
        </w:rPr>
        <w:t>Тактильные ощущения. Дошкольник должен уметь определить методом ощупывания форму предмета и материал, из которого он сделан: металл, стекло, пластмасса, дерево.</w:t>
      </w:r>
    </w:p>
    <w:p w:rsidR="00FD526B" w:rsidRPr="003E5A03" w:rsidRDefault="00FD526B" w:rsidP="00FD52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3E5A03">
        <w:rPr>
          <w:rFonts w:ascii="Times New Roman" w:hAnsi="Times New Roman" w:cs="Times New Roman"/>
          <w:color w:val="1B1C2A"/>
          <w:sz w:val="28"/>
          <w:szCs w:val="28"/>
        </w:rPr>
        <w:t>Величина тонуса мышц кистей рук. Упражнение на сжатие двумя или одной рукой какого-то предмета, можно сжимать ладонь воспитателя.</w:t>
      </w:r>
    </w:p>
    <w:p w:rsidR="00FD526B" w:rsidRPr="003E5A03" w:rsidRDefault="00FD526B" w:rsidP="00FD52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3E5A03">
        <w:rPr>
          <w:rFonts w:ascii="Times New Roman" w:hAnsi="Times New Roman" w:cs="Times New Roman"/>
          <w:color w:val="1B1C2A"/>
          <w:sz w:val="28"/>
          <w:szCs w:val="28"/>
        </w:rPr>
        <w:t>Умение координировать движения руки. Вдевание нити в ушко иголки, упражнение на быструю смену двух статических положений кисти руки (кулак — ребро).</w:t>
      </w:r>
    </w:p>
    <w:p w:rsidR="00DC15C3" w:rsidRPr="003E5A03" w:rsidRDefault="00FD526B" w:rsidP="00DC15C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3E5A03">
        <w:rPr>
          <w:rFonts w:ascii="Times New Roman" w:hAnsi="Times New Roman" w:cs="Times New Roman"/>
          <w:color w:val="1B1C2A"/>
          <w:sz w:val="28"/>
          <w:szCs w:val="28"/>
        </w:rPr>
        <w:t>Работа щепоти руки. Анализируется, как ребёнок держит ручку, в какой руке, когда пишет; получается ли выполнить растирание комочка соли кончиками пальцев</w:t>
      </w:r>
      <w:r w:rsidR="00DC15C3" w:rsidRPr="003E5A03">
        <w:rPr>
          <w:rFonts w:ascii="Times New Roman" w:hAnsi="Times New Roman" w:cs="Times New Roman"/>
          <w:color w:val="1B1C2A"/>
          <w:sz w:val="28"/>
          <w:szCs w:val="28"/>
        </w:rPr>
        <w:t xml:space="preserve">. </w:t>
      </w:r>
    </w:p>
    <w:p w:rsidR="00DC15C3" w:rsidRPr="003E5A03" w:rsidRDefault="00DC15C3" w:rsidP="00DC15C3">
      <w:pPr>
        <w:shd w:val="clear" w:color="auto" w:fill="FFFFFF"/>
        <w:tabs>
          <w:tab w:val="left" w:pos="3105"/>
        </w:tabs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color w:val="1B1C2A"/>
          <w:sz w:val="28"/>
          <w:szCs w:val="28"/>
        </w:rPr>
      </w:pPr>
      <w:r w:rsidRPr="003E5A03">
        <w:rPr>
          <w:rFonts w:ascii="Times New Roman" w:hAnsi="Times New Roman" w:cs="Times New Roman"/>
          <w:color w:val="1B1C2A"/>
          <w:sz w:val="28"/>
          <w:szCs w:val="28"/>
        </w:rPr>
        <w:tab/>
        <w:t xml:space="preserve">   </w:t>
      </w:r>
      <w:r w:rsidRPr="003E5A03">
        <w:rPr>
          <w:rFonts w:ascii="Times New Roman" w:hAnsi="Times New Roman" w:cs="Times New Roman"/>
          <w:b/>
          <w:color w:val="1B1C2A"/>
          <w:sz w:val="28"/>
          <w:szCs w:val="28"/>
        </w:rPr>
        <w:t xml:space="preserve">Советы логопеда: </w:t>
      </w:r>
      <w:r w:rsidRPr="003E5A03">
        <w:rPr>
          <w:rFonts w:ascii="Times New Roman" w:hAnsi="Times New Roman" w:cs="Times New Roman"/>
          <w:sz w:val="28"/>
          <w:szCs w:val="28"/>
        </w:rPr>
        <w:tab/>
      </w:r>
    </w:p>
    <w:p w:rsidR="00DC15C3" w:rsidRPr="00DC15C3" w:rsidRDefault="00DC15C3" w:rsidP="00DC1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5C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E5E5E5"/>
          <w:lang w:eastAsia="ru-RU"/>
        </w:rPr>
        <w:t xml:space="preserve">Во время совместных занятий старайтесь вызывать у ребенка </w:t>
      </w:r>
      <w:r w:rsidR="00BA0C9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E5E5E5"/>
          <w:lang w:eastAsia="ru-RU"/>
        </w:rPr>
        <w:t>только положительные эмоции. Ч</w:t>
      </w:r>
      <w:r w:rsidRPr="003E5A0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E5E5E5"/>
          <w:lang w:eastAsia="ru-RU"/>
        </w:rPr>
        <w:t>аще хвал</w:t>
      </w:r>
      <w:r w:rsidRPr="00DC15C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E5E5E5"/>
          <w:lang w:eastAsia="ru-RU"/>
        </w:rPr>
        <w:t>ите его, подбадривайте и поощряйте то, что он делает. Если что-то не получается у малыша с первого раза, предложите ему помощь. Меняйте вид деятельности ребенку, чтобы он не занимался чем-то одним. Всестороннее развитие очень полезно для детей, помогает расти им гармоничными личностями. Специалисты рекомендуют родителям чаще заниматься с детьми развитием мелкой моторики, заинтересовывать его, обучать ребенка в игровой форме.</w:t>
      </w:r>
    </w:p>
    <w:p w:rsidR="00DC15C3" w:rsidRPr="003E5A03" w:rsidRDefault="00DC15C3" w:rsidP="00DC15C3">
      <w:pPr>
        <w:rPr>
          <w:rFonts w:ascii="Times New Roman" w:hAnsi="Times New Roman" w:cs="Times New Roman"/>
          <w:sz w:val="28"/>
          <w:szCs w:val="28"/>
        </w:rPr>
      </w:pPr>
    </w:p>
    <w:p w:rsidR="00DC15C3" w:rsidRPr="003E5A03" w:rsidRDefault="00DC15C3" w:rsidP="00DC15C3">
      <w:pPr>
        <w:rPr>
          <w:rFonts w:ascii="Times New Roman" w:hAnsi="Times New Roman" w:cs="Times New Roman"/>
          <w:sz w:val="28"/>
          <w:szCs w:val="28"/>
        </w:rPr>
      </w:pPr>
      <w:r w:rsidRPr="003E5A03">
        <w:rPr>
          <w:rFonts w:ascii="Times New Roman" w:hAnsi="Times New Roman" w:cs="Times New Roman"/>
          <w:sz w:val="28"/>
          <w:szCs w:val="28"/>
        </w:rPr>
        <w:t>Ниже представлены игры для развития мелкой моторики, которые можно организовать с ребенком дома.</w:t>
      </w:r>
    </w:p>
    <w:p w:rsidR="00DC15C3" w:rsidRDefault="00DC15C3" w:rsidP="00DC15C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 w:rsidRPr="00DC15C3">
        <w:rPr>
          <w:rFonts w:ascii="Times New Roman" w:hAnsi="Times New Roman" w:cs="Times New Roman"/>
          <w:b/>
          <w:sz w:val="36"/>
          <w:szCs w:val="36"/>
        </w:rPr>
        <w:t xml:space="preserve">Играйте с детьми, </w:t>
      </w:r>
    </w:p>
    <w:p w:rsidR="00DC15C3" w:rsidRDefault="00DC15C3" w:rsidP="00DC15C3">
      <w:pPr>
        <w:rPr>
          <w:rFonts w:ascii="Times New Roman" w:hAnsi="Times New Roman" w:cs="Times New Roman"/>
          <w:b/>
          <w:sz w:val="36"/>
          <w:szCs w:val="36"/>
        </w:rPr>
      </w:pPr>
      <w:r w:rsidRPr="00DC15C3">
        <w:rPr>
          <w:rFonts w:ascii="Times New Roman" w:hAnsi="Times New Roman" w:cs="Times New Roman"/>
          <w:b/>
          <w:sz w:val="36"/>
          <w:szCs w:val="36"/>
        </w:rPr>
        <w:t>получая  развитие ребенка и положительные эмоции!</w:t>
      </w:r>
    </w:p>
    <w:p w:rsidR="00BA0C95" w:rsidRDefault="00BA0C95" w:rsidP="00DC15C3">
      <w:pPr>
        <w:rPr>
          <w:rFonts w:ascii="Times New Roman" w:hAnsi="Times New Roman" w:cs="Times New Roman"/>
          <w:b/>
          <w:sz w:val="36"/>
          <w:szCs w:val="36"/>
        </w:rPr>
      </w:pPr>
    </w:p>
    <w:p w:rsidR="00BA0C95" w:rsidRDefault="00BA0C95" w:rsidP="00DC15C3">
      <w:pPr>
        <w:rPr>
          <w:rFonts w:ascii="Times New Roman" w:hAnsi="Times New Roman" w:cs="Times New Roman"/>
          <w:b/>
          <w:sz w:val="36"/>
          <w:szCs w:val="36"/>
        </w:rPr>
      </w:pPr>
    </w:p>
    <w:p w:rsidR="00071A4A" w:rsidRDefault="00071A4A" w:rsidP="00DC15C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72150" cy="3848100"/>
            <wp:effectExtent l="19050" t="0" r="0" b="0"/>
            <wp:docPr id="1" name="Рисунок 1" descr="C:\Users\Денис\Desktop\Моторика\IMG_20200417_10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Моторика\IMG_20200417_1035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BA0C95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67375" cy="4248150"/>
            <wp:effectExtent l="19050" t="0" r="9525" b="0"/>
            <wp:docPr id="2" name="Рисунок 2" descr="C:\Users\Денис\Desktop\Моторика\IMG_20200417_1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Моторика\IMG_20200417_1035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34050" cy="3609975"/>
            <wp:effectExtent l="19050" t="0" r="0" b="0"/>
            <wp:docPr id="4" name="Рисунок 3" descr="C:\Users\Денис\Desktop\Моторика\IMG_20200417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Моторика\IMG_20200417_1037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2150" cy="4210050"/>
            <wp:effectExtent l="19050" t="0" r="0" b="0"/>
            <wp:docPr id="5" name="Рисунок 4" descr="C:\Users\Денис\Desktop\Моторика\IMG_20200417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Моторика\IMG_20200417_1039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43575" cy="4219575"/>
            <wp:effectExtent l="19050" t="0" r="9525" b="0"/>
            <wp:docPr id="6" name="Рисунок 5" descr="C:\Users\Денис\Desktop\Моторика\IMG_20200417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Моторика\IMG_20200417_103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2150" cy="4429125"/>
            <wp:effectExtent l="19050" t="0" r="0" b="0"/>
            <wp:docPr id="7" name="Рисунок 6" descr="C:\Users\Денис\Desktop\Моторика\IMG_20200417_1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Моторика\IMG_20200417_1048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48325" cy="3600450"/>
            <wp:effectExtent l="19050" t="0" r="9525" b="0"/>
            <wp:docPr id="8" name="Рисунок 7" descr="C:\Users\Денис\Desktop\Моторика\IMG_20200417_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Моторика\IMG_20200417_1048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24525" cy="4314825"/>
            <wp:effectExtent l="19050" t="0" r="9525" b="0"/>
            <wp:docPr id="9" name="Рисунок 8" descr="C:\Users\Денис\Desktop\Моторика\IMG_20200417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Моторика\IMG_20200417_1049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72150" cy="3590925"/>
            <wp:effectExtent l="19050" t="0" r="0" b="0"/>
            <wp:docPr id="10" name="Рисунок 9" descr="C:\Users\Денис\Desktop\Моторика\IMG_20200417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Моторика\IMG_20200417_105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2150" cy="4686300"/>
            <wp:effectExtent l="19050" t="0" r="0" b="0"/>
            <wp:docPr id="11" name="Рисунок 10" descr="C:\Users\Денис\Desktop\Моторика\IMG_20200417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Моторика\IMG_20200417_1050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95950" cy="4181475"/>
            <wp:effectExtent l="19050" t="0" r="0" b="0"/>
            <wp:docPr id="12" name="Рисунок 11" descr="C:\Users\Денис\Desktop\Моторика\IMG_20200417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Моторика\IMG_20200417_1051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2150" cy="4343400"/>
            <wp:effectExtent l="19050" t="0" r="0" b="0"/>
            <wp:docPr id="14" name="Рисунок 13" descr="C:\Users\Денис\Desktop\Моторика\IMG_20200417_1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Desktop\Моторика\IMG_20200417_1052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72150" cy="4248150"/>
            <wp:effectExtent l="19050" t="0" r="0" b="0"/>
            <wp:docPr id="15" name="Рисунок 14" descr="C:\Users\Денис\Desktop\Моторика\IMG_20200417_1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Моторика\IMG_20200417_1052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24525" cy="3686175"/>
            <wp:effectExtent l="19050" t="0" r="9525" b="0"/>
            <wp:docPr id="16" name="Рисунок 15" descr="C:\Users\Денис\Desktop\Моторика\IMG_20200417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Моторика\IMG_20200417_1053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72150" cy="4010025"/>
            <wp:effectExtent l="19050" t="0" r="0" b="0"/>
            <wp:docPr id="17" name="Рисунок 16" descr="C:\Users\Денис\Desktop\Моторика\IMG_20200417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нис\Desktop\Моторика\IMG_20200417_1055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</w:p>
    <w:p w:rsidR="00071A4A" w:rsidRDefault="00071A4A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0" cy="4133850"/>
            <wp:effectExtent l="19050" t="0" r="0" b="0"/>
            <wp:docPr id="18" name="Рисунок 17" descr="C:\Users\Денис\Desktop\Моторика\IMG_20200417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нис\Desktop\Моторика\IMG_20200417_1056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88" w:rsidRDefault="00BC5F88" w:rsidP="00071A4A">
      <w:pPr>
        <w:rPr>
          <w:rFonts w:ascii="Times New Roman" w:hAnsi="Times New Roman" w:cs="Times New Roman"/>
          <w:sz w:val="36"/>
          <w:szCs w:val="36"/>
        </w:rPr>
      </w:pPr>
    </w:p>
    <w:p w:rsidR="00BC5F88" w:rsidRDefault="00BC5F88" w:rsidP="00071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67375" cy="3914775"/>
            <wp:effectExtent l="19050" t="0" r="9525" b="0"/>
            <wp:docPr id="19" name="Рисунок 18" descr="C:\Users\Денис\Desktop\Моторика\IMG_20200417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нис\Desktop\Моторика\IMG_20200417_1057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2150" cy="4391025"/>
            <wp:effectExtent l="19050" t="0" r="0" b="0"/>
            <wp:docPr id="20" name="Рисунок 19" descr="C:\Users\Денис\Desktop\Моторика\IMG_20200417_1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нис\Desktop\Моторика\IMG_20200417_1058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19750" cy="3771900"/>
            <wp:effectExtent l="19050" t="0" r="0" b="0"/>
            <wp:docPr id="21" name="Рисунок 20" descr="C:\Users\Денис\Desktop\Моторика\IMG_20200417_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нис\Desktop\Моторика\IMG_20200417_1100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0" cy="4381500"/>
            <wp:effectExtent l="19050" t="0" r="0" b="0"/>
            <wp:docPr id="22" name="Рисунок 21" descr="C:\Users\Денис\Desktop\Моторика\IMG_20200417_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нис\Desktop\Моторика\IMG_20200417_11005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72150" cy="4000500"/>
            <wp:effectExtent l="19050" t="0" r="0" b="0"/>
            <wp:docPr id="23" name="Рисунок 22" descr="C:\Users\Денис\Desktop\Моторика\IMG_20200417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нис\Desktop\Моторика\IMG_20200417_11012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</w:p>
    <w:p w:rsidR="00BC5F88" w:rsidRDefault="00BC5F88" w:rsidP="00BC5F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2150" cy="4000500"/>
            <wp:effectExtent l="19050" t="0" r="0" b="0"/>
            <wp:docPr id="25" name="Рисунок 24" descr="C:\Users\Денис\Desktop\Моторика\IMG_20200417_1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нис\Desktop\Моторика\IMG_20200417_1058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56" w:rsidRDefault="005B0A56" w:rsidP="00BC5F88">
      <w:pPr>
        <w:rPr>
          <w:rFonts w:ascii="Times New Roman" w:hAnsi="Times New Roman" w:cs="Times New Roman"/>
          <w:sz w:val="36"/>
          <w:szCs w:val="36"/>
        </w:rPr>
      </w:pPr>
    </w:p>
    <w:p w:rsidR="005B0A56" w:rsidRDefault="005B0A56" w:rsidP="00BC5F88">
      <w:pPr>
        <w:rPr>
          <w:rFonts w:ascii="Times New Roman" w:hAnsi="Times New Roman" w:cs="Times New Roman"/>
          <w:sz w:val="36"/>
          <w:szCs w:val="36"/>
        </w:rPr>
      </w:pPr>
    </w:p>
    <w:p w:rsidR="005B0A56" w:rsidRDefault="005B0A56" w:rsidP="00BC5F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2150" cy="3390900"/>
            <wp:effectExtent l="19050" t="0" r="0" b="0"/>
            <wp:docPr id="13" name="Рисунок 1" descr="C:\Users\Денис\Desktop\Моторика\IMG_20200417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Моторика\IMG_20200417_1053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56" w:rsidRPr="005B0A56" w:rsidRDefault="005B0A56" w:rsidP="005B0A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24525" cy="4752975"/>
            <wp:effectExtent l="19050" t="0" r="9525" b="0"/>
            <wp:docPr id="24" name="Рисунок 2" descr="C:\Users\Денис\Desktop\Моторика\IMG_20200417_1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Моторика\IMG_20200417_1054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A56" w:rsidRPr="005B0A56" w:rsidSect="009A2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F0DBE"/>
    <w:multiLevelType w:val="multilevel"/>
    <w:tmpl w:val="555E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284635"/>
    <w:multiLevelType w:val="multilevel"/>
    <w:tmpl w:val="31A8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AB59D4"/>
    <w:multiLevelType w:val="multilevel"/>
    <w:tmpl w:val="AE36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33B"/>
    <w:rsid w:val="0003407C"/>
    <w:rsid w:val="00071A4A"/>
    <w:rsid w:val="001753F9"/>
    <w:rsid w:val="00221606"/>
    <w:rsid w:val="00360AB5"/>
    <w:rsid w:val="003E5A03"/>
    <w:rsid w:val="0050333B"/>
    <w:rsid w:val="005B0A56"/>
    <w:rsid w:val="00637F57"/>
    <w:rsid w:val="006917E9"/>
    <w:rsid w:val="00717522"/>
    <w:rsid w:val="00940D67"/>
    <w:rsid w:val="009A2218"/>
    <w:rsid w:val="00A9618B"/>
    <w:rsid w:val="00B309E5"/>
    <w:rsid w:val="00BA0C95"/>
    <w:rsid w:val="00BC5F88"/>
    <w:rsid w:val="00DC15C3"/>
    <w:rsid w:val="00FD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218"/>
  </w:style>
  <w:style w:type="paragraph" w:styleId="2">
    <w:name w:val="heading 2"/>
    <w:basedOn w:val="a"/>
    <w:next w:val="a"/>
    <w:link w:val="20"/>
    <w:uiPriority w:val="9"/>
    <w:unhideWhenUsed/>
    <w:qFormat/>
    <w:rsid w:val="00FD5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175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175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1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1752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D52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FD526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D52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38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337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2401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535485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0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804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6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0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4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2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33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40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77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97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998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9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33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23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68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4484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401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9190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4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716782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6292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740602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8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65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4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0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17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38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6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90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29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69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43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170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48902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9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5920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35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4362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28054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6243890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218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2943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54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91347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5633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7347">
                      <w:marLeft w:val="0"/>
                      <w:marRight w:val="22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6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26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4759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0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74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96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4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11" w:color="0369B4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930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89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63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065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8333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506868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77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68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18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116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24535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33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45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5893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693812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29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85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656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421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867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25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55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55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410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02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6841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580484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52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06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34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763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301781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487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83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7649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19338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30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22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896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29185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00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007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34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459">
          <w:marLeft w:val="0"/>
          <w:marRight w:val="0"/>
          <w:marTop w:val="0"/>
          <w:marBottom w:val="0"/>
          <w:divBdr>
            <w:top w:val="single" w:sz="6" w:space="23" w:color="F0F0F0"/>
            <w:left w:val="none" w:sz="0" w:space="0" w:color="auto"/>
            <w:bottom w:val="single" w:sz="6" w:space="0" w:color="F0F0F0"/>
            <w:right w:val="none" w:sz="0" w:space="0" w:color="auto"/>
          </w:divBdr>
          <w:divsChild>
            <w:div w:id="132902338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0093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18443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19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0994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251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24425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4789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1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45034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364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3799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2157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99232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6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86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91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1364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4135784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5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2695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2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8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50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5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91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639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7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69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17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63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318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6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5483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69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39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40545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2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7836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1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139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65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08185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4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72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5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682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086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01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5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05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1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18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3743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3534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84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835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6125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5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54349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47533611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2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8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289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6704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83851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0934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9726">
                      <w:marLeft w:val="0"/>
                      <w:marRight w:val="22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26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1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285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9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82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9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16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46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11" w:color="0369B4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70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57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1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23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50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82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566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562523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3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97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4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6291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278651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10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43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34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931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60769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73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52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85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5426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8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420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387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362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82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462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490908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31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3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622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2033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66997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4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935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351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038102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7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44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61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151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04784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46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8721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139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3655">
          <w:marLeft w:val="0"/>
          <w:marRight w:val="0"/>
          <w:marTop w:val="0"/>
          <w:marBottom w:val="0"/>
          <w:divBdr>
            <w:top w:val="single" w:sz="6" w:space="23" w:color="F0F0F0"/>
            <w:left w:val="none" w:sz="0" w:space="0" w:color="auto"/>
            <w:bottom w:val="single" w:sz="6" w:space="0" w:color="F0F0F0"/>
            <w:right w:val="none" w:sz="0" w:space="0" w:color="auto"/>
          </w:divBdr>
          <w:divsChild>
            <w:div w:id="91370469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643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4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09585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4672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72788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9567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1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4420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239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2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4977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4448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629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7506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0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97555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9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14</cp:revision>
  <dcterms:created xsi:type="dcterms:W3CDTF">2020-04-13T07:44:00Z</dcterms:created>
  <dcterms:modified xsi:type="dcterms:W3CDTF">2022-06-06T16:04:00Z</dcterms:modified>
</cp:coreProperties>
</file>